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D23" w:rsidRPr="00F571D9" w:rsidRDefault="00A61D23" w:rsidP="00A61D23">
      <w:pPr>
        <w:spacing w:before="100" w:beforeAutospacing="1" w:after="100" w:afterAutospacing="1"/>
        <w:jc w:val="center"/>
        <w:rPr>
          <w:rFonts w:ascii="Century Gothic" w:hAnsi="Century Gothic"/>
          <w:b/>
          <w:color w:val="C0C0C0"/>
          <w:sz w:val="90"/>
          <w:szCs w:val="48"/>
        </w:rPr>
      </w:pPr>
      <w:r w:rsidRPr="000E337A">
        <w:rPr>
          <w:noProof/>
          <w:lang w:eastAsia="en-GB"/>
        </w:rPr>
        <w:drawing>
          <wp:inline distT="0" distB="0" distL="0" distR="0" wp14:anchorId="2BBF0F75" wp14:editId="5BC0D51E">
            <wp:extent cx="1762125" cy="1762125"/>
            <wp:effectExtent l="0" t="0" r="9525" b="9525"/>
            <wp:docPr id="1" name="Picture 1" descr="Rattlesden School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tlesden School Logo 20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r w:rsidRPr="007D2B1F">
        <w:rPr>
          <w:rFonts w:ascii="Century Gothic" w:hAnsi="Century Gothic"/>
          <w:b/>
          <w:color w:val="C0C0C0"/>
          <w:sz w:val="90"/>
          <w:szCs w:val="48"/>
        </w:rPr>
        <w:br w:type="textWrapping" w:clear="all"/>
      </w:r>
    </w:p>
    <w:p w:rsidR="00A61D23" w:rsidRDefault="00A61D23" w:rsidP="00A61D23">
      <w:pPr>
        <w:jc w:val="center"/>
        <w:rPr>
          <w:rFonts w:ascii="Century Gothic" w:hAnsi="Century Gothic"/>
          <w:b/>
          <w:sz w:val="72"/>
          <w:szCs w:val="72"/>
        </w:rPr>
      </w:pPr>
      <w:r w:rsidRPr="00E63110">
        <w:rPr>
          <w:rFonts w:ascii="Century Gothic" w:hAnsi="Century Gothic"/>
          <w:b/>
          <w:sz w:val="72"/>
          <w:szCs w:val="72"/>
        </w:rPr>
        <w:t>M</w:t>
      </w:r>
      <w:r>
        <w:rPr>
          <w:rFonts w:ascii="Century Gothic" w:hAnsi="Century Gothic"/>
          <w:b/>
          <w:sz w:val="72"/>
          <w:szCs w:val="72"/>
        </w:rPr>
        <w:t>ore able pupils</w:t>
      </w:r>
      <w:r w:rsidRPr="00E63110">
        <w:rPr>
          <w:rFonts w:ascii="Century Gothic" w:hAnsi="Century Gothic"/>
          <w:b/>
          <w:sz w:val="72"/>
          <w:szCs w:val="72"/>
        </w:rPr>
        <w:t xml:space="preserve"> Policy</w:t>
      </w:r>
    </w:p>
    <w:p w:rsidR="00A61D23" w:rsidRPr="00E63110" w:rsidRDefault="00A61D23" w:rsidP="00A61D23">
      <w:pPr>
        <w:jc w:val="center"/>
        <w:rPr>
          <w:rFonts w:ascii="Century Gothic" w:hAnsi="Century Gothic"/>
          <w:sz w:val="72"/>
          <w:szCs w:val="72"/>
        </w:rPr>
      </w:pPr>
    </w:p>
    <w:p w:rsidR="00A61D23" w:rsidRPr="007D2B1F" w:rsidRDefault="00A61D23" w:rsidP="00A61D23">
      <w:pPr>
        <w:rPr>
          <w:rFonts w:ascii="Century Gothic" w:hAnsi="Century Gothic"/>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1894"/>
        <w:gridCol w:w="1878"/>
        <w:gridCol w:w="351"/>
        <w:gridCol w:w="1966"/>
        <w:gridCol w:w="751"/>
        <w:gridCol w:w="1348"/>
      </w:tblGrid>
      <w:tr w:rsidR="00A61D23" w:rsidRPr="00E63110" w:rsidTr="00AD47F5">
        <w:trPr>
          <w:trHeight w:val="296"/>
          <w:jc w:val="center"/>
        </w:trPr>
        <w:tc>
          <w:tcPr>
            <w:tcW w:w="1894" w:type="dxa"/>
            <w:tcBorders>
              <w:top w:val="nil"/>
              <w:left w:val="nil"/>
              <w:bottom w:val="single" w:sz="4" w:space="0" w:color="C0C0C0"/>
              <w:right w:val="single" w:sz="4" w:space="0" w:color="C0C0C0"/>
            </w:tcBorders>
            <w:vAlign w:val="center"/>
          </w:tcPr>
          <w:p w:rsidR="00A61D23" w:rsidRPr="00E63110" w:rsidRDefault="00A61D23" w:rsidP="00AD47F5">
            <w:pPr>
              <w:rPr>
                <w:rFonts w:ascii="Century Gothic" w:hAnsi="Century Gothic"/>
                <w:sz w:val="16"/>
                <w:szCs w:val="16"/>
              </w:rPr>
            </w:pPr>
          </w:p>
        </w:tc>
        <w:tc>
          <w:tcPr>
            <w:tcW w:w="2229"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A61D23" w:rsidRPr="00E63110" w:rsidRDefault="00A61D23"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Name</w:t>
            </w:r>
          </w:p>
        </w:tc>
        <w:tc>
          <w:tcPr>
            <w:tcW w:w="27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A61D23" w:rsidRPr="00E63110" w:rsidRDefault="00A61D23"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Signature</w:t>
            </w:r>
          </w:p>
        </w:tc>
        <w:tc>
          <w:tcPr>
            <w:tcW w:w="1346"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A61D23" w:rsidRPr="00E63110" w:rsidRDefault="00A61D23"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w:t>
            </w:r>
          </w:p>
        </w:tc>
      </w:tr>
      <w:tr w:rsidR="00A61D23" w:rsidRPr="00E63110" w:rsidTr="00AD47F5">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A61D23" w:rsidRPr="00E63110" w:rsidRDefault="00A61D23"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Prepared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A61D23" w:rsidRPr="00BE1ACE" w:rsidRDefault="00A61D23" w:rsidP="00AD47F5">
            <w:pPr>
              <w:pStyle w:val="Footer"/>
              <w:spacing w:before="60" w:after="60"/>
              <w:ind w:left="179"/>
              <w:rPr>
                <w:rFonts w:ascii="Century Gothic" w:hAnsi="Century Gothic" w:cs="Arial"/>
                <w:sz w:val="16"/>
                <w:szCs w:val="16"/>
              </w:rPr>
            </w:pPr>
            <w:r>
              <w:rPr>
                <w:rFonts w:ascii="Century Gothic" w:hAnsi="Century Gothic" w:cs="Arial"/>
                <w:sz w:val="16"/>
                <w:szCs w:val="16"/>
              </w:rPr>
              <w:t>Helen Ballam</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A61D23" w:rsidRPr="00E63110" w:rsidRDefault="00A61D23" w:rsidP="00AD47F5">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A61D23" w:rsidRPr="00BE1ACE" w:rsidRDefault="00A61D23" w:rsidP="00AD47F5">
            <w:pPr>
              <w:pStyle w:val="Footer"/>
              <w:spacing w:before="60" w:after="60"/>
              <w:ind w:left="179"/>
              <w:rPr>
                <w:rFonts w:ascii="Century Gothic" w:hAnsi="Century Gothic" w:cs="Arial"/>
                <w:sz w:val="16"/>
                <w:szCs w:val="16"/>
              </w:rPr>
            </w:pPr>
            <w:r>
              <w:rPr>
                <w:rFonts w:ascii="Century Gothic" w:hAnsi="Century Gothic" w:cs="Arial"/>
                <w:sz w:val="16"/>
                <w:szCs w:val="16"/>
              </w:rPr>
              <w:t>September 2017</w:t>
            </w:r>
          </w:p>
        </w:tc>
      </w:tr>
      <w:tr w:rsidR="00A61D23" w:rsidRPr="00E63110" w:rsidTr="00AD47F5">
        <w:trPr>
          <w:trHeight w:val="465"/>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A61D23" w:rsidRPr="00E63110" w:rsidRDefault="00A61D23"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Checked and Reviewed by:</w:t>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A61D23" w:rsidRPr="00E63110" w:rsidRDefault="00A61D23" w:rsidP="00AD47F5">
            <w:pPr>
              <w:pStyle w:val="Footer"/>
              <w:spacing w:before="60" w:after="60"/>
              <w:ind w:left="179"/>
              <w:rPr>
                <w:rFonts w:ascii="Century Gothic" w:hAnsi="Century Gothic" w:cs="Arial"/>
                <w:sz w:val="16"/>
                <w:szCs w:val="16"/>
              </w:rPr>
            </w:pPr>
            <w:r>
              <w:rPr>
                <w:rFonts w:ascii="Century Gothic" w:hAnsi="Century Gothic" w:cs="Arial"/>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A61D23" w:rsidRPr="00E63110" w:rsidRDefault="00A61D23" w:rsidP="00AD47F5">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A61D23" w:rsidRPr="00E63110" w:rsidRDefault="00A61D23" w:rsidP="00AD47F5">
            <w:pPr>
              <w:pStyle w:val="Footer"/>
              <w:spacing w:before="60" w:after="60"/>
              <w:ind w:left="179"/>
              <w:rPr>
                <w:rFonts w:ascii="Century Gothic" w:hAnsi="Century Gothic" w:cs="Arial"/>
                <w:sz w:val="16"/>
                <w:szCs w:val="16"/>
              </w:rPr>
            </w:pPr>
          </w:p>
        </w:tc>
      </w:tr>
      <w:tr w:rsidR="00A61D23" w:rsidRPr="00E63110" w:rsidTr="00AD47F5">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A61D23" w:rsidRPr="00E63110" w:rsidRDefault="00A61D23"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Approved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hideMark/>
          </w:tcPr>
          <w:p w:rsidR="00A61D23" w:rsidRPr="00E63110" w:rsidRDefault="00A61D23" w:rsidP="00AD47F5">
            <w:pPr>
              <w:pStyle w:val="Footer"/>
              <w:spacing w:before="60" w:after="60"/>
              <w:ind w:left="179"/>
              <w:rPr>
                <w:rFonts w:ascii="Century Gothic" w:hAnsi="Century Gothic" w:cs="Arial"/>
                <w:sz w:val="16"/>
                <w:szCs w:val="16"/>
              </w:rPr>
            </w:pPr>
            <w:r>
              <w:rPr>
                <w:rFonts w:ascii="Century Gothic" w:hAnsi="Century Gothic" w:cs="Arial"/>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A61D23" w:rsidRPr="00E63110" w:rsidRDefault="00A61D23" w:rsidP="00AD47F5">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A61D23" w:rsidRPr="00E63110" w:rsidRDefault="00A61D23" w:rsidP="00AD47F5">
            <w:pPr>
              <w:pStyle w:val="Footer"/>
              <w:spacing w:before="60" w:after="60"/>
              <w:ind w:left="179"/>
              <w:rPr>
                <w:rFonts w:ascii="Century Gothic" w:hAnsi="Century Gothic" w:cs="Arial"/>
                <w:sz w:val="16"/>
                <w:szCs w:val="16"/>
              </w:rPr>
            </w:pPr>
          </w:p>
        </w:tc>
      </w:tr>
      <w:tr w:rsidR="00A61D23" w:rsidRPr="00E63110" w:rsidTr="00AD47F5">
        <w:trPr>
          <w:trHeight w:val="296"/>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A61D23" w:rsidRPr="00E63110" w:rsidRDefault="00A61D23"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Document Title:</w:t>
            </w:r>
          </w:p>
        </w:tc>
        <w:tc>
          <w:tcPr>
            <w:tcW w:w="6294" w:type="dxa"/>
            <w:gridSpan w:val="5"/>
            <w:tcBorders>
              <w:top w:val="single" w:sz="4" w:space="0" w:color="C0C0C0"/>
              <w:left w:val="single" w:sz="4" w:space="0" w:color="C0C0C0"/>
              <w:bottom w:val="single" w:sz="4" w:space="0" w:color="C0C0C0"/>
              <w:right w:val="single" w:sz="4" w:space="0" w:color="C0C0C0"/>
            </w:tcBorders>
            <w:vAlign w:val="center"/>
            <w:hideMark/>
          </w:tcPr>
          <w:p w:rsidR="00A61D23" w:rsidRPr="00E63110" w:rsidRDefault="00A61D23"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 xml:space="preserve">Policy – </w:t>
            </w:r>
            <w:r>
              <w:rPr>
                <w:rFonts w:ascii="Century Gothic" w:hAnsi="Century Gothic" w:cs="Arial"/>
                <w:sz w:val="16"/>
                <w:szCs w:val="16"/>
              </w:rPr>
              <w:t>More able pupils policy</w:t>
            </w:r>
          </w:p>
        </w:tc>
      </w:tr>
      <w:tr w:rsidR="00A61D23" w:rsidRPr="00E63110" w:rsidTr="00AD47F5">
        <w:trPr>
          <w:cantSplit/>
          <w:trHeight w:val="282"/>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A61D23" w:rsidRPr="00E63110" w:rsidRDefault="00A61D23"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Version Number:</w:t>
            </w:r>
          </w:p>
        </w:tc>
        <w:tc>
          <w:tcPr>
            <w:tcW w:w="1878" w:type="dxa"/>
            <w:tcBorders>
              <w:top w:val="single" w:sz="4" w:space="0" w:color="C0C0C0"/>
              <w:left w:val="single" w:sz="4" w:space="0" w:color="C0C0C0"/>
              <w:bottom w:val="single" w:sz="4" w:space="0" w:color="C0C0C0"/>
              <w:right w:val="single" w:sz="4" w:space="0" w:color="C0C0C0"/>
            </w:tcBorders>
            <w:vAlign w:val="center"/>
            <w:hideMark/>
          </w:tcPr>
          <w:p w:rsidR="00A61D23" w:rsidRPr="00E63110" w:rsidRDefault="00A61D23"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1</w:t>
            </w:r>
          </w:p>
        </w:tc>
        <w:tc>
          <w:tcPr>
            <w:tcW w:w="23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A61D23" w:rsidRPr="00E63110" w:rsidRDefault="00A61D23"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 of Next Review:</w:t>
            </w:r>
          </w:p>
        </w:tc>
        <w:tc>
          <w:tcPr>
            <w:tcW w:w="2098" w:type="dxa"/>
            <w:gridSpan w:val="2"/>
            <w:tcBorders>
              <w:top w:val="single" w:sz="4" w:space="0" w:color="C0C0C0"/>
              <w:left w:val="single" w:sz="4" w:space="0" w:color="C0C0C0"/>
              <w:bottom w:val="single" w:sz="4" w:space="0" w:color="C0C0C0"/>
              <w:right w:val="single" w:sz="4" w:space="0" w:color="C0C0C0"/>
            </w:tcBorders>
            <w:vAlign w:val="center"/>
            <w:hideMark/>
          </w:tcPr>
          <w:p w:rsidR="00A61D23" w:rsidRPr="00E63110" w:rsidRDefault="00A61D23" w:rsidP="00AD47F5">
            <w:pPr>
              <w:pStyle w:val="Footer"/>
              <w:spacing w:before="60" w:after="60"/>
              <w:rPr>
                <w:rFonts w:ascii="Century Gothic" w:hAnsi="Century Gothic" w:cs="Arial"/>
                <w:sz w:val="16"/>
                <w:szCs w:val="16"/>
              </w:rPr>
            </w:pPr>
            <w:r>
              <w:rPr>
                <w:rFonts w:ascii="Century Gothic" w:hAnsi="Century Gothic" w:cs="Arial"/>
                <w:sz w:val="16"/>
                <w:szCs w:val="16"/>
              </w:rPr>
              <w:t>Autumn</w:t>
            </w:r>
            <w:r>
              <w:rPr>
                <w:rFonts w:ascii="Century Gothic" w:hAnsi="Century Gothic" w:cs="Arial"/>
                <w:sz w:val="16"/>
                <w:szCs w:val="16"/>
              </w:rPr>
              <w:t xml:space="preserve"> 2020</w:t>
            </w:r>
          </w:p>
        </w:tc>
      </w:tr>
    </w:tbl>
    <w:p w:rsidR="00A61D23" w:rsidRDefault="00A61D23" w:rsidP="00A61D23">
      <w:pPr>
        <w:rPr>
          <w:rFonts w:ascii="Century Gothic" w:hAnsi="Century Gothic" w:cs="Arial"/>
        </w:rPr>
      </w:pPr>
    </w:p>
    <w:p w:rsidR="00A61D23" w:rsidRPr="007D2B1F" w:rsidRDefault="00A61D23" w:rsidP="00A61D23">
      <w:pPr>
        <w:rPr>
          <w:rFonts w:ascii="Century Gothic" w:hAnsi="Century Gothic"/>
        </w:rPr>
      </w:pPr>
    </w:p>
    <w:p w:rsidR="00A61D23" w:rsidRPr="007D2B1F" w:rsidRDefault="00A61D23" w:rsidP="00A61D23">
      <w:pPr>
        <w:rPr>
          <w:rFonts w:ascii="Century Gothic" w:hAnsi="Century Gothic"/>
        </w:rPr>
      </w:pPr>
    </w:p>
    <w:p w:rsidR="00A61D23" w:rsidRDefault="00A61D23" w:rsidP="00A61D23">
      <w:pPr>
        <w:rPr>
          <w:rFonts w:ascii="Century Gothic" w:hAnsi="Century Gothic"/>
        </w:rPr>
      </w:pPr>
    </w:p>
    <w:p w:rsidR="00A61D23" w:rsidRDefault="00A61D23" w:rsidP="00A61D23">
      <w:pPr>
        <w:rPr>
          <w:sz w:val="36"/>
        </w:rPr>
      </w:pPr>
    </w:p>
    <w:p w:rsidR="00D70E09" w:rsidRDefault="00D70E09" w:rsidP="00A61D23">
      <w:pPr>
        <w:rPr>
          <w:sz w:val="28"/>
        </w:rPr>
      </w:pPr>
    </w:p>
    <w:p w:rsidR="00D70E09" w:rsidRDefault="00D70E09" w:rsidP="00D70E09">
      <w:pPr>
        <w:jc w:val="center"/>
        <w:rPr>
          <w:sz w:val="28"/>
        </w:rPr>
      </w:pPr>
    </w:p>
    <w:p w:rsidR="00D70E09" w:rsidRPr="00A61D23" w:rsidRDefault="00D70E09" w:rsidP="0098603C">
      <w:pPr>
        <w:rPr>
          <w:rFonts w:ascii="Century Gothic" w:hAnsi="Century Gothic"/>
        </w:rPr>
      </w:pPr>
      <w:r w:rsidRPr="00A61D23">
        <w:rPr>
          <w:rFonts w:ascii="Century Gothic" w:hAnsi="Century Gothic"/>
        </w:rPr>
        <w:lastRenderedPageBreak/>
        <w:t xml:space="preserve">OUR INTENTION </w:t>
      </w:r>
    </w:p>
    <w:p w:rsidR="00D70E09" w:rsidRPr="00A61D23" w:rsidRDefault="00D70E09" w:rsidP="0098603C">
      <w:pPr>
        <w:rPr>
          <w:rFonts w:ascii="Century Gothic" w:hAnsi="Century Gothic"/>
        </w:rPr>
      </w:pPr>
      <w:r w:rsidRPr="00A61D23">
        <w:rPr>
          <w:rFonts w:ascii="Century Gothic" w:hAnsi="Century Gothic"/>
        </w:rPr>
        <w:t xml:space="preserve">We believe at </w:t>
      </w:r>
      <w:proofErr w:type="spellStart"/>
      <w:r w:rsidRPr="00A61D23">
        <w:rPr>
          <w:rFonts w:ascii="Century Gothic" w:hAnsi="Century Gothic"/>
        </w:rPr>
        <w:t>Rattlesden</w:t>
      </w:r>
      <w:proofErr w:type="spellEnd"/>
      <w:r w:rsidRPr="00A61D23">
        <w:rPr>
          <w:rFonts w:ascii="Century Gothic" w:hAnsi="Century Gothic"/>
        </w:rPr>
        <w:t xml:space="preserve"> </w:t>
      </w:r>
      <w:proofErr w:type="spellStart"/>
      <w:r w:rsidRPr="00A61D23">
        <w:rPr>
          <w:rFonts w:ascii="Century Gothic" w:hAnsi="Century Gothic"/>
        </w:rPr>
        <w:t>CofE</w:t>
      </w:r>
      <w:proofErr w:type="spellEnd"/>
      <w:r w:rsidRPr="00A61D23">
        <w:rPr>
          <w:rFonts w:ascii="Century Gothic" w:hAnsi="Century Gothic"/>
        </w:rPr>
        <w:t xml:space="preserve"> Primary Academy that we should provide for children of all abilities.   Children deserve an education that challenges and motivates them to achieve their full potential and become independent learners.  We endeavour to help pupils develop their skills and abilities intellectually, physically, artistically and creatively. All pupils should be given opportunities to achieve the outcomes that are key to well</w:t>
      </w:r>
      <w:r w:rsidRPr="00A61D23">
        <w:rPr>
          <w:rFonts w:ascii="Cambria Math" w:hAnsi="Cambria Math" w:cs="Cambria Math"/>
        </w:rPr>
        <w:t>‐</w:t>
      </w:r>
      <w:r w:rsidRPr="00A61D23">
        <w:rPr>
          <w:rFonts w:ascii="Century Gothic" w:hAnsi="Century Gothic"/>
        </w:rPr>
        <w:t xml:space="preserve">being in childhood and later life.    All pupils should be entitled to opportunities, which enable them to maximise their potential, achieve success in their work and relationships, and encourage them to value their own and others’ achievements.  </w:t>
      </w:r>
    </w:p>
    <w:p w:rsidR="00D70E09" w:rsidRPr="00A61D23" w:rsidRDefault="00D70E09" w:rsidP="0098603C">
      <w:pPr>
        <w:rPr>
          <w:rFonts w:ascii="Century Gothic" w:hAnsi="Century Gothic"/>
        </w:rPr>
      </w:pPr>
      <w:r w:rsidRPr="00A61D23">
        <w:rPr>
          <w:rFonts w:ascii="Century Gothic" w:hAnsi="Century Gothic"/>
        </w:rPr>
        <w:t>The curriculum and organisation of the school must allow each pupil to learn at a pace that is appropriate for them and more able pupils should be given the opportunity to study subjects to a greater breadth and depth using their curriculum knowledge to solve problems and investigate possibilities. This document outlines our practice for working with the most able pupils and illustrates our commitment to them.  We believe that every teacher and co</w:t>
      </w:r>
      <w:r w:rsidRPr="00A61D23">
        <w:rPr>
          <w:rFonts w:ascii="Cambria Math" w:hAnsi="Cambria Math" w:cs="Cambria Math"/>
        </w:rPr>
        <w:t>‐</w:t>
      </w:r>
      <w:r w:rsidRPr="00A61D23">
        <w:rPr>
          <w:rFonts w:ascii="Century Gothic" w:hAnsi="Century Gothic"/>
        </w:rPr>
        <w:t>ordinator has an equal responsibility for identifying and supporting these children.</w:t>
      </w:r>
    </w:p>
    <w:p w:rsidR="00D70E09" w:rsidRPr="00A61D23" w:rsidRDefault="00D70E09" w:rsidP="0098603C">
      <w:pPr>
        <w:rPr>
          <w:rFonts w:ascii="Century Gothic" w:hAnsi="Century Gothic"/>
        </w:rPr>
      </w:pPr>
      <w:r w:rsidRPr="00A61D23">
        <w:rPr>
          <w:rFonts w:ascii="Century Gothic" w:hAnsi="Century Gothic"/>
        </w:rPr>
        <w:t>DEFINING MOST ABLE</w:t>
      </w:r>
    </w:p>
    <w:p w:rsidR="00D70E09" w:rsidRPr="00A61D23" w:rsidRDefault="00D70E09" w:rsidP="0098603C">
      <w:pPr>
        <w:rPr>
          <w:rFonts w:ascii="Century Gothic" w:hAnsi="Century Gothic"/>
        </w:rPr>
      </w:pPr>
      <w:r w:rsidRPr="00A61D23">
        <w:rPr>
          <w:rFonts w:ascii="Century Gothic" w:hAnsi="Century Gothic"/>
        </w:rPr>
        <w:t xml:space="preserve">Within school we use three different terms to describe our more able pupils: Gifted, Talented and Most Able.  </w:t>
      </w:r>
    </w:p>
    <w:p w:rsidR="00D70E09" w:rsidRPr="00A61D23" w:rsidRDefault="00D70E09" w:rsidP="0098603C">
      <w:pPr>
        <w:rPr>
          <w:rFonts w:ascii="Century Gothic" w:hAnsi="Century Gothic"/>
        </w:rPr>
      </w:pPr>
      <w:r w:rsidRPr="00A61D23">
        <w:rPr>
          <w:rFonts w:ascii="Century Gothic" w:hAnsi="Century Gothic"/>
        </w:rPr>
        <w:t xml:space="preserve">Gifted - refers to a child of exceptional ability who possesses abilities so well developed and so far in advance of their peer group that the school needs to provide additional learning opportunities which develop, enhance and extend these abilities.  </w:t>
      </w:r>
    </w:p>
    <w:p w:rsidR="00D70E09" w:rsidRPr="00A61D23" w:rsidRDefault="00D70E09" w:rsidP="0098603C">
      <w:pPr>
        <w:rPr>
          <w:rFonts w:ascii="Century Gothic" w:hAnsi="Century Gothic"/>
        </w:rPr>
      </w:pPr>
      <w:r w:rsidRPr="00A61D23">
        <w:rPr>
          <w:rFonts w:ascii="Century Gothic" w:hAnsi="Century Gothic"/>
        </w:rPr>
        <w:t xml:space="preserve">Talented - Refers to a child who excels in one or more specific fields, such as sport or music, but who does not perform at a high level across all areas of learning.  </w:t>
      </w:r>
    </w:p>
    <w:p w:rsidR="00D70E09" w:rsidRPr="00A61D23" w:rsidRDefault="00D70E09" w:rsidP="0098603C">
      <w:pPr>
        <w:rPr>
          <w:rFonts w:ascii="Century Gothic" w:hAnsi="Century Gothic"/>
        </w:rPr>
      </w:pPr>
      <w:r w:rsidRPr="00A61D23">
        <w:rPr>
          <w:rFonts w:ascii="Century Gothic" w:hAnsi="Century Gothic"/>
        </w:rPr>
        <w:t xml:space="preserve">Most Able - A child who is working at a level above the expected level for their peers. </w:t>
      </w:r>
    </w:p>
    <w:p w:rsidR="00D70E09" w:rsidRPr="00A61D23" w:rsidRDefault="00D70E09" w:rsidP="0098603C">
      <w:pPr>
        <w:rPr>
          <w:rFonts w:ascii="Century Gothic" w:hAnsi="Century Gothic"/>
        </w:rPr>
      </w:pPr>
    </w:p>
    <w:p w:rsidR="00BB1690" w:rsidRPr="00A61D23" w:rsidRDefault="00BB1690" w:rsidP="0098603C">
      <w:pPr>
        <w:rPr>
          <w:rFonts w:ascii="Century Gothic" w:hAnsi="Century Gothic"/>
        </w:rPr>
      </w:pPr>
    </w:p>
    <w:p w:rsidR="00D70E09" w:rsidRPr="00A61D23" w:rsidRDefault="00D70E09" w:rsidP="0098603C">
      <w:pPr>
        <w:rPr>
          <w:rFonts w:ascii="Century Gothic" w:hAnsi="Century Gothic"/>
        </w:rPr>
      </w:pPr>
      <w:r w:rsidRPr="00A61D23">
        <w:rPr>
          <w:rFonts w:ascii="Century Gothic" w:hAnsi="Century Gothic"/>
        </w:rPr>
        <w:t>AIMS AND OBJECTIVES</w:t>
      </w:r>
      <w:r w:rsidR="00BB1690" w:rsidRPr="00A61D23">
        <w:rPr>
          <w:rFonts w:ascii="Century Gothic" w:hAnsi="Century Gothic"/>
        </w:rPr>
        <w:t xml:space="preserve"> </w:t>
      </w:r>
      <w:r w:rsidRPr="00A61D23">
        <w:rPr>
          <w:rFonts w:ascii="Century Gothic" w:hAnsi="Century Gothic"/>
        </w:rPr>
        <w:t xml:space="preserve"> </w:t>
      </w:r>
    </w:p>
    <w:p w:rsidR="00D70E09" w:rsidRPr="00A61D23" w:rsidRDefault="00D70E09" w:rsidP="0098603C">
      <w:pPr>
        <w:pStyle w:val="ListParagraph"/>
        <w:numPr>
          <w:ilvl w:val="0"/>
          <w:numId w:val="1"/>
        </w:numPr>
        <w:rPr>
          <w:rFonts w:ascii="Century Gothic" w:hAnsi="Century Gothic"/>
        </w:rPr>
      </w:pPr>
      <w:r w:rsidRPr="00A61D23">
        <w:rPr>
          <w:rFonts w:ascii="Century Gothic" w:hAnsi="Century Gothic"/>
        </w:rPr>
        <w:t>To promote the identification of More Able pupils, using a variety of methods of assessment.</w:t>
      </w:r>
    </w:p>
    <w:p w:rsidR="00D70E09" w:rsidRPr="00A61D23" w:rsidRDefault="00D70E09" w:rsidP="0098603C">
      <w:pPr>
        <w:pStyle w:val="ListParagraph"/>
        <w:numPr>
          <w:ilvl w:val="0"/>
          <w:numId w:val="1"/>
        </w:numPr>
        <w:rPr>
          <w:rFonts w:ascii="Century Gothic" w:hAnsi="Century Gothic"/>
        </w:rPr>
      </w:pPr>
      <w:r w:rsidRPr="00A61D23">
        <w:rPr>
          <w:rFonts w:ascii="Century Gothic" w:hAnsi="Century Gothic"/>
        </w:rPr>
        <w:t xml:space="preserve"> To ensure that all More Able children achieve their full potential.</w:t>
      </w:r>
    </w:p>
    <w:p w:rsidR="00D70E09" w:rsidRPr="00A61D23" w:rsidRDefault="00D70E09" w:rsidP="0098603C">
      <w:pPr>
        <w:pStyle w:val="ListParagraph"/>
        <w:numPr>
          <w:ilvl w:val="0"/>
          <w:numId w:val="1"/>
        </w:numPr>
        <w:rPr>
          <w:rFonts w:ascii="Century Gothic" w:hAnsi="Century Gothic"/>
        </w:rPr>
      </w:pPr>
      <w:r w:rsidRPr="00A61D23">
        <w:rPr>
          <w:rFonts w:ascii="Century Gothic" w:hAnsi="Century Gothic"/>
        </w:rPr>
        <w:t xml:space="preserve"> To provide a rich, challenging and differentiated curriculum in which More Able children can work at their own level and pace.  </w:t>
      </w:r>
    </w:p>
    <w:p w:rsidR="00D70E09" w:rsidRPr="00A61D23" w:rsidRDefault="00D70E09" w:rsidP="0098603C">
      <w:pPr>
        <w:pStyle w:val="ListParagraph"/>
        <w:numPr>
          <w:ilvl w:val="0"/>
          <w:numId w:val="1"/>
        </w:numPr>
        <w:rPr>
          <w:rFonts w:ascii="Century Gothic" w:hAnsi="Century Gothic"/>
        </w:rPr>
      </w:pPr>
      <w:r w:rsidRPr="00A61D23">
        <w:rPr>
          <w:rFonts w:ascii="Century Gothic" w:hAnsi="Century Gothic"/>
        </w:rPr>
        <w:t>To give opportunities, in all curriculum areas, to develop talents, creati</w:t>
      </w:r>
      <w:r w:rsidR="0098603C" w:rsidRPr="00A61D23">
        <w:rPr>
          <w:rFonts w:ascii="Century Gothic" w:hAnsi="Century Gothic"/>
        </w:rPr>
        <w:t>vity, work at greater depth and</w:t>
      </w:r>
      <w:r w:rsidRPr="00A61D23">
        <w:rPr>
          <w:rFonts w:ascii="Century Gothic" w:hAnsi="Century Gothic"/>
        </w:rPr>
        <w:t xml:space="preserve"> develop reasoning skills.  </w:t>
      </w:r>
    </w:p>
    <w:p w:rsidR="00D70E09" w:rsidRPr="00A61D23" w:rsidRDefault="00D70E09" w:rsidP="0098603C">
      <w:pPr>
        <w:pStyle w:val="ListParagraph"/>
        <w:numPr>
          <w:ilvl w:val="0"/>
          <w:numId w:val="1"/>
        </w:numPr>
        <w:rPr>
          <w:rFonts w:ascii="Century Gothic" w:hAnsi="Century Gothic"/>
        </w:rPr>
      </w:pPr>
      <w:r w:rsidRPr="00A61D23">
        <w:rPr>
          <w:rFonts w:ascii="Century Gothic" w:hAnsi="Century Gothic"/>
        </w:rPr>
        <w:lastRenderedPageBreak/>
        <w:t xml:space="preserve">To create an ethos where pupils can have and achieve the highest aspirations.  </w:t>
      </w:r>
    </w:p>
    <w:p w:rsidR="00D70E09" w:rsidRPr="00A61D23" w:rsidRDefault="00D70E09" w:rsidP="0098603C">
      <w:pPr>
        <w:pStyle w:val="ListParagraph"/>
        <w:numPr>
          <w:ilvl w:val="0"/>
          <w:numId w:val="1"/>
        </w:numPr>
        <w:rPr>
          <w:rFonts w:ascii="Century Gothic" w:hAnsi="Century Gothic"/>
        </w:rPr>
      </w:pPr>
      <w:r w:rsidRPr="00A61D23">
        <w:rPr>
          <w:rFonts w:ascii="Century Gothic" w:hAnsi="Century Gothic"/>
        </w:rPr>
        <w:t xml:space="preserve">To work in partnership with the home and school. </w:t>
      </w:r>
    </w:p>
    <w:p w:rsidR="00D70E09" w:rsidRPr="00A61D23" w:rsidRDefault="00D70E09" w:rsidP="0098603C">
      <w:pPr>
        <w:rPr>
          <w:rFonts w:ascii="Century Gothic" w:hAnsi="Century Gothic"/>
        </w:rPr>
      </w:pPr>
      <w:r w:rsidRPr="00A61D23">
        <w:rPr>
          <w:rFonts w:ascii="Century Gothic" w:hAnsi="Century Gothic"/>
        </w:rPr>
        <w:t xml:space="preserve">IDENTIFICATION </w:t>
      </w:r>
    </w:p>
    <w:p w:rsidR="00D70E09" w:rsidRPr="00A61D23" w:rsidRDefault="00D70E09" w:rsidP="0098603C">
      <w:pPr>
        <w:rPr>
          <w:rFonts w:ascii="Century Gothic" w:hAnsi="Century Gothic"/>
        </w:rPr>
      </w:pPr>
      <w:r w:rsidRPr="00A61D23">
        <w:rPr>
          <w:rFonts w:ascii="Century Gothic" w:hAnsi="Century Gothic"/>
        </w:rPr>
        <w:t>We expect to identify 5</w:t>
      </w:r>
      <w:r w:rsidRPr="00A61D23">
        <w:rPr>
          <w:rFonts w:ascii="Cambria Math" w:hAnsi="Cambria Math" w:cs="Cambria Math"/>
        </w:rPr>
        <w:t>‐</w:t>
      </w:r>
      <w:r w:rsidRPr="00A61D23">
        <w:rPr>
          <w:rFonts w:ascii="Century Gothic" w:hAnsi="Century Gothic"/>
        </w:rPr>
        <w:t>10% of our pupils as most able. We aim to establish procedures for identifying pupils that are non</w:t>
      </w:r>
      <w:r w:rsidRPr="00A61D23">
        <w:rPr>
          <w:rFonts w:ascii="Cambria Math" w:hAnsi="Cambria Math" w:cs="Cambria Math"/>
        </w:rPr>
        <w:t>‐</w:t>
      </w:r>
      <w:r w:rsidRPr="00A61D23">
        <w:rPr>
          <w:rFonts w:ascii="Century Gothic" w:hAnsi="Century Gothic"/>
        </w:rPr>
        <w:t xml:space="preserve">discriminatory.  We also aim to identify children who have the potential to be on the register, but who are currently underachieving.  </w:t>
      </w:r>
    </w:p>
    <w:p w:rsidR="00D70E09" w:rsidRPr="00A61D23" w:rsidRDefault="00D70E09" w:rsidP="0098603C">
      <w:pPr>
        <w:rPr>
          <w:rFonts w:ascii="Century Gothic" w:hAnsi="Century Gothic"/>
        </w:rPr>
      </w:pPr>
      <w:r w:rsidRPr="00A61D23">
        <w:rPr>
          <w:rFonts w:ascii="Century Gothic" w:hAnsi="Century Gothic"/>
        </w:rPr>
        <w:t xml:space="preserve">Children will be identified using a range of techniques:  </w:t>
      </w:r>
    </w:p>
    <w:p w:rsidR="00D70E09" w:rsidRPr="00A61D23" w:rsidRDefault="00D70E09" w:rsidP="0098603C">
      <w:pPr>
        <w:pStyle w:val="ListParagraph"/>
        <w:numPr>
          <w:ilvl w:val="0"/>
          <w:numId w:val="1"/>
        </w:numPr>
        <w:rPr>
          <w:rFonts w:ascii="Century Gothic" w:hAnsi="Century Gothic"/>
        </w:rPr>
      </w:pPr>
      <w:r w:rsidRPr="00A61D23">
        <w:rPr>
          <w:rFonts w:ascii="Century Gothic" w:hAnsi="Century Gothic"/>
        </w:rPr>
        <w:t xml:space="preserve">Analysis of information from ongoing teacher assessments and test outcomes </w:t>
      </w:r>
    </w:p>
    <w:p w:rsidR="00D70E09" w:rsidRPr="00A61D23" w:rsidRDefault="00D70E09" w:rsidP="0098603C">
      <w:pPr>
        <w:pStyle w:val="ListParagraph"/>
        <w:numPr>
          <w:ilvl w:val="0"/>
          <w:numId w:val="1"/>
        </w:numPr>
        <w:rPr>
          <w:rFonts w:ascii="Century Gothic" w:hAnsi="Century Gothic"/>
        </w:rPr>
      </w:pPr>
      <w:r w:rsidRPr="00A61D23">
        <w:rPr>
          <w:rFonts w:ascii="Century Gothic" w:hAnsi="Century Gothic"/>
        </w:rPr>
        <w:t>Standardised and scaled scored tests</w:t>
      </w:r>
    </w:p>
    <w:p w:rsidR="00D70E09" w:rsidRPr="00A61D23" w:rsidRDefault="00D70E09" w:rsidP="0098603C">
      <w:pPr>
        <w:pStyle w:val="ListParagraph"/>
        <w:numPr>
          <w:ilvl w:val="0"/>
          <w:numId w:val="1"/>
        </w:numPr>
        <w:rPr>
          <w:rFonts w:ascii="Century Gothic" w:hAnsi="Century Gothic"/>
        </w:rPr>
      </w:pPr>
      <w:r w:rsidRPr="00A61D23">
        <w:rPr>
          <w:rFonts w:ascii="Century Gothic" w:hAnsi="Century Gothic"/>
        </w:rPr>
        <w:t>Ongoing class based assessment –careful record</w:t>
      </w:r>
      <w:r w:rsidRPr="00A61D23">
        <w:rPr>
          <w:rFonts w:ascii="Cambria Math" w:hAnsi="Cambria Math" w:cs="Cambria Math"/>
        </w:rPr>
        <w:t>‐</w:t>
      </w:r>
      <w:r w:rsidRPr="00A61D23">
        <w:rPr>
          <w:rFonts w:ascii="Century Gothic" w:hAnsi="Century Gothic"/>
        </w:rPr>
        <w:t xml:space="preserve">keeping, collation of evidence, e.g. samples of pupils’ work by class teachers.  </w:t>
      </w:r>
    </w:p>
    <w:p w:rsidR="00D70E09" w:rsidRPr="00A61D23" w:rsidRDefault="00D70E09" w:rsidP="0098603C">
      <w:pPr>
        <w:pStyle w:val="ListParagraph"/>
        <w:numPr>
          <w:ilvl w:val="0"/>
          <w:numId w:val="1"/>
        </w:numPr>
        <w:rPr>
          <w:rFonts w:ascii="Century Gothic" w:hAnsi="Century Gothic"/>
        </w:rPr>
      </w:pPr>
      <w:r w:rsidRPr="00A61D23">
        <w:rPr>
          <w:rFonts w:ascii="Century Gothic" w:hAnsi="Century Gothic"/>
        </w:rPr>
        <w:t xml:space="preserve">Teacher observation of social and leadership skills. </w:t>
      </w:r>
    </w:p>
    <w:p w:rsidR="00D70E09" w:rsidRPr="00A61D23" w:rsidRDefault="00D70E09" w:rsidP="0098603C">
      <w:pPr>
        <w:pStyle w:val="ListParagraph"/>
        <w:numPr>
          <w:ilvl w:val="0"/>
          <w:numId w:val="1"/>
        </w:numPr>
        <w:rPr>
          <w:rFonts w:ascii="Century Gothic" w:hAnsi="Century Gothic"/>
        </w:rPr>
      </w:pPr>
      <w:r w:rsidRPr="00A61D23">
        <w:rPr>
          <w:rFonts w:ascii="Century Gothic" w:hAnsi="Century Gothic"/>
        </w:rPr>
        <w:t xml:space="preserve">Discussion with colleagues and subject coordinators  </w:t>
      </w:r>
    </w:p>
    <w:p w:rsidR="00D70E09" w:rsidRPr="00A61D23" w:rsidRDefault="00D70E09" w:rsidP="0098603C">
      <w:pPr>
        <w:pStyle w:val="ListParagraph"/>
        <w:numPr>
          <w:ilvl w:val="0"/>
          <w:numId w:val="1"/>
        </w:numPr>
        <w:rPr>
          <w:rFonts w:ascii="Century Gothic" w:hAnsi="Century Gothic"/>
        </w:rPr>
      </w:pPr>
      <w:r w:rsidRPr="00A61D23">
        <w:rPr>
          <w:rFonts w:ascii="Century Gothic" w:hAnsi="Century Gothic"/>
        </w:rPr>
        <w:t xml:space="preserve">Observations and advice from subject coordinators.  </w:t>
      </w:r>
    </w:p>
    <w:p w:rsidR="00D70E09" w:rsidRPr="00A61D23" w:rsidRDefault="00D70E09" w:rsidP="0098603C">
      <w:pPr>
        <w:pStyle w:val="ListParagraph"/>
        <w:numPr>
          <w:ilvl w:val="0"/>
          <w:numId w:val="1"/>
        </w:numPr>
        <w:rPr>
          <w:rFonts w:ascii="Century Gothic" w:hAnsi="Century Gothic"/>
        </w:rPr>
      </w:pPr>
      <w:r w:rsidRPr="00A61D23">
        <w:rPr>
          <w:rFonts w:ascii="Century Gothic" w:hAnsi="Century Gothic"/>
        </w:rPr>
        <w:t xml:space="preserve">Consultation with parents </w:t>
      </w:r>
    </w:p>
    <w:p w:rsidR="00D70E09" w:rsidRPr="00A61D23" w:rsidRDefault="00D70E09" w:rsidP="0098603C">
      <w:pPr>
        <w:pStyle w:val="ListParagraph"/>
        <w:numPr>
          <w:ilvl w:val="0"/>
          <w:numId w:val="1"/>
        </w:numPr>
        <w:rPr>
          <w:rFonts w:ascii="Century Gothic" w:hAnsi="Century Gothic"/>
        </w:rPr>
      </w:pPr>
      <w:r w:rsidRPr="00A61D23">
        <w:rPr>
          <w:rFonts w:ascii="Century Gothic" w:hAnsi="Century Gothic"/>
        </w:rPr>
        <w:t xml:space="preserve">Information received from previous schools. </w:t>
      </w:r>
    </w:p>
    <w:p w:rsidR="00D70E09" w:rsidRPr="00A61D23" w:rsidRDefault="00D70E09" w:rsidP="0098603C">
      <w:pPr>
        <w:rPr>
          <w:rFonts w:ascii="Century Gothic" w:hAnsi="Century Gothic"/>
        </w:rPr>
      </w:pPr>
      <w:r w:rsidRPr="00A61D23">
        <w:rPr>
          <w:rFonts w:ascii="Century Gothic" w:hAnsi="Century Gothic"/>
        </w:rPr>
        <w:t xml:space="preserve">CHARACTERISTICS TO LOOK OUT FOR </w:t>
      </w:r>
    </w:p>
    <w:p w:rsidR="00D70E09" w:rsidRPr="00A61D23" w:rsidRDefault="00D70E09" w:rsidP="0098603C">
      <w:pPr>
        <w:rPr>
          <w:rFonts w:ascii="Century Gothic" w:hAnsi="Century Gothic"/>
        </w:rPr>
      </w:pPr>
      <w:r w:rsidRPr="00A61D23">
        <w:rPr>
          <w:rFonts w:ascii="Century Gothic" w:hAnsi="Century Gothic"/>
        </w:rPr>
        <w:t xml:space="preserve">More able pupils are a diverse group and their range of attainment will be varied.  They are more likely than most pupils to:  </w:t>
      </w:r>
    </w:p>
    <w:p w:rsidR="00BB1690" w:rsidRPr="00A61D23" w:rsidRDefault="00BB1690" w:rsidP="0098603C">
      <w:pPr>
        <w:pStyle w:val="ListParagraph"/>
        <w:numPr>
          <w:ilvl w:val="0"/>
          <w:numId w:val="4"/>
        </w:numPr>
        <w:rPr>
          <w:rFonts w:ascii="Century Gothic" w:hAnsi="Century Gothic"/>
        </w:rPr>
      </w:pPr>
      <w:r w:rsidRPr="00A61D23">
        <w:rPr>
          <w:rFonts w:ascii="Century Gothic" w:hAnsi="Century Gothic"/>
        </w:rPr>
        <w:t xml:space="preserve">think quickly and accurately  </w:t>
      </w:r>
    </w:p>
    <w:p w:rsidR="00BB1690" w:rsidRPr="00A61D23" w:rsidRDefault="00BB1690" w:rsidP="0098603C">
      <w:pPr>
        <w:pStyle w:val="ListParagraph"/>
        <w:numPr>
          <w:ilvl w:val="0"/>
          <w:numId w:val="4"/>
        </w:numPr>
        <w:rPr>
          <w:rFonts w:ascii="Century Gothic" w:hAnsi="Century Gothic"/>
        </w:rPr>
      </w:pPr>
      <w:r w:rsidRPr="00A61D23">
        <w:rPr>
          <w:rFonts w:ascii="Century Gothic" w:hAnsi="Century Gothic"/>
        </w:rPr>
        <w:t xml:space="preserve">work systematically  </w:t>
      </w:r>
    </w:p>
    <w:p w:rsidR="00BB1690" w:rsidRPr="00A61D23" w:rsidRDefault="00D70E09" w:rsidP="0098603C">
      <w:pPr>
        <w:pStyle w:val="ListParagraph"/>
        <w:numPr>
          <w:ilvl w:val="0"/>
          <w:numId w:val="4"/>
        </w:numPr>
        <w:rPr>
          <w:rFonts w:ascii="Century Gothic" w:hAnsi="Century Gothic"/>
        </w:rPr>
      </w:pPr>
      <w:r w:rsidRPr="00A61D23">
        <w:rPr>
          <w:rFonts w:ascii="Century Gothic" w:hAnsi="Century Gothic"/>
        </w:rPr>
        <w:t>generat</w:t>
      </w:r>
      <w:r w:rsidR="00BB1690" w:rsidRPr="00A61D23">
        <w:rPr>
          <w:rFonts w:ascii="Century Gothic" w:hAnsi="Century Gothic"/>
        </w:rPr>
        <w:t xml:space="preserve">e creative working solutions  </w:t>
      </w:r>
    </w:p>
    <w:p w:rsidR="00BB1690" w:rsidRPr="00A61D23" w:rsidRDefault="00D70E09" w:rsidP="0098603C">
      <w:pPr>
        <w:pStyle w:val="ListParagraph"/>
        <w:numPr>
          <w:ilvl w:val="0"/>
          <w:numId w:val="4"/>
        </w:numPr>
        <w:rPr>
          <w:rFonts w:ascii="Century Gothic" w:hAnsi="Century Gothic"/>
        </w:rPr>
      </w:pPr>
      <w:r w:rsidRPr="00A61D23">
        <w:rPr>
          <w:rFonts w:ascii="Century Gothic" w:hAnsi="Century Gothic"/>
        </w:rPr>
        <w:t>work flexibly, processing unfamiliar information and applying knowledge, experience and insi</w:t>
      </w:r>
      <w:r w:rsidR="00BB1690" w:rsidRPr="00A61D23">
        <w:rPr>
          <w:rFonts w:ascii="Century Gothic" w:hAnsi="Century Gothic"/>
        </w:rPr>
        <w:t xml:space="preserve">ght to unfamiliar situations  </w:t>
      </w:r>
    </w:p>
    <w:p w:rsidR="00BB1690" w:rsidRPr="00A61D23" w:rsidRDefault="00D70E09" w:rsidP="0098603C">
      <w:pPr>
        <w:pStyle w:val="ListParagraph"/>
        <w:numPr>
          <w:ilvl w:val="0"/>
          <w:numId w:val="4"/>
        </w:numPr>
        <w:rPr>
          <w:rFonts w:ascii="Century Gothic" w:hAnsi="Century Gothic"/>
        </w:rPr>
      </w:pPr>
      <w:r w:rsidRPr="00A61D23">
        <w:rPr>
          <w:rFonts w:ascii="Century Gothic" w:hAnsi="Century Gothic"/>
        </w:rPr>
        <w:t>communicate t</w:t>
      </w:r>
      <w:r w:rsidR="00BB1690" w:rsidRPr="00A61D23">
        <w:rPr>
          <w:rFonts w:ascii="Century Gothic" w:hAnsi="Century Gothic"/>
        </w:rPr>
        <w:t xml:space="preserve">heir thoughts and ideas well  </w:t>
      </w:r>
    </w:p>
    <w:p w:rsidR="00BB1690" w:rsidRPr="00A61D23" w:rsidRDefault="00D70E09" w:rsidP="0098603C">
      <w:pPr>
        <w:pStyle w:val="ListParagraph"/>
        <w:numPr>
          <w:ilvl w:val="0"/>
          <w:numId w:val="4"/>
        </w:numPr>
        <w:rPr>
          <w:rFonts w:ascii="Century Gothic" w:hAnsi="Century Gothic"/>
        </w:rPr>
      </w:pPr>
      <w:r w:rsidRPr="00A61D23">
        <w:rPr>
          <w:rFonts w:ascii="Century Gothic" w:hAnsi="Century Gothic"/>
        </w:rPr>
        <w:t>be determined, diligent and inter</w:t>
      </w:r>
      <w:r w:rsidR="00BB1690" w:rsidRPr="00A61D23">
        <w:rPr>
          <w:rFonts w:ascii="Century Gothic" w:hAnsi="Century Gothic"/>
        </w:rPr>
        <w:t xml:space="preserve">ested in uncovering patterns </w:t>
      </w:r>
    </w:p>
    <w:p w:rsidR="00BB1690" w:rsidRPr="00A61D23" w:rsidRDefault="00D70E09" w:rsidP="0098603C">
      <w:pPr>
        <w:pStyle w:val="ListParagraph"/>
        <w:numPr>
          <w:ilvl w:val="0"/>
          <w:numId w:val="4"/>
        </w:numPr>
        <w:rPr>
          <w:rFonts w:ascii="Century Gothic" w:hAnsi="Century Gothic"/>
        </w:rPr>
      </w:pPr>
      <w:r w:rsidRPr="00A61D23">
        <w:rPr>
          <w:rFonts w:ascii="Century Gothic" w:hAnsi="Century Gothic"/>
        </w:rPr>
        <w:t>achieve, or show potential,</w:t>
      </w:r>
      <w:r w:rsidR="00BB1690" w:rsidRPr="00A61D23">
        <w:rPr>
          <w:rFonts w:ascii="Century Gothic" w:hAnsi="Century Gothic"/>
        </w:rPr>
        <w:t xml:space="preserve"> in a wide range of contexts  </w:t>
      </w:r>
    </w:p>
    <w:p w:rsidR="00BB1690" w:rsidRPr="00A61D23" w:rsidRDefault="00BB1690" w:rsidP="0098603C">
      <w:pPr>
        <w:pStyle w:val="ListParagraph"/>
        <w:numPr>
          <w:ilvl w:val="0"/>
          <w:numId w:val="4"/>
        </w:numPr>
        <w:rPr>
          <w:rFonts w:ascii="Century Gothic" w:hAnsi="Century Gothic"/>
        </w:rPr>
      </w:pPr>
      <w:r w:rsidRPr="00A61D23">
        <w:rPr>
          <w:rFonts w:ascii="Century Gothic" w:hAnsi="Century Gothic"/>
        </w:rPr>
        <w:t xml:space="preserve">be particularly creative  </w:t>
      </w:r>
    </w:p>
    <w:p w:rsidR="00BB1690" w:rsidRPr="00A61D23" w:rsidRDefault="00D70E09" w:rsidP="0098603C">
      <w:pPr>
        <w:pStyle w:val="ListParagraph"/>
        <w:numPr>
          <w:ilvl w:val="0"/>
          <w:numId w:val="4"/>
        </w:numPr>
        <w:rPr>
          <w:rFonts w:ascii="Century Gothic" w:hAnsi="Century Gothic"/>
        </w:rPr>
      </w:pPr>
      <w:r w:rsidRPr="00A61D23">
        <w:rPr>
          <w:rFonts w:ascii="Century Gothic" w:hAnsi="Century Gothic"/>
        </w:rPr>
        <w:t>show</w:t>
      </w:r>
      <w:r w:rsidR="00BB1690" w:rsidRPr="00A61D23">
        <w:rPr>
          <w:rFonts w:ascii="Century Gothic" w:hAnsi="Century Gothic"/>
        </w:rPr>
        <w:t xml:space="preserve"> great sensitivity or empathy  </w:t>
      </w:r>
    </w:p>
    <w:p w:rsidR="00BB1690" w:rsidRPr="00A61D23" w:rsidRDefault="00D70E09" w:rsidP="0098603C">
      <w:pPr>
        <w:pStyle w:val="ListParagraph"/>
        <w:numPr>
          <w:ilvl w:val="0"/>
          <w:numId w:val="4"/>
        </w:numPr>
        <w:rPr>
          <w:rFonts w:ascii="Century Gothic" w:hAnsi="Century Gothic"/>
        </w:rPr>
      </w:pPr>
      <w:r w:rsidRPr="00A61D23">
        <w:rPr>
          <w:rFonts w:ascii="Century Gothic" w:hAnsi="Century Gothic"/>
        </w:rPr>
        <w:t xml:space="preserve"> demonstrate particular</w:t>
      </w:r>
      <w:r w:rsidR="00BB1690" w:rsidRPr="00A61D23">
        <w:rPr>
          <w:rFonts w:ascii="Century Gothic" w:hAnsi="Century Gothic"/>
        </w:rPr>
        <w:t xml:space="preserve"> physical dexterity or skill  </w:t>
      </w:r>
    </w:p>
    <w:p w:rsidR="00BB1690" w:rsidRPr="00A61D23" w:rsidRDefault="00BB1690" w:rsidP="0098603C">
      <w:pPr>
        <w:pStyle w:val="ListParagraph"/>
        <w:numPr>
          <w:ilvl w:val="0"/>
          <w:numId w:val="4"/>
        </w:numPr>
        <w:rPr>
          <w:rFonts w:ascii="Century Gothic" w:hAnsi="Century Gothic"/>
        </w:rPr>
      </w:pPr>
      <w:r w:rsidRPr="00A61D23">
        <w:rPr>
          <w:rFonts w:ascii="Century Gothic" w:hAnsi="Century Gothic"/>
        </w:rPr>
        <w:t xml:space="preserve">make sound judgements  </w:t>
      </w:r>
    </w:p>
    <w:p w:rsidR="00BB1690" w:rsidRPr="00A61D23" w:rsidRDefault="00D70E09" w:rsidP="0098603C">
      <w:pPr>
        <w:pStyle w:val="ListParagraph"/>
        <w:numPr>
          <w:ilvl w:val="0"/>
          <w:numId w:val="4"/>
        </w:numPr>
        <w:rPr>
          <w:rFonts w:ascii="Century Gothic" w:hAnsi="Century Gothic"/>
        </w:rPr>
      </w:pPr>
      <w:r w:rsidRPr="00A61D23">
        <w:rPr>
          <w:rFonts w:ascii="Century Gothic" w:hAnsi="Century Gothic"/>
        </w:rPr>
        <w:t>be outstan</w:t>
      </w:r>
      <w:r w:rsidR="00BB1690" w:rsidRPr="00A61D23">
        <w:rPr>
          <w:rFonts w:ascii="Century Gothic" w:hAnsi="Century Gothic"/>
        </w:rPr>
        <w:t xml:space="preserve">ding leaders or team members  </w:t>
      </w:r>
    </w:p>
    <w:p w:rsidR="00BB1690" w:rsidRPr="00A61D23" w:rsidRDefault="00D70E09" w:rsidP="0098603C">
      <w:pPr>
        <w:pStyle w:val="ListParagraph"/>
        <w:numPr>
          <w:ilvl w:val="0"/>
          <w:numId w:val="4"/>
        </w:numPr>
        <w:rPr>
          <w:rFonts w:ascii="Century Gothic" w:hAnsi="Century Gothic"/>
        </w:rPr>
      </w:pPr>
      <w:r w:rsidRPr="00A61D23">
        <w:rPr>
          <w:rFonts w:ascii="Century Gothic" w:hAnsi="Century Gothic"/>
        </w:rPr>
        <w:t xml:space="preserve">be fascinated by, or passionate about, a particular subject or aspect </w:t>
      </w:r>
      <w:r w:rsidR="00BB1690" w:rsidRPr="00A61D23">
        <w:rPr>
          <w:rFonts w:ascii="Century Gothic" w:hAnsi="Century Gothic"/>
        </w:rPr>
        <w:t xml:space="preserve">of the curriculum  </w:t>
      </w:r>
    </w:p>
    <w:p w:rsidR="00BB1690" w:rsidRPr="00A61D23" w:rsidRDefault="00D70E09" w:rsidP="0098603C">
      <w:pPr>
        <w:pStyle w:val="ListParagraph"/>
        <w:numPr>
          <w:ilvl w:val="0"/>
          <w:numId w:val="4"/>
        </w:numPr>
        <w:rPr>
          <w:rFonts w:ascii="Century Gothic" w:hAnsi="Century Gothic"/>
        </w:rPr>
      </w:pPr>
      <w:r w:rsidRPr="00A61D23">
        <w:rPr>
          <w:rFonts w:ascii="Century Gothic" w:hAnsi="Century Gothic"/>
        </w:rPr>
        <w:t xml:space="preserve">demonstrate high levels of attainment across a range of subjects or within a particular </w:t>
      </w:r>
      <w:r w:rsidR="00BB1690" w:rsidRPr="00A61D23">
        <w:rPr>
          <w:rFonts w:ascii="Century Gothic" w:hAnsi="Century Gothic"/>
        </w:rPr>
        <w:t xml:space="preserve">subject or aspect(s) of work  </w:t>
      </w:r>
    </w:p>
    <w:p w:rsidR="00D70E09" w:rsidRPr="00A61D23" w:rsidRDefault="00D70E09" w:rsidP="0098603C">
      <w:pPr>
        <w:pStyle w:val="ListParagraph"/>
        <w:numPr>
          <w:ilvl w:val="0"/>
          <w:numId w:val="4"/>
        </w:numPr>
        <w:rPr>
          <w:rFonts w:ascii="Century Gothic" w:hAnsi="Century Gothic"/>
        </w:rPr>
      </w:pPr>
      <w:r w:rsidRPr="00A61D23">
        <w:rPr>
          <w:rFonts w:ascii="Century Gothic" w:hAnsi="Century Gothic"/>
        </w:rPr>
        <w:t xml:space="preserve">Are able to use a high level of mastery in order to work with the curriculum objectives taught  </w:t>
      </w:r>
    </w:p>
    <w:p w:rsidR="00D70E09" w:rsidRPr="00A61D23" w:rsidRDefault="00D70E09" w:rsidP="0098603C">
      <w:pPr>
        <w:rPr>
          <w:rFonts w:ascii="Century Gothic" w:hAnsi="Century Gothic"/>
        </w:rPr>
      </w:pPr>
      <w:r w:rsidRPr="00A61D23">
        <w:rPr>
          <w:rFonts w:ascii="Century Gothic" w:hAnsi="Century Gothic"/>
        </w:rPr>
        <w:lastRenderedPageBreak/>
        <w:t>It is important to recognise that not all highly able pupils are obvious achievers.  Many actually under achieve – their potential is masked by factors such as frustration, low self</w:t>
      </w:r>
      <w:r w:rsidRPr="00A61D23">
        <w:rPr>
          <w:rFonts w:ascii="Cambria Math" w:hAnsi="Cambria Math" w:cs="Cambria Math"/>
        </w:rPr>
        <w:t>‐</w:t>
      </w:r>
      <w:r w:rsidRPr="00A61D23">
        <w:rPr>
          <w:rFonts w:ascii="Century Gothic" w:hAnsi="Century Gothic"/>
        </w:rPr>
        <w:t xml:space="preserve">esteem, Special Educational Needs, lack of challenge, and low teacher/parent </w:t>
      </w:r>
      <w:r w:rsidR="00BB1690" w:rsidRPr="00A61D23">
        <w:rPr>
          <w:rFonts w:ascii="Century Gothic" w:hAnsi="Century Gothic"/>
        </w:rPr>
        <w:t xml:space="preserve">expectations.  To enable these </w:t>
      </w:r>
      <w:r w:rsidRPr="00A61D23">
        <w:rPr>
          <w:rFonts w:ascii="Century Gothic" w:hAnsi="Century Gothic"/>
        </w:rPr>
        <w:t>pupils to fulfil their potential, it is vital to give everyone in the school the opportunity to excel. As a school, we recognise that we need to be alert to any groups of pupils who may be underachieving and to assess the potential ability of these pupils.   We are also aware of the need to ensure that particular groups are not under</w:t>
      </w:r>
      <w:r w:rsidRPr="00A61D23">
        <w:rPr>
          <w:rFonts w:ascii="Cambria Math" w:hAnsi="Cambria Math" w:cs="Cambria Math"/>
        </w:rPr>
        <w:t>‐</w:t>
      </w:r>
      <w:r w:rsidRPr="00A61D23">
        <w:rPr>
          <w:rFonts w:ascii="Century Gothic" w:hAnsi="Century Gothic"/>
        </w:rPr>
        <w:t xml:space="preserve">represented. </w:t>
      </w:r>
    </w:p>
    <w:p w:rsidR="00D70E09" w:rsidRPr="00A61D23" w:rsidRDefault="00D70E09" w:rsidP="0098603C">
      <w:pPr>
        <w:rPr>
          <w:rFonts w:ascii="Century Gothic" w:hAnsi="Century Gothic"/>
        </w:rPr>
      </w:pPr>
      <w:r w:rsidRPr="00A61D23">
        <w:rPr>
          <w:rFonts w:ascii="Century Gothic" w:hAnsi="Century Gothic"/>
        </w:rPr>
        <w:t>PLANNING FOR PROVISION</w:t>
      </w:r>
      <w:r w:rsidR="00BB1690" w:rsidRPr="00A61D23">
        <w:rPr>
          <w:rFonts w:ascii="Century Gothic" w:hAnsi="Century Gothic"/>
        </w:rPr>
        <w:t xml:space="preserve"> </w:t>
      </w:r>
      <w:r w:rsidRPr="00A61D23">
        <w:rPr>
          <w:rFonts w:ascii="Century Gothic" w:hAnsi="Century Gothic"/>
        </w:rPr>
        <w:t xml:space="preserve"> </w:t>
      </w:r>
    </w:p>
    <w:p w:rsidR="00BB1690" w:rsidRPr="00A61D23" w:rsidRDefault="00BB1690" w:rsidP="0098603C">
      <w:pPr>
        <w:rPr>
          <w:rFonts w:ascii="Century Gothic" w:hAnsi="Century Gothic"/>
        </w:rPr>
      </w:pPr>
      <w:r w:rsidRPr="00A61D23">
        <w:rPr>
          <w:rFonts w:ascii="Century Gothic" w:hAnsi="Century Gothic"/>
        </w:rPr>
        <w:t xml:space="preserve">We aim to:  </w:t>
      </w:r>
    </w:p>
    <w:p w:rsidR="00BB1690" w:rsidRPr="00A61D23" w:rsidRDefault="00D70E09" w:rsidP="0098603C">
      <w:pPr>
        <w:pStyle w:val="ListParagraph"/>
        <w:numPr>
          <w:ilvl w:val="0"/>
          <w:numId w:val="5"/>
        </w:numPr>
        <w:rPr>
          <w:rFonts w:ascii="Century Gothic" w:hAnsi="Century Gothic"/>
        </w:rPr>
      </w:pPr>
      <w:r w:rsidRPr="00A61D23">
        <w:rPr>
          <w:rFonts w:ascii="Century Gothic" w:hAnsi="Century Gothic"/>
        </w:rPr>
        <w:t>create an ethos where it is OK to be ‘bright’ and where pupils feel good about achievi</w:t>
      </w:r>
      <w:r w:rsidR="00BB1690" w:rsidRPr="00A61D23">
        <w:rPr>
          <w:rFonts w:ascii="Century Gothic" w:hAnsi="Century Gothic"/>
        </w:rPr>
        <w:t xml:space="preserve">ng excellence </w:t>
      </w:r>
    </w:p>
    <w:p w:rsidR="00BB1690" w:rsidRPr="00A61D23" w:rsidRDefault="00D70E09" w:rsidP="0098603C">
      <w:pPr>
        <w:pStyle w:val="ListParagraph"/>
        <w:numPr>
          <w:ilvl w:val="0"/>
          <w:numId w:val="5"/>
        </w:numPr>
        <w:rPr>
          <w:rFonts w:ascii="Century Gothic" w:hAnsi="Century Gothic"/>
        </w:rPr>
      </w:pPr>
      <w:r w:rsidRPr="00A61D23">
        <w:rPr>
          <w:rFonts w:ascii="Century Gothic" w:hAnsi="Century Gothic"/>
        </w:rPr>
        <w:t>encourage all pupils to</w:t>
      </w:r>
      <w:r w:rsidR="00BB1690" w:rsidRPr="00A61D23">
        <w:rPr>
          <w:rFonts w:ascii="Century Gothic" w:hAnsi="Century Gothic"/>
        </w:rPr>
        <w:t xml:space="preserve"> become independent learners </w:t>
      </w:r>
    </w:p>
    <w:p w:rsidR="00BB1690" w:rsidRPr="00A61D23" w:rsidRDefault="00D70E09" w:rsidP="0098603C">
      <w:pPr>
        <w:pStyle w:val="ListParagraph"/>
        <w:numPr>
          <w:ilvl w:val="0"/>
          <w:numId w:val="5"/>
        </w:numPr>
        <w:rPr>
          <w:rFonts w:ascii="Century Gothic" w:hAnsi="Century Gothic"/>
        </w:rPr>
      </w:pPr>
      <w:r w:rsidRPr="00A61D23">
        <w:rPr>
          <w:rFonts w:ascii="Century Gothic" w:hAnsi="Century Gothic"/>
        </w:rPr>
        <w:t>provide a wide range of resources to accommo</w:t>
      </w:r>
      <w:r w:rsidR="00BB1690" w:rsidRPr="00A61D23">
        <w:rPr>
          <w:rFonts w:ascii="Century Gothic" w:hAnsi="Century Gothic"/>
        </w:rPr>
        <w:t xml:space="preserve">date the needs of able pupils  </w:t>
      </w:r>
    </w:p>
    <w:p w:rsidR="00BB1690" w:rsidRPr="00A61D23" w:rsidRDefault="00D70E09" w:rsidP="0098603C">
      <w:pPr>
        <w:pStyle w:val="ListParagraph"/>
        <w:numPr>
          <w:ilvl w:val="0"/>
          <w:numId w:val="5"/>
        </w:numPr>
        <w:rPr>
          <w:rFonts w:ascii="Century Gothic" w:hAnsi="Century Gothic"/>
        </w:rPr>
      </w:pPr>
      <w:r w:rsidRPr="00A61D23">
        <w:rPr>
          <w:rFonts w:ascii="Century Gothic" w:hAnsi="Century Gothic"/>
        </w:rPr>
        <w:t xml:space="preserve"> offer opportunities for the able pupils to work independently or with olde</w:t>
      </w:r>
      <w:r w:rsidR="00BB1690" w:rsidRPr="00A61D23">
        <w:rPr>
          <w:rFonts w:ascii="Century Gothic" w:hAnsi="Century Gothic"/>
        </w:rPr>
        <w:t xml:space="preserve">r pupils of the same ability </w:t>
      </w:r>
    </w:p>
    <w:p w:rsidR="00BB1690" w:rsidRPr="00A61D23" w:rsidRDefault="00D70E09" w:rsidP="0098603C">
      <w:pPr>
        <w:pStyle w:val="ListParagraph"/>
        <w:numPr>
          <w:ilvl w:val="0"/>
          <w:numId w:val="5"/>
        </w:numPr>
        <w:rPr>
          <w:rFonts w:ascii="Century Gothic" w:hAnsi="Century Gothic"/>
        </w:rPr>
      </w:pPr>
      <w:r w:rsidRPr="00A61D23">
        <w:rPr>
          <w:rFonts w:ascii="Century Gothic" w:hAnsi="Century Gothic"/>
        </w:rPr>
        <w:t>c</w:t>
      </w:r>
      <w:r w:rsidR="00BB1690" w:rsidRPr="00A61D23">
        <w:rPr>
          <w:rFonts w:ascii="Century Gothic" w:hAnsi="Century Gothic"/>
        </w:rPr>
        <w:t>elebrate achievement</w:t>
      </w:r>
    </w:p>
    <w:p w:rsidR="00BB1690" w:rsidRPr="00A61D23" w:rsidRDefault="00D70E09" w:rsidP="0098603C">
      <w:pPr>
        <w:pStyle w:val="ListParagraph"/>
        <w:numPr>
          <w:ilvl w:val="0"/>
          <w:numId w:val="5"/>
        </w:numPr>
        <w:rPr>
          <w:rFonts w:ascii="Century Gothic" w:hAnsi="Century Gothic"/>
        </w:rPr>
      </w:pPr>
      <w:r w:rsidRPr="00A61D23">
        <w:rPr>
          <w:rFonts w:ascii="Century Gothic" w:hAnsi="Century Gothic"/>
        </w:rPr>
        <w:t>involve pupils in decision</w:t>
      </w:r>
      <w:r w:rsidRPr="00A61D23">
        <w:rPr>
          <w:rFonts w:ascii="Cambria Math" w:hAnsi="Cambria Math" w:cs="Cambria Math"/>
        </w:rPr>
        <w:t>‐</w:t>
      </w:r>
      <w:r w:rsidRPr="00A61D23">
        <w:rPr>
          <w:rFonts w:ascii="Century Gothic" w:hAnsi="Century Gothic"/>
        </w:rPr>
        <w:t xml:space="preserve">making, for example as </w:t>
      </w:r>
      <w:r w:rsidR="00BB1690" w:rsidRPr="00A61D23">
        <w:rPr>
          <w:rFonts w:ascii="Century Gothic" w:hAnsi="Century Gothic"/>
        </w:rPr>
        <w:t xml:space="preserve">members of the school council  </w:t>
      </w:r>
      <w:r w:rsidRPr="00A61D23">
        <w:rPr>
          <w:rFonts w:ascii="Century Gothic" w:hAnsi="Century Gothic"/>
        </w:rPr>
        <w:t xml:space="preserve"> encourage pupils to </w:t>
      </w:r>
      <w:r w:rsidR="00BB1690" w:rsidRPr="00A61D23">
        <w:rPr>
          <w:rFonts w:ascii="Century Gothic" w:hAnsi="Century Gothic"/>
        </w:rPr>
        <w:t xml:space="preserve">carry out extra research work </w:t>
      </w:r>
    </w:p>
    <w:p w:rsidR="00BB1690" w:rsidRPr="00A61D23" w:rsidRDefault="00D70E09" w:rsidP="0098603C">
      <w:pPr>
        <w:pStyle w:val="ListParagraph"/>
        <w:numPr>
          <w:ilvl w:val="0"/>
          <w:numId w:val="5"/>
        </w:numPr>
        <w:rPr>
          <w:rFonts w:ascii="Century Gothic" w:hAnsi="Century Gothic"/>
        </w:rPr>
      </w:pPr>
      <w:r w:rsidRPr="00A61D23">
        <w:rPr>
          <w:rFonts w:ascii="Century Gothic" w:hAnsi="Century Gothic"/>
        </w:rPr>
        <w:t xml:space="preserve"> encourage pupils to participate in out</w:t>
      </w:r>
      <w:r w:rsidR="00BB1690" w:rsidRPr="00A61D23">
        <w:rPr>
          <w:rFonts w:ascii="Century Gothic" w:hAnsi="Century Gothic"/>
        </w:rPr>
        <w:t xml:space="preserve"> of the classroom activities  </w:t>
      </w:r>
    </w:p>
    <w:p w:rsidR="00BB1690" w:rsidRPr="00A61D23" w:rsidRDefault="00D70E09" w:rsidP="0098603C">
      <w:pPr>
        <w:pStyle w:val="ListParagraph"/>
        <w:numPr>
          <w:ilvl w:val="0"/>
          <w:numId w:val="5"/>
        </w:numPr>
        <w:rPr>
          <w:rFonts w:ascii="Century Gothic" w:hAnsi="Century Gothic"/>
        </w:rPr>
      </w:pPr>
      <w:r w:rsidRPr="00A61D23">
        <w:rPr>
          <w:rFonts w:ascii="Century Gothic" w:hAnsi="Century Gothic"/>
        </w:rPr>
        <w:t>promote an atmosphere of inclusiveness where any negative stereotyped generalisations about gifted, most able and t</w:t>
      </w:r>
      <w:r w:rsidR="00BB1690" w:rsidRPr="00A61D23">
        <w:rPr>
          <w:rFonts w:ascii="Century Gothic" w:hAnsi="Century Gothic"/>
        </w:rPr>
        <w:t xml:space="preserve">alented pupils are challenged  </w:t>
      </w:r>
    </w:p>
    <w:p w:rsidR="00BB1690" w:rsidRPr="00A61D23" w:rsidRDefault="00D70E09" w:rsidP="0098603C">
      <w:pPr>
        <w:pStyle w:val="ListParagraph"/>
        <w:numPr>
          <w:ilvl w:val="0"/>
          <w:numId w:val="5"/>
        </w:numPr>
        <w:rPr>
          <w:rFonts w:ascii="Century Gothic" w:hAnsi="Century Gothic"/>
        </w:rPr>
      </w:pPr>
      <w:r w:rsidRPr="00A61D23">
        <w:rPr>
          <w:rFonts w:ascii="Century Gothic" w:hAnsi="Century Gothic"/>
        </w:rPr>
        <w:t xml:space="preserve"> ensure that provision of gifted, most able and talented pupils is embedded </w:t>
      </w:r>
      <w:r w:rsidR="00BB1690" w:rsidRPr="00A61D23">
        <w:rPr>
          <w:rFonts w:ascii="Century Gothic" w:hAnsi="Century Gothic"/>
        </w:rPr>
        <w:t xml:space="preserve">in all aspects of school life  </w:t>
      </w:r>
    </w:p>
    <w:p w:rsidR="00BB1690" w:rsidRPr="00A61D23" w:rsidRDefault="00D70E09" w:rsidP="0098603C">
      <w:pPr>
        <w:pStyle w:val="ListParagraph"/>
        <w:numPr>
          <w:ilvl w:val="0"/>
          <w:numId w:val="5"/>
        </w:numPr>
        <w:rPr>
          <w:rFonts w:ascii="Century Gothic" w:hAnsi="Century Gothic"/>
        </w:rPr>
      </w:pPr>
      <w:r w:rsidRPr="00A61D23">
        <w:rPr>
          <w:rFonts w:ascii="Century Gothic" w:hAnsi="Century Gothic"/>
        </w:rPr>
        <w:t xml:space="preserve"> support the effective transition of gifted, most able and talented pupils to</w:t>
      </w:r>
      <w:r w:rsidR="00BB1690" w:rsidRPr="00A61D23">
        <w:rPr>
          <w:rFonts w:ascii="Century Gothic" w:hAnsi="Century Gothic"/>
        </w:rPr>
        <w:t xml:space="preserve"> the next stage of education </w:t>
      </w:r>
    </w:p>
    <w:p w:rsidR="00BB1690" w:rsidRPr="00A61D23" w:rsidRDefault="00D70E09" w:rsidP="0098603C">
      <w:pPr>
        <w:pStyle w:val="ListParagraph"/>
        <w:numPr>
          <w:ilvl w:val="0"/>
          <w:numId w:val="5"/>
        </w:numPr>
        <w:rPr>
          <w:rFonts w:ascii="Century Gothic" w:hAnsi="Century Gothic"/>
        </w:rPr>
      </w:pPr>
      <w:r w:rsidRPr="00A61D23">
        <w:rPr>
          <w:rFonts w:ascii="Century Gothic" w:hAnsi="Century Gothic"/>
        </w:rPr>
        <w:t>Encourage parents and carers to be aware of their role in supporting and encouraging their child’s learning by recognising their child’s interests and abilities, providing resources and opportunities at home a</w:t>
      </w:r>
      <w:r w:rsidR="00BB1690" w:rsidRPr="00A61D23">
        <w:rPr>
          <w:rFonts w:ascii="Century Gothic" w:hAnsi="Century Gothic"/>
        </w:rPr>
        <w:t xml:space="preserve">nd setting realistic targets. </w:t>
      </w:r>
    </w:p>
    <w:p w:rsidR="00BB1690" w:rsidRPr="00A61D23" w:rsidRDefault="00D70E09" w:rsidP="0098603C">
      <w:pPr>
        <w:pStyle w:val="ListParagraph"/>
        <w:numPr>
          <w:ilvl w:val="0"/>
          <w:numId w:val="5"/>
        </w:numPr>
        <w:rPr>
          <w:rFonts w:ascii="Century Gothic" w:hAnsi="Century Gothic"/>
        </w:rPr>
      </w:pPr>
      <w:r w:rsidRPr="00A61D23">
        <w:rPr>
          <w:rFonts w:ascii="Century Gothic" w:hAnsi="Century Gothic"/>
        </w:rPr>
        <w:t>Promote celebration of achievements by asking parents to inform the school if their child has an out</w:t>
      </w:r>
      <w:r w:rsidRPr="00A61D23">
        <w:rPr>
          <w:rFonts w:ascii="Cambria Math" w:hAnsi="Cambria Math" w:cs="Cambria Math"/>
        </w:rPr>
        <w:t>‐</w:t>
      </w:r>
      <w:r w:rsidRPr="00A61D23">
        <w:rPr>
          <w:rFonts w:ascii="Century Gothic" w:hAnsi="Century Gothic"/>
        </w:rPr>
        <w:t>of</w:t>
      </w:r>
      <w:r w:rsidRPr="00A61D23">
        <w:rPr>
          <w:rFonts w:ascii="Cambria Math" w:hAnsi="Cambria Math" w:cs="Cambria Math"/>
        </w:rPr>
        <w:t>‐</w:t>
      </w:r>
      <w:r w:rsidRPr="00A61D23">
        <w:rPr>
          <w:rFonts w:ascii="Century Gothic" w:hAnsi="Century Gothic"/>
        </w:rPr>
        <w:t xml:space="preserve">school award etc.    </w:t>
      </w:r>
    </w:p>
    <w:p w:rsidR="00BB1690" w:rsidRPr="00A61D23" w:rsidRDefault="00D70E09" w:rsidP="0098603C">
      <w:pPr>
        <w:pStyle w:val="ListParagraph"/>
        <w:numPr>
          <w:ilvl w:val="0"/>
          <w:numId w:val="5"/>
        </w:numPr>
        <w:rPr>
          <w:rFonts w:ascii="Century Gothic" w:hAnsi="Century Gothic"/>
        </w:rPr>
      </w:pPr>
      <w:r w:rsidRPr="00A61D23">
        <w:rPr>
          <w:rFonts w:ascii="Century Gothic" w:hAnsi="Century Gothic"/>
        </w:rPr>
        <w:t>We focus on providing opportunities for greater depth and mastery within our curriculum. We want to see how a child can apply the curriculum and the skills they have learnt to a range of challenges, activiti</w:t>
      </w:r>
      <w:r w:rsidR="00BB1690" w:rsidRPr="00A61D23">
        <w:rPr>
          <w:rFonts w:ascii="Century Gothic" w:hAnsi="Century Gothic"/>
        </w:rPr>
        <w:t xml:space="preserve">es and problem solving tasks.  </w:t>
      </w:r>
    </w:p>
    <w:p w:rsidR="00D70E09" w:rsidRPr="00A61D23" w:rsidRDefault="00D70E09" w:rsidP="0098603C">
      <w:pPr>
        <w:pStyle w:val="ListParagraph"/>
        <w:numPr>
          <w:ilvl w:val="0"/>
          <w:numId w:val="5"/>
        </w:numPr>
        <w:rPr>
          <w:rFonts w:ascii="Century Gothic" w:hAnsi="Century Gothic"/>
        </w:rPr>
      </w:pPr>
      <w:r w:rsidRPr="00A61D23">
        <w:rPr>
          <w:rFonts w:ascii="Century Gothic" w:hAnsi="Century Gothic"/>
        </w:rPr>
        <w:t xml:space="preserve"> The school provides a whole range of extra-curricular activities for all pupils and will endeavour to provide activities that enable gifted and talented pupils to extend and challenge their skills. </w:t>
      </w:r>
    </w:p>
    <w:p w:rsidR="00D70E09" w:rsidRPr="00A61D23" w:rsidRDefault="00D70E09" w:rsidP="0098603C">
      <w:pPr>
        <w:rPr>
          <w:rFonts w:ascii="Century Gothic" w:hAnsi="Century Gothic"/>
        </w:rPr>
      </w:pPr>
      <w:r w:rsidRPr="00A61D23">
        <w:rPr>
          <w:rFonts w:ascii="Century Gothic" w:hAnsi="Century Gothic"/>
        </w:rPr>
        <w:t>WHOLE SCHOOL STRATEGIES</w:t>
      </w:r>
      <w:r w:rsidR="0098603C" w:rsidRPr="00A61D23">
        <w:rPr>
          <w:rFonts w:ascii="Century Gothic" w:hAnsi="Century Gothic"/>
        </w:rPr>
        <w:t xml:space="preserve"> </w:t>
      </w:r>
      <w:r w:rsidRPr="00A61D23">
        <w:rPr>
          <w:rFonts w:ascii="Century Gothic" w:hAnsi="Century Gothic"/>
        </w:rPr>
        <w:t xml:space="preserve"> </w:t>
      </w:r>
    </w:p>
    <w:p w:rsidR="0098603C" w:rsidRPr="00A61D23" w:rsidRDefault="00D70E09" w:rsidP="0098603C">
      <w:pPr>
        <w:rPr>
          <w:rFonts w:ascii="Century Gothic" w:hAnsi="Century Gothic"/>
        </w:rPr>
      </w:pPr>
      <w:r w:rsidRPr="00A61D23">
        <w:rPr>
          <w:rFonts w:ascii="Century Gothic" w:hAnsi="Century Gothic"/>
        </w:rPr>
        <w:t>Whole school strate</w:t>
      </w:r>
      <w:r w:rsidR="0098603C" w:rsidRPr="00A61D23">
        <w:rPr>
          <w:rFonts w:ascii="Century Gothic" w:hAnsi="Century Gothic"/>
        </w:rPr>
        <w:t xml:space="preserve">gies currently available are:  </w:t>
      </w:r>
    </w:p>
    <w:p w:rsidR="0098603C" w:rsidRPr="00A61D23" w:rsidRDefault="00D70E09" w:rsidP="0098603C">
      <w:pPr>
        <w:pStyle w:val="ListParagraph"/>
        <w:numPr>
          <w:ilvl w:val="0"/>
          <w:numId w:val="6"/>
        </w:numPr>
        <w:rPr>
          <w:rFonts w:ascii="Century Gothic" w:hAnsi="Century Gothic"/>
        </w:rPr>
      </w:pPr>
      <w:r w:rsidRPr="00A61D23">
        <w:rPr>
          <w:rFonts w:ascii="Century Gothic" w:hAnsi="Century Gothic"/>
        </w:rPr>
        <w:lastRenderedPageBreak/>
        <w:t>targeted pupil feedback in numeracy, reading, writing and science</w:t>
      </w:r>
      <w:r w:rsidR="0098603C" w:rsidRPr="00A61D23">
        <w:rPr>
          <w:rFonts w:ascii="Century Gothic" w:hAnsi="Century Gothic"/>
        </w:rPr>
        <w:t xml:space="preserve"> that encourages greater depth </w:t>
      </w:r>
    </w:p>
    <w:p w:rsidR="0098603C" w:rsidRPr="00A61D23" w:rsidRDefault="00D70E09" w:rsidP="0098603C">
      <w:pPr>
        <w:pStyle w:val="ListParagraph"/>
        <w:numPr>
          <w:ilvl w:val="0"/>
          <w:numId w:val="6"/>
        </w:numPr>
        <w:rPr>
          <w:rFonts w:ascii="Century Gothic" w:hAnsi="Century Gothic"/>
        </w:rPr>
      </w:pPr>
      <w:r w:rsidRPr="00A61D23">
        <w:rPr>
          <w:rFonts w:ascii="Century Gothic" w:hAnsi="Century Gothic"/>
        </w:rPr>
        <w:t xml:space="preserve"> differentiation according to the learning needs of the individual  </w:t>
      </w:r>
    </w:p>
    <w:p w:rsidR="0098603C" w:rsidRPr="00A61D23" w:rsidRDefault="00D70E09" w:rsidP="0098603C">
      <w:pPr>
        <w:pStyle w:val="ListParagraph"/>
        <w:numPr>
          <w:ilvl w:val="0"/>
          <w:numId w:val="6"/>
        </w:numPr>
        <w:rPr>
          <w:rFonts w:ascii="Century Gothic" w:hAnsi="Century Gothic"/>
        </w:rPr>
      </w:pPr>
      <w:r w:rsidRPr="00A61D23">
        <w:rPr>
          <w:rFonts w:ascii="Century Gothic" w:hAnsi="Century Gothic"/>
        </w:rPr>
        <w:t xml:space="preserve"> enrichment and extension activities which add breadth</w:t>
      </w:r>
      <w:r w:rsidR="0098603C" w:rsidRPr="00A61D23">
        <w:rPr>
          <w:rFonts w:ascii="Century Gothic" w:hAnsi="Century Gothic"/>
        </w:rPr>
        <w:t xml:space="preserve"> and depth to the curriculum</w:t>
      </w:r>
    </w:p>
    <w:p w:rsidR="0098603C" w:rsidRPr="00A61D23" w:rsidRDefault="00D70E09" w:rsidP="0098603C">
      <w:pPr>
        <w:pStyle w:val="ListParagraph"/>
        <w:numPr>
          <w:ilvl w:val="0"/>
          <w:numId w:val="6"/>
        </w:numPr>
        <w:rPr>
          <w:rFonts w:ascii="Century Gothic" w:hAnsi="Century Gothic"/>
        </w:rPr>
      </w:pPr>
      <w:r w:rsidRPr="00A61D23">
        <w:rPr>
          <w:rFonts w:ascii="Century Gothic" w:hAnsi="Century Gothic"/>
        </w:rPr>
        <w:t>ac</w:t>
      </w:r>
      <w:r w:rsidR="0098603C" w:rsidRPr="00A61D23">
        <w:rPr>
          <w:rFonts w:ascii="Century Gothic" w:hAnsi="Century Gothic"/>
        </w:rPr>
        <w:t xml:space="preserve">celerations where appropriate  </w:t>
      </w:r>
    </w:p>
    <w:p w:rsidR="0098603C" w:rsidRPr="00A61D23" w:rsidRDefault="00D70E09" w:rsidP="0098603C">
      <w:pPr>
        <w:pStyle w:val="ListParagraph"/>
        <w:numPr>
          <w:ilvl w:val="0"/>
          <w:numId w:val="6"/>
        </w:numPr>
        <w:rPr>
          <w:rFonts w:ascii="Century Gothic" w:hAnsi="Century Gothic"/>
        </w:rPr>
      </w:pPr>
      <w:r w:rsidRPr="00A61D23">
        <w:rPr>
          <w:rFonts w:ascii="Century Gothic" w:hAnsi="Century Gothic"/>
        </w:rPr>
        <w:t xml:space="preserve"> setting and separate pu</w:t>
      </w:r>
      <w:r w:rsidR="0098603C" w:rsidRPr="00A61D23">
        <w:rPr>
          <w:rFonts w:ascii="Century Gothic" w:hAnsi="Century Gothic"/>
        </w:rPr>
        <w:t xml:space="preserve">pil groups where appropriate  </w:t>
      </w:r>
    </w:p>
    <w:p w:rsidR="0098603C" w:rsidRPr="00A61D23" w:rsidRDefault="00D70E09" w:rsidP="0098603C">
      <w:pPr>
        <w:pStyle w:val="ListParagraph"/>
        <w:numPr>
          <w:ilvl w:val="0"/>
          <w:numId w:val="6"/>
        </w:numPr>
        <w:rPr>
          <w:rFonts w:ascii="Century Gothic" w:hAnsi="Century Gothic"/>
        </w:rPr>
      </w:pPr>
      <w:r w:rsidRPr="00A61D23">
        <w:rPr>
          <w:rFonts w:ascii="Century Gothic" w:hAnsi="Century Gothic"/>
        </w:rPr>
        <w:t>the encouragement and celebration of special abilities and individual achievements through whole school assemblies where children are comme</w:t>
      </w:r>
      <w:r w:rsidR="0098603C" w:rsidRPr="00A61D23">
        <w:rPr>
          <w:rFonts w:ascii="Century Gothic" w:hAnsi="Century Gothic"/>
        </w:rPr>
        <w:t xml:space="preserve">nded and awarded certificates </w:t>
      </w:r>
    </w:p>
    <w:p w:rsidR="0098603C" w:rsidRPr="00A61D23" w:rsidRDefault="00D70E09" w:rsidP="0098603C">
      <w:pPr>
        <w:pStyle w:val="ListParagraph"/>
        <w:numPr>
          <w:ilvl w:val="0"/>
          <w:numId w:val="6"/>
        </w:numPr>
        <w:rPr>
          <w:rFonts w:ascii="Century Gothic" w:hAnsi="Century Gothic"/>
        </w:rPr>
      </w:pPr>
      <w:r w:rsidRPr="00A61D23">
        <w:rPr>
          <w:rFonts w:ascii="Century Gothic" w:hAnsi="Century Gothic"/>
        </w:rPr>
        <w:t>school productions, church services, pupil led worship groups, dance performances and class assemblies to challenge and extend the more gifted artists</w:t>
      </w:r>
      <w:r w:rsidR="0098603C" w:rsidRPr="00A61D23">
        <w:rPr>
          <w:rFonts w:ascii="Century Gothic" w:hAnsi="Century Gothic"/>
        </w:rPr>
        <w:t xml:space="preserve">, singers, dancers and actors </w:t>
      </w:r>
    </w:p>
    <w:p w:rsidR="0098603C" w:rsidRPr="00A61D23" w:rsidRDefault="003F4C86" w:rsidP="0098603C">
      <w:pPr>
        <w:pStyle w:val="ListParagraph"/>
        <w:numPr>
          <w:ilvl w:val="0"/>
          <w:numId w:val="6"/>
        </w:numPr>
        <w:rPr>
          <w:rFonts w:ascii="Century Gothic" w:hAnsi="Century Gothic"/>
        </w:rPr>
      </w:pPr>
      <w:r w:rsidRPr="00A61D23">
        <w:rPr>
          <w:rFonts w:ascii="Century Gothic" w:hAnsi="Century Gothic"/>
        </w:rPr>
        <w:t xml:space="preserve">Enrichment </w:t>
      </w:r>
      <w:r w:rsidR="00D70E09" w:rsidRPr="00A61D23">
        <w:rPr>
          <w:rFonts w:ascii="Century Gothic" w:hAnsi="Century Gothic"/>
        </w:rPr>
        <w:t xml:space="preserve">days, as well as cross-curricular projects, when the normal timetable is suspended and pupils are offered </w:t>
      </w:r>
      <w:r w:rsidR="0098603C" w:rsidRPr="00A61D23">
        <w:rPr>
          <w:rFonts w:ascii="Century Gothic" w:hAnsi="Century Gothic"/>
        </w:rPr>
        <w:t xml:space="preserve">challenge and responsibility.  </w:t>
      </w:r>
      <w:r w:rsidRPr="00A61D23">
        <w:rPr>
          <w:rFonts w:ascii="Century Gothic" w:hAnsi="Century Gothic"/>
        </w:rPr>
        <w:t>Often working with Thurston Partnership and/or MAT schools</w:t>
      </w:r>
    </w:p>
    <w:p w:rsidR="0098603C" w:rsidRPr="00A61D23" w:rsidRDefault="003F4C86" w:rsidP="003F4C86">
      <w:pPr>
        <w:pStyle w:val="ListParagraph"/>
        <w:numPr>
          <w:ilvl w:val="0"/>
          <w:numId w:val="6"/>
        </w:numPr>
        <w:rPr>
          <w:rFonts w:ascii="Century Gothic" w:hAnsi="Century Gothic"/>
        </w:rPr>
      </w:pPr>
      <w:r w:rsidRPr="00A61D23">
        <w:rPr>
          <w:rFonts w:ascii="Century Gothic" w:hAnsi="Century Gothic"/>
        </w:rPr>
        <w:t xml:space="preserve"> </w:t>
      </w:r>
      <w:r w:rsidR="00D70E09" w:rsidRPr="00A61D23">
        <w:rPr>
          <w:rFonts w:ascii="Century Gothic" w:hAnsi="Century Gothic"/>
        </w:rPr>
        <w:t xml:space="preserve">after school clubs to </w:t>
      </w:r>
      <w:r w:rsidR="0098603C" w:rsidRPr="00A61D23">
        <w:rPr>
          <w:rFonts w:ascii="Century Gothic" w:hAnsi="Century Gothic"/>
        </w:rPr>
        <w:t xml:space="preserve">extend the curriculum further  </w:t>
      </w:r>
    </w:p>
    <w:p w:rsidR="00D70E09" w:rsidRPr="00A61D23" w:rsidRDefault="00D70E09" w:rsidP="0098603C">
      <w:pPr>
        <w:rPr>
          <w:rFonts w:ascii="Century Gothic" w:hAnsi="Century Gothic"/>
        </w:rPr>
      </w:pPr>
      <w:r w:rsidRPr="00A61D23">
        <w:rPr>
          <w:rFonts w:ascii="Century Gothic" w:hAnsi="Century Gothic"/>
        </w:rPr>
        <w:t xml:space="preserve">Parents, carers and schools working together can significantly enhance a child’s experience of education and effective partnership and will be based on the development of trust, and on each partner valuing the other. </w:t>
      </w:r>
    </w:p>
    <w:p w:rsidR="00D70E09" w:rsidRPr="00A61D23" w:rsidRDefault="00D70E09" w:rsidP="0098603C">
      <w:pPr>
        <w:rPr>
          <w:rFonts w:ascii="Century Gothic" w:hAnsi="Century Gothic"/>
        </w:rPr>
      </w:pPr>
      <w:r w:rsidRPr="00A61D23">
        <w:rPr>
          <w:rFonts w:ascii="Century Gothic" w:hAnsi="Century Gothic"/>
        </w:rPr>
        <w:t xml:space="preserve">CLASS BASED STRATEGIES </w:t>
      </w:r>
    </w:p>
    <w:p w:rsidR="0098603C" w:rsidRPr="00A61D23" w:rsidRDefault="00D70E09" w:rsidP="0098603C">
      <w:pPr>
        <w:rPr>
          <w:rFonts w:ascii="Century Gothic" w:hAnsi="Century Gothic"/>
        </w:rPr>
      </w:pPr>
      <w:r w:rsidRPr="00A61D23">
        <w:rPr>
          <w:rFonts w:ascii="Century Gothic" w:hAnsi="Century Gothic"/>
        </w:rPr>
        <w:t xml:space="preserve"> We acknowledge the importance of establishing the prior knowledge, understanding and skills pupils have to avoid unnecessary repetition of work, which can be demotivating.  We are also alert to the pupils who are very ab</w:t>
      </w:r>
      <w:r w:rsidR="0098603C" w:rsidRPr="00A61D23">
        <w:rPr>
          <w:rFonts w:ascii="Century Gothic" w:hAnsi="Century Gothic"/>
        </w:rPr>
        <w:t xml:space="preserve">le but who are underachieving. </w:t>
      </w:r>
    </w:p>
    <w:p w:rsidR="0098603C" w:rsidRPr="00A61D23" w:rsidRDefault="00D70E09" w:rsidP="0098603C">
      <w:pPr>
        <w:rPr>
          <w:rFonts w:ascii="Century Gothic" w:hAnsi="Century Gothic"/>
        </w:rPr>
      </w:pPr>
      <w:r w:rsidRPr="00A61D23">
        <w:rPr>
          <w:rFonts w:ascii="Century Gothic" w:hAnsi="Century Gothic"/>
        </w:rPr>
        <w:t>Through effective planning, assessment, record</w:t>
      </w:r>
      <w:r w:rsidRPr="00A61D23">
        <w:rPr>
          <w:rFonts w:ascii="Cambria Math" w:hAnsi="Cambria Math" w:cs="Cambria Math"/>
        </w:rPr>
        <w:t>‐</w:t>
      </w:r>
      <w:r w:rsidRPr="00A61D23">
        <w:rPr>
          <w:rFonts w:ascii="Century Gothic" w:hAnsi="Century Gothic"/>
        </w:rPr>
        <w:t>keeping and liaison with children</w:t>
      </w:r>
      <w:r w:rsidRPr="00A61D23">
        <w:rPr>
          <w:rFonts w:ascii="Century Gothic" w:hAnsi="Century Gothic" w:cs="Century Gothic"/>
        </w:rPr>
        <w:t>’</w:t>
      </w:r>
      <w:r w:rsidR="0098603C" w:rsidRPr="00A61D23">
        <w:rPr>
          <w:rFonts w:ascii="Century Gothic" w:hAnsi="Century Gothic"/>
        </w:rPr>
        <w:t xml:space="preserve">s previous teachers we aim to: </w:t>
      </w:r>
    </w:p>
    <w:p w:rsidR="0098603C" w:rsidRPr="00A61D23" w:rsidRDefault="00D70E09" w:rsidP="0098603C">
      <w:pPr>
        <w:pStyle w:val="ListParagraph"/>
        <w:numPr>
          <w:ilvl w:val="0"/>
          <w:numId w:val="7"/>
        </w:numPr>
        <w:rPr>
          <w:rFonts w:ascii="Century Gothic" w:hAnsi="Century Gothic"/>
        </w:rPr>
      </w:pPr>
      <w:proofErr w:type="gramStart"/>
      <w:r w:rsidRPr="00A61D23">
        <w:rPr>
          <w:rFonts w:ascii="Century Gothic" w:hAnsi="Century Gothic"/>
        </w:rPr>
        <w:t>provide</w:t>
      </w:r>
      <w:proofErr w:type="gramEnd"/>
      <w:r w:rsidRPr="00A61D23">
        <w:rPr>
          <w:rFonts w:ascii="Century Gothic" w:hAnsi="Century Gothic"/>
        </w:rPr>
        <w:t xml:space="preserve"> problem solving and investigation activities to develop reasoning, que</w:t>
      </w:r>
      <w:r w:rsidR="0098603C" w:rsidRPr="00A61D23">
        <w:rPr>
          <w:rFonts w:ascii="Century Gothic" w:hAnsi="Century Gothic"/>
        </w:rPr>
        <w:t xml:space="preserve">stioning and thinking skills.  </w:t>
      </w:r>
    </w:p>
    <w:p w:rsidR="0098603C" w:rsidRPr="00A61D23" w:rsidRDefault="00D70E09" w:rsidP="0098603C">
      <w:pPr>
        <w:pStyle w:val="ListParagraph"/>
        <w:numPr>
          <w:ilvl w:val="0"/>
          <w:numId w:val="7"/>
        </w:numPr>
        <w:rPr>
          <w:rFonts w:ascii="Century Gothic" w:hAnsi="Century Gothic"/>
        </w:rPr>
      </w:pPr>
      <w:r w:rsidRPr="00A61D23">
        <w:rPr>
          <w:rFonts w:ascii="Century Gothic" w:hAnsi="Century Gothic"/>
        </w:rPr>
        <w:t xml:space="preserve"> Identify appropriate objectives and have explicit gifted and talented or most able activities identified in plannin</w:t>
      </w:r>
      <w:r w:rsidR="0098603C" w:rsidRPr="00A61D23">
        <w:rPr>
          <w:rFonts w:ascii="Century Gothic" w:hAnsi="Century Gothic"/>
        </w:rPr>
        <w:t xml:space="preserve">g across the whole curriculum  </w:t>
      </w:r>
    </w:p>
    <w:p w:rsidR="0098603C" w:rsidRPr="00A61D23" w:rsidRDefault="00D70E09" w:rsidP="0098603C">
      <w:pPr>
        <w:pStyle w:val="ListParagraph"/>
        <w:numPr>
          <w:ilvl w:val="0"/>
          <w:numId w:val="7"/>
        </w:numPr>
        <w:rPr>
          <w:rFonts w:ascii="Century Gothic" w:hAnsi="Century Gothic"/>
        </w:rPr>
      </w:pPr>
      <w:r w:rsidRPr="00A61D23">
        <w:rPr>
          <w:rFonts w:ascii="Century Gothic" w:hAnsi="Century Gothic"/>
        </w:rPr>
        <w:t xml:space="preserve"> Encourage all children to become independent learners and discerning questioners by: - organising their own work - carrying out unaided tasks which stretch their capabilities - making choices about their work - developing the ability to evaluate their own wor</w:t>
      </w:r>
      <w:r w:rsidR="0098603C" w:rsidRPr="00A61D23">
        <w:rPr>
          <w:rFonts w:ascii="Century Gothic" w:hAnsi="Century Gothic"/>
        </w:rPr>
        <w:t>k and so become self</w:t>
      </w:r>
      <w:r w:rsidR="0098603C" w:rsidRPr="00A61D23">
        <w:rPr>
          <w:rFonts w:ascii="Cambria Math" w:hAnsi="Cambria Math" w:cs="Cambria Math"/>
        </w:rPr>
        <w:t>‐</w:t>
      </w:r>
      <w:r w:rsidR="0098603C" w:rsidRPr="00A61D23">
        <w:rPr>
          <w:rFonts w:ascii="Century Gothic" w:hAnsi="Century Gothic"/>
        </w:rPr>
        <w:t xml:space="preserve">critical  </w:t>
      </w:r>
    </w:p>
    <w:p w:rsidR="0098603C" w:rsidRPr="00A61D23" w:rsidRDefault="00D70E09" w:rsidP="0098603C">
      <w:pPr>
        <w:pStyle w:val="ListParagraph"/>
        <w:numPr>
          <w:ilvl w:val="0"/>
          <w:numId w:val="7"/>
        </w:numPr>
        <w:rPr>
          <w:rFonts w:ascii="Century Gothic" w:hAnsi="Century Gothic"/>
        </w:rPr>
      </w:pPr>
      <w:r w:rsidRPr="00A61D23">
        <w:rPr>
          <w:rFonts w:ascii="Century Gothic" w:hAnsi="Century Gothic"/>
        </w:rPr>
        <w:t xml:space="preserve"> analyse attainment data</w:t>
      </w:r>
      <w:r w:rsidR="001A15AF" w:rsidRPr="00A61D23">
        <w:rPr>
          <w:rFonts w:ascii="Century Gothic" w:hAnsi="Century Gothic"/>
        </w:rPr>
        <w:t xml:space="preserve"> in </w:t>
      </w:r>
      <w:r w:rsidRPr="00A61D23">
        <w:rPr>
          <w:rFonts w:ascii="Century Gothic" w:hAnsi="Century Gothic"/>
        </w:rPr>
        <w:t>order to identify those pupils who have the potential to rea</w:t>
      </w:r>
      <w:r w:rsidR="0098603C" w:rsidRPr="00A61D23">
        <w:rPr>
          <w:rFonts w:ascii="Century Gothic" w:hAnsi="Century Gothic"/>
        </w:rPr>
        <w:t xml:space="preserve">ch high levels of performance  </w:t>
      </w:r>
    </w:p>
    <w:p w:rsidR="001A15AF" w:rsidRPr="00A61D23" w:rsidRDefault="00D70E09" w:rsidP="0098603C">
      <w:pPr>
        <w:pStyle w:val="ListParagraph"/>
        <w:numPr>
          <w:ilvl w:val="0"/>
          <w:numId w:val="7"/>
        </w:numPr>
        <w:rPr>
          <w:rFonts w:ascii="Century Gothic" w:hAnsi="Century Gothic"/>
        </w:rPr>
      </w:pPr>
      <w:r w:rsidRPr="00A61D23">
        <w:rPr>
          <w:rFonts w:ascii="Century Gothic" w:hAnsi="Century Gothic"/>
        </w:rPr>
        <w:t xml:space="preserve"> establish what the children have done previously i</w:t>
      </w:r>
      <w:r w:rsidR="001A15AF" w:rsidRPr="00A61D23">
        <w:rPr>
          <w:rFonts w:ascii="Century Gothic" w:hAnsi="Century Gothic"/>
        </w:rPr>
        <w:t xml:space="preserve">n order to prevent repetition  </w:t>
      </w:r>
      <w:r w:rsidRPr="00A61D23">
        <w:rPr>
          <w:rFonts w:ascii="Century Gothic" w:hAnsi="Century Gothic"/>
        </w:rPr>
        <w:t xml:space="preserve"> provide challenges through high</w:t>
      </w:r>
      <w:r w:rsidRPr="00A61D23">
        <w:rPr>
          <w:rFonts w:ascii="Cambria Math" w:hAnsi="Cambria Math" w:cs="Cambria Math"/>
        </w:rPr>
        <w:t>‐</w:t>
      </w:r>
      <w:r w:rsidRPr="00A61D23">
        <w:rPr>
          <w:rFonts w:ascii="Century Gothic" w:hAnsi="Century Gothic"/>
        </w:rPr>
        <w:t xml:space="preserve">quality tasks </w:t>
      </w:r>
      <w:r w:rsidR="001A15AF" w:rsidRPr="00A61D23">
        <w:rPr>
          <w:rFonts w:ascii="Century Gothic" w:hAnsi="Century Gothic"/>
        </w:rPr>
        <w:t>for enrichment and extension</w:t>
      </w:r>
    </w:p>
    <w:p w:rsidR="0098603C" w:rsidRPr="00A61D23" w:rsidRDefault="00D70E09" w:rsidP="0098603C">
      <w:pPr>
        <w:pStyle w:val="ListParagraph"/>
        <w:numPr>
          <w:ilvl w:val="0"/>
          <w:numId w:val="7"/>
        </w:numPr>
        <w:rPr>
          <w:rFonts w:ascii="Century Gothic" w:hAnsi="Century Gothic"/>
        </w:rPr>
      </w:pPr>
      <w:r w:rsidRPr="00A61D23">
        <w:rPr>
          <w:rFonts w:ascii="Century Gothic" w:hAnsi="Century Gothic"/>
        </w:rPr>
        <w:lastRenderedPageBreak/>
        <w:t>differentiate appropriately and plan work so that there is extension materi</w:t>
      </w:r>
      <w:r w:rsidR="0098603C" w:rsidRPr="00A61D23">
        <w:rPr>
          <w:rFonts w:ascii="Century Gothic" w:hAnsi="Century Gothic"/>
        </w:rPr>
        <w:t xml:space="preserve">al for the most able children  </w:t>
      </w:r>
    </w:p>
    <w:p w:rsidR="0098603C" w:rsidRPr="00A61D23" w:rsidRDefault="0098603C" w:rsidP="0098603C">
      <w:pPr>
        <w:pStyle w:val="ListParagraph"/>
        <w:numPr>
          <w:ilvl w:val="0"/>
          <w:numId w:val="7"/>
        </w:numPr>
        <w:rPr>
          <w:rFonts w:ascii="Century Gothic" w:hAnsi="Century Gothic"/>
        </w:rPr>
      </w:pPr>
      <w:r w:rsidRPr="00A61D23">
        <w:rPr>
          <w:rFonts w:ascii="Century Gothic" w:hAnsi="Century Gothic"/>
        </w:rPr>
        <w:t xml:space="preserve"> set differentiated homework  </w:t>
      </w:r>
      <w:r w:rsidR="001A15AF" w:rsidRPr="00A61D23">
        <w:rPr>
          <w:rFonts w:ascii="Century Gothic" w:hAnsi="Century Gothic"/>
        </w:rPr>
        <w:t>if appropriate</w:t>
      </w:r>
    </w:p>
    <w:p w:rsidR="00D70E09" w:rsidRPr="00A61D23" w:rsidRDefault="00D70E09" w:rsidP="0098603C">
      <w:pPr>
        <w:pStyle w:val="ListParagraph"/>
        <w:numPr>
          <w:ilvl w:val="0"/>
          <w:numId w:val="7"/>
        </w:numPr>
        <w:rPr>
          <w:rFonts w:ascii="Century Gothic" w:hAnsi="Century Gothic"/>
        </w:rPr>
      </w:pPr>
      <w:r w:rsidRPr="00A61D23">
        <w:rPr>
          <w:rFonts w:ascii="Century Gothic" w:hAnsi="Century Gothic"/>
        </w:rPr>
        <w:t xml:space="preserve"> ensure pupils achievements match their potential ability, taking into account the schools’ performance data as well as information from its own pupil tracking </w:t>
      </w:r>
    </w:p>
    <w:p w:rsidR="00D70E09" w:rsidRPr="00A61D23" w:rsidRDefault="00D70E09" w:rsidP="0098603C">
      <w:pPr>
        <w:rPr>
          <w:rFonts w:ascii="Century Gothic" w:hAnsi="Century Gothic"/>
        </w:rPr>
      </w:pPr>
      <w:r w:rsidRPr="00A61D23">
        <w:rPr>
          <w:rFonts w:ascii="Century Gothic" w:hAnsi="Century Gothic"/>
        </w:rPr>
        <w:t>MON</w:t>
      </w:r>
      <w:r w:rsidR="0098603C" w:rsidRPr="00A61D23">
        <w:rPr>
          <w:rFonts w:ascii="Century Gothic" w:hAnsi="Century Gothic"/>
        </w:rPr>
        <w:t>I</w:t>
      </w:r>
      <w:r w:rsidRPr="00A61D23">
        <w:rPr>
          <w:rFonts w:ascii="Century Gothic" w:hAnsi="Century Gothic"/>
        </w:rPr>
        <w:t xml:space="preserve">TORING </w:t>
      </w:r>
    </w:p>
    <w:p w:rsidR="00D70E09" w:rsidRPr="00A61D23" w:rsidRDefault="00D70E09" w:rsidP="0098603C">
      <w:pPr>
        <w:rPr>
          <w:rFonts w:ascii="Century Gothic" w:hAnsi="Century Gothic"/>
        </w:rPr>
      </w:pPr>
      <w:r w:rsidRPr="00A61D23">
        <w:rPr>
          <w:rFonts w:ascii="Century Gothic" w:hAnsi="Century Gothic"/>
        </w:rPr>
        <w:t xml:space="preserve">Monitoring will take place by:  </w:t>
      </w:r>
    </w:p>
    <w:p w:rsidR="0098603C" w:rsidRPr="00A61D23" w:rsidRDefault="00D70E09" w:rsidP="0098603C">
      <w:pPr>
        <w:pStyle w:val="ListParagraph"/>
        <w:numPr>
          <w:ilvl w:val="0"/>
          <w:numId w:val="8"/>
        </w:numPr>
        <w:rPr>
          <w:rFonts w:ascii="Century Gothic" w:hAnsi="Century Gothic"/>
        </w:rPr>
      </w:pPr>
      <w:r w:rsidRPr="00A61D23">
        <w:rPr>
          <w:rFonts w:ascii="Century Gothic" w:hAnsi="Century Gothic"/>
        </w:rPr>
        <w:t>all teachers are involved in identifying able children annu</w:t>
      </w:r>
      <w:r w:rsidR="0098603C" w:rsidRPr="00A61D23">
        <w:rPr>
          <w:rFonts w:ascii="Century Gothic" w:hAnsi="Century Gothic"/>
        </w:rPr>
        <w:t xml:space="preserve">ally as a whole school process </w:t>
      </w:r>
    </w:p>
    <w:p w:rsidR="0098603C" w:rsidRPr="00A61D23" w:rsidRDefault="00D70E09" w:rsidP="0098603C">
      <w:pPr>
        <w:pStyle w:val="ListParagraph"/>
        <w:numPr>
          <w:ilvl w:val="0"/>
          <w:numId w:val="8"/>
        </w:numPr>
        <w:rPr>
          <w:rFonts w:ascii="Century Gothic" w:hAnsi="Century Gothic"/>
        </w:rPr>
      </w:pPr>
      <w:r w:rsidRPr="00A61D23">
        <w:rPr>
          <w:rFonts w:ascii="Century Gothic" w:hAnsi="Century Gothic"/>
        </w:rPr>
        <w:t xml:space="preserve"> all teachers will assess the progress of pupils through normal classroom practice</w:t>
      </w:r>
      <w:r w:rsidR="0098603C" w:rsidRPr="00A61D23">
        <w:rPr>
          <w:rFonts w:ascii="Century Gothic" w:hAnsi="Century Gothic"/>
        </w:rPr>
        <w:t xml:space="preserve"> and whole school assessments  </w:t>
      </w:r>
    </w:p>
    <w:p w:rsidR="0098603C" w:rsidRPr="00A61D23" w:rsidRDefault="003979A9" w:rsidP="0098603C">
      <w:pPr>
        <w:pStyle w:val="ListParagraph"/>
        <w:numPr>
          <w:ilvl w:val="0"/>
          <w:numId w:val="8"/>
        </w:numPr>
        <w:rPr>
          <w:rFonts w:ascii="Century Gothic" w:hAnsi="Century Gothic"/>
        </w:rPr>
      </w:pPr>
      <w:r w:rsidRPr="00A61D23">
        <w:rPr>
          <w:rFonts w:ascii="Century Gothic" w:hAnsi="Century Gothic"/>
        </w:rPr>
        <w:t xml:space="preserve"> monitoring </w:t>
      </w:r>
      <w:r w:rsidR="00D70E09" w:rsidRPr="00A61D23">
        <w:rPr>
          <w:rFonts w:ascii="Century Gothic" w:hAnsi="Century Gothic"/>
        </w:rPr>
        <w:t xml:space="preserve"> done by the Senior Leadership Team and in</w:t>
      </w:r>
      <w:r w:rsidRPr="00A61D23">
        <w:rPr>
          <w:rFonts w:ascii="Century Gothic" w:hAnsi="Century Gothic"/>
        </w:rPr>
        <w:t xml:space="preserve">dividual subject coordinators will </w:t>
      </w:r>
      <w:r w:rsidR="00D70E09" w:rsidRPr="00A61D23">
        <w:rPr>
          <w:rFonts w:ascii="Century Gothic" w:hAnsi="Century Gothic"/>
        </w:rPr>
        <w:t xml:space="preserve"> ensure that the whole school curriculum meets the needs of </w:t>
      </w:r>
      <w:r w:rsidR="0098603C" w:rsidRPr="00A61D23">
        <w:rPr>
          <w:rFonts w:ascii="Century Gothic" w:hAnsi="Century Gothic"/>
        </w:rPr>
        <w:t xml:space="preserve">the able, gifted and talented  </w:t>
      </w:r>
    </w:p>
    <w:p w:rsidR="0098603C" w:rsidRPr="00A61D23" w:rsidRDefault="00D70E09" w:rsidP="0098603C">
      <w:pPr>
        <w:pStyle w:val="ListParagraph"/>
        <w:numPr>
          <w:ilvl w:val="0"/>
          <w:numId w:val="8"/>
        </w:numPr>
        <w:rPr>
          <w:rFonts w:ascii="Century Gothic" w:hAnsi="Century Gothic"/>
        </w:rPr>
      </w:pPr>
      <w:r w:rsidRPr="00A61D23">
        <w:rPr>
          <w:rFonts w:ascii="Century Gothic" w:hAnsi="Century Gothic"/>
        </w:rPr>
        <w:t>the assessment coordinator also analyses and collates the results of national and school</w:t>
      </w:r>
      <w:r w:rsidRPr="00A61D23">
        <w:rPr>
          <w:rFonts w:ascii="Cambria Math" w:hAnsi="Cambria Math" w:cs="Cambria Math"/>
        </w:rPr>
        <w:t>‐</w:t>
      </w:r>
      <w:r w:rsidRPr="00A61D23">
        <w:rPr>
          <w:rFonts w:ascii="Century Gothic" w:hAnsi="Century Gothic"/>
        </w:rPr>
        <w:t xml:space="preserve"> based tests, which provide valuable i</w:t>
      </w:r>
      <w:r w:rsidR="0098603C" w:rsidRPr="00A61D23">
        <w:rPr>
          <w:rFonts w:ascii="Century Gothic" w:hAnsi="Century Gothic"/>
        </w:rPr>
        <w:t xml:space="preserve">nformation for future planning </w:t>
      </w:r>
    </w:p>
    <w:p w:rsidR="00D70E09" w:rsidRPr="00A61D23" w:rsidRDefault="00D70E09" w:rsidP="0098603C">
      <w:pPr>
        <w:pStyle w:val="ListParagraph"/>
        <w:numPr>
          <w:ilvl w:val="0"/>
          <w:numId w:val="8"/>
        </w:numPr>
        <w:rPr>
          <w:rFonts w:ascii="Century Gothic" w:hAnsi="Century Gothic"/>
        </w:rPr>
      </w:pPr>
      <w:r w:rsidRPr="00A61D23">
        <w:rPr>
          <w:rFonts w:ascii="Century Gothic" w:hAnsi="Century Gothic"/>
        </w:rPr>
        <w:t xml:space="preserve"> lesson observations across the curriculum will ensure the correct provision for the most able pupils in our school  </w:t>
      </w:r>
    </w:p>
    <w:p w:rsidR="00D70E09" w:rsidRPr="00A61D23" w:rsidRDefault="00D70E09" w:rsidP="0098603C">
      <w:pPr>
        <w:rPr>
          <w:rFonts w:ascii="Century Gothic" w:hAnsi="Century Gothic"/>
        </w:rPr>
      </w:pPr>
      <w:r w:rsidRPr="00A61D23">
        <w:rPr>
          <w:rFonts w:ascii="Century Gothic" w:hAnsi="Century Gothic"/>
        </w:rPr>
        <w:t xml:space="preserve"> </w:t>
      </w:r>
    </w:p>
    <w:p w:rsidR="00D70E09" w:rsidRPr="00A61D23" w:rsidRDefault="00D70E09" w:rsidP="0098603C">
      <w:pPr>
        <w:rPr>
          <w:rFonts w:ascii="Century Gothic" w:hAnsi="Century Gothic"/>
        </w:rPr>
      </w:pPr>
      <w:bookmarkStart w:id="0" w:name="_GoBack"/>
      <w:bookmarkEnd w:id="0"/>
    </w:p>
    <w:p w:rsidR="00D70E09" w:rsidRPr="00A61D23" w:rsidRDefault="00D70E09" w:rsidP="0098603C">
      <w:pPr>
        <w:rPr>
          <w:rFonts w:ascii="Century Gothic" w:hAnsi="Century Gothic"/>
        </w:rPr>
      </w:pPr>
    </w:p>
    <w:p w:rsidR="00D70E09" w:rsidRPr="00A61D23" w:rsidRDefault="00D70E09" w:rsidP="0098603C">
      <w:pPr>
        <w:rPr>
          <w:rFonts w:ascii="Century Gothic" w:hAnsi="Century Gothic"/>
        </w:rPr>
      </w:pPr>
      <w:r w:rsidRPr="00A61D23">
        <w:rPr>
          <w:rFonts w:ascii="Century Gothic" w:hAnsi="Century Gothic"/>
        </w:rPr>
        <w:t xml:space="preserve"> </w:t>
      </w:r>
    </w:p>
    <w:p w:rsidR="000D0F6A" w:rsidRPr="00A61D23" w:rsidRDefault="000D0F6A" w:rsidP="0098603C">
      <w:pPr>
        <w:rPr>
          <w:rFonts w:ascii="Century Gothic" w:hAnsi="Century Gothic"/>
        </w:rPr>
      </w:pPr>
    </w:p>
    <w:sectPr w:rsidR="000D0F6A" w:rsidRPr="00A61D2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B76" w:rsidRDefault="00B17B76" w:rsidP="00D70E09">
      <w:pPr>
        <w:spacing w:after="0" w:line="240" w:lineRule="auto"/>
      </w:pPr>
      <w:r>
        <w:separator/>
      </w:r>
    </w:p>
  </w:endnote>
  <w:endnote w:type="continuationSeparator" w:id="0">
    <w:p w:rsidR="00B17B76" w:rsidRDefault="00B17B76" w:rsidP="00D70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191174"/>
      <w:docPartObj>
        <w:docPartGallery w:val="Page Numbers (Bottom of Page)"/>
        <w:docPartUnique/>
      </w:docPartObj>
    </w:sdtPr>
    <w:sdtEndPr>
      <w:rPr>
        <w:noProof/>
      </w:rPr>
    </w:sdtEndPr>
    <w:sdtContent>
      <w:p w:rsidR="00D70E09" w:rsidRDefault="00D70E09">
        <w:pPr>
          <w:pStyle w:val="Footer"/>
          <w:jc w:val="center"/>
        </w:pPr>
        <w:r>
          <w:fldChar w:fldCharType="begin"/>
        </w:r>
        <w:r>
          <w:instrText xml:space="preserve"> PAGE   \* MERGEFORMAT </w:instrText>
        </w:r>
        <w:r>
          <w:fldChar w:fldCharType="separate"/>
        </w:r>
        <w:r w:rsidR="00A61D23">
          <w:rPr>
            <w:noProof/>
          </w:rPr>
          <w:t>2</w:t>
        </w:r>
        <w:r>
          <w:rPr>
            <w:noProof/>
          </w:rPr>
          <w:fldChar w:fldCharType="end"/>
        </w:r>
      </w:p>
    </w:sdtContent>
  </w:sdt>
  <w:p w:rsidR="00D70E09" w:rsidRDefault="00D70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B76" w:rsidRDefault="00B17B76" w:rsidP="00D70E09">
      <w:pPr>
        <w:spacing w:after="0" w:line="240" w:lineRule="auto"/>
      </w:pPr>
      <w:r>
        <w:separator/>
      </w:r>
    </w:p>
  </w:footnote>
  <w:footnote w:type="continuationSeparator" w:id="0">
    <w:p w:rsidR="00B17B76" w:rsidRDefault="00B17B76" w:rsidP="00D70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6D1"/>
    <w:multiLevelType w:val="hybridMultilevel"/>
    <w:tmpl w:val="47086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B5E7F"/>
    <w:multiLevelType w:val="hybridMultilevel"/>
    <w:tmpl w:val="14BE3CC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3A517BDA"/>
    <w:multiLevelType w:val="hybridMultilevel"/>
    <w:tmpl w:val="BE904C3C"/>
    <w:lvl w:ilvl="0" w:tplc="A48AAA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DA339D"/>
    <w:multiLevelType w:val="hybridMultilevel"/>
    <w:tmpl w:val="7F568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D975E6"/>
    <w:multiLevelType w:val="hybridMultilevel"/>
    <w:tmpl w:val="A426E34A"/>
    <w:lvl w:ilvl="0" w:tplc="A48AAA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990616"/>
    <w:multiLevelType w:val="hybridMultilevel"/>
    <w:tmpl w:val="4B545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B10D9F"/>
    <w:multiLevelType w:val="hybridMultilevel"/>
    <w:tmpl w:val="A468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276A59"/>
    <w:multiLevelType w:val="hybridMultilevel"/>
    <w:tmpl w:val="6BBA2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09"/>
    <w:rsid w:val="00005E7E"/>
    <w:rsid w:val="00007F9C"/>
    <w:rsid w:val="00012827"/>
    <w:rsid w:val="00032FA8"/>
    <w:rsid w:val="00036945"/>
    <w:rsid w:val="000648A9"/>
    <w:rsid w:val="000802C8"/>
    <w:rsid w:val="00082FE6"/>
    <w:rsid w:val="000A0F82"/>
    <w:rsid w:val="000C0949"/>
    <w:rsid w:val="000C6D3E"/>
    <w:rsid w:val="000D0F6A"/>
    <w:rsid w:val="000D2984"/>
    <w:rsid w:val="000D31A1"/>
    <w:rsid w:val="000F39D4"/>
    <w:rsid w:val="000F422E"/>
    <w:rsid w:val="00107521"/>
    <w:rsid w:val="001114FD"/>
    <w:rsid w:val="00113286"/>
    <w:rsid w:val="00113E8E"/>
    <w:rsid w:val="00121664"/>
    <w:rsid w:val="001550D0"/>
    <w:rsid w:val="00156E5B"/>
    <w:rsid w:val="00195AD6"/>
    <w:rsid w:val="001A15AF"/>
    <w:rsid w:val="001A6A02"/>
    <w:rsid w:val="001C41F5"/>
    <w:rsid w:val="001C7420"/>
    <w:rsid w:val="001D39C1"/>
    <w:rsid w:val="001E6EAD"/>
    <w:rsid w:val="00222CB3"/>
    <w:rsid w:val="0022701E"/>
    <w:rsid w:val="00227BE8"/>
    <w:rsid w:val="002C459D"/>
    <w:rsid w:val="002D4AE9"/>
    <w:rsid w:val="00320C01"/>
    <w:rsid w:val="003402D2"/>
    <w:rsid w:val="00373F85"/>
    <w:rsid w:val="0038074D"/>
    <w:rsid w:val="00382CD2"/>
    <w:rsid w:val="00387B3D"/>
    <w:rsid w:val="00393C67"/>
    <w:rsid w:val="003979A9"/>
    <w:rsid w:val="003A50C0"/>
    <w:rsid w:val="003D38A3"/>
    <w:rsid w:val="003E2E87"/>
    <w:rsid w:val="003E5014"/>
    <w:rsid w:val="003E618F"/>
    <w:rsid w:val="003F4C86"/>
    <w:rsid w:val="00427C77"/>
    <w:rsid w:val="004314DF"/>
    <w:rsid w:val="00454888"/>
    <w:rsid w:val="00461CBF"/>
    <w:rsid w:val="004738A7"/>
    <w:rsid w:val="00481C6C"/>
    <w:rsid w:val="004846AB"/>
    <w:rsid w:val="00492A10"/>
    <w:rsid w:val="00496EB7"/>
    <w:rsid w:val="004A6976"/>
    <w:rsid w:val="004B3CEF"/>
    <w:rsid w:val="004B4636"/>
    <w:rsid w:val="004C5C17"/>
    <w:rsid w:val="004D5938"/>
    <w:rsid w:val="004E4E93"/>
    <w:rsid w:val="00501CC9"/>
    <w:rsid w:val="00502B2A"/>
    <w:rsid w:val="00511839"/>
    <w:rsid w:val="005214E6"/>
    <w:rsid w:val="005245AC"/>
    <w:rsid w:val="0053397B"/>
    <w:rsid w:val="00535D78"/>
    <w:rsid w:val="00545E61"/>
    <w:rsid w:val="005468F8"/>
    <w:rsid w:val="00555650"/>
    <w:rsid w:val="0055742A"/>
    <w:rsid w:val="00557B8C"/>
    <w:rsid w:val="00570C2E"/>
    <w:rsid w:val="005800DF"/>
    <w:rsid w:val="005975B2"/>
    <w:rsid w:val="00597B14"/>
    <w:rsid w:val="005A0539"/>
    <w:rsid w:val="005A0BF3"/>
    <w:rsid w:val="005A5B97"/>
    <w:rsid w:val="005A5D3F"/>
    <w:rsid w:val="005B1D8E"/>
    <w:rsid w:val="005B32E2"/>
    <w:rsid w:val="005C2583"/>
    <w:rsid w:val="005C5FC9"/>
    <w:rsid w:val="005D0B84"/>
    <w:rsid w:val="005D66FA"/>
    <w:rsid w:val="00606DA1"/>
    <w:rsid w:val="00612751"/>
    <w:rsid w:val="006144F2"/>
    <w:rsid w:val="00617572"/>
    <w:rsid w:val="0062211A"/>
    <w:rsid w:val="00652131"/>
    <w:rsid w:val="00664380"/>
    <w:rsid w:val="0067499E"/>
    <w:rsid w:val="00682809"/>
    <w:rsid w:val="00694A0B"/>
    <w:rsid w:val="006B189B"/>
    <w:rsid w:val="006C5B81"/>
    <w:rsid w:val="006C5F44"/>
    <w:rsid w:val="006F4D95"/>
    <w:rsid w:val="007030C6"/>
    <w:rsid w:val="007310E7"/>
    <w:rsid w:val="00741F45"/>
    <w:rsid w:val="00752DDA"/>
    <w:rsid w:val="00762AB4"/>
    <w:rsid w:val="00780805"/>
    <w:rsid w:val="007A3F0A"/>
    <w:rsid w:val="007D3D94"/>
    <w:rsid w:val="007E27A9"/>
    <w:rsid w:val="007E40A3"/>
    <w:rsid w:val="00814C98"/>
    <w:rsid w:val="0082191C"/>
    <w:rsid w:val="00842095"/>
    <w:rsid w:val="0085676E"/>
    <w:rsid w:val="00883FB0"/>
    <w:rsid w:val="008B042F"/>
    <w:rsid w:val="008B49F2"/>
    <w:rsid w:val="008B4EA1"/>
    <w:rsid w:val="008C4BAF"/>
    <w:rsid w:val="008C718B"/>
    <w:rsid w:val="008F079C"/>
    <w:rsid w:val="00922FB7"/>
    <w:rsid w:val="00923345"/>
    <w:rsid w:val="00940774"/>
    <w:rsid w:val="00956A17"/>
    <w:rsid w:val="00970D29"/>
    <w:rsid w:val="0098603C"/>
    <w:rsid w:val="00991487"/>
    <w:rsid w:val="009A3CA5"/>
    <w:rsid w:val="009E33C8"/>
    <w:rsid w:val="00A06D7E"/>
    <w:rsid w:val="00A21C59"/>
    <w:rsid w:val="00A278F2"/>
    <w:rsid w:val="00A336E4"/>
    <w:rsid w:val="00A5247F"/>
    <w:rsid w:val="00A61D23"/>
    <w:rsid w:val="00A61F79"/>
    <w:rsid w:val="00A6296C"/>
    <w:rsid w:val="00A8605D"/>
    <w:rsid w:val="00A93AD2"/>
    <w:rsid w:val="00A976CF"/>
    <w:rsid w:val="00AA4604"/>
    <w:rsid w:val="00AA50A4"/>
    <w:rsid w:val="00AA692A"/>
    <w:rsid w:val="00AB3636"/>
    <w:rsid w:val="00AC3E82"/>
    <w:rsid w:val="00AD794F"/>
    <w:rsid w:val="00AF12A7"/>
    <w:rsid w:val="00B02654"/>
    <w:rsid w:val="00B07A64"/>
    <w:rsid w:val="00B11C79"/>
    <w:rsid w:val="00B17B76"/>
    <w:rsid w:val="00B26ECF"/>
    <w:rsid w:val="00B3054B"/>
    <w:rsid w:val="00B8148C"/>
    <w:rsid w:val="00B81C47"/>
    <w:rsid w:val="00B93F8E"/>
    <w:rsid w:val="00BA5F81"/>
    <w:rsid w:val="00BA7218"/>
    <w:rsid w:val="00BB1690"/>
    <w:rsid w:val="00BB206B"/>
    <w:rsid w:val="00BD00B6"/>
    <w:rsid w:val="00BD439B"/>
    <w:rsid w:val="00BF7D05"/>
    <w:rsid w:val="00C0260C"/>
    <w:rsid w:val="00C05683"/>
    <w:rsid w:val="00C12961"/>
    <w:rsid w:val="00C26DD8"/>
    <w:rsid w:val="00C36F16"/>
    <w:rsid w:val="00C41EA4"/>
    <w:rsid w:val="00C7160B"/>
    <w:rsid w:val="00CA7064"/>
    <w:rsid w:val="00CB30B5"/>
    <w:rsid w:val="00CB7BC4"/>
    <w:rsid w:val="00CD3CA8"/>
    <w:rsid w:val="00CE4178"/>
    <w:rsid w:val="00CE722D"/>
    <w:rsid w:val="00CF738D"/>
    <w:rsid w:val="00CF74D1"/>
    <w:rsid w:val="00D14FBD"/>
    <w:rsid w:val="00D470F3"/>
    <w:rsid w:val="00D61272"/>
    <w:rsid w:val="00D63E12"/>
    <w:rsid w:val="00D70C77"/>
    <w:rsid w:val="00D70E09"/>
    <w:rsid w:val="00D90A3D"/>
    <w:rsid w:val="00DA388A"/>
    <w:rsid w:val="00DB53C6"/>
    <w:rsid w:val="00DC3276"/>
    <w:rsid w:val="00DC7E98"/>
    <w:rsid w:val="00DF565B"/>
    <w:rsid w:val="00E1048E"/>
    <w:rsid w:val="00E209BF"/>
    <w:rsid w:val="00E24954"/>
    <w:rsid w:val="00E3084B"/>
    <w:rsid w:val="00E356ED"/>
    <w:rsid w:val="00E517E7"/>
    <w:rsid w:val="00E57124"/>
    <w:rsid w:val="00E7544C"/>
    <w:rsid w:val="00E87637"/>
    <w:rsid w:val="00EC32F6"/>
    <w:rsid w:val="00EC3EF5"/>
    <w:rsid w:val="00EC5840"/>
    <w:rsid w:val="00ED0EC1"/>
    <w:rsid w:val="00EE0E31"/>
    <w:rsid w:val="00EE5726"/>
    <w:rsid w:val="00EF5D80"/>
    <w:rsid w:val="00F303E4"/>
    <w:rsid w:val="00F43F0E"/>
    <w:rsid w:val="00F47B13"/>
    <w:rsid w:val="00F7607A"/>
    <w:rsid w:val="00F81A3F"/>
    <w:rsid w:val="00F97D0A"/>
    <w:rsid w:val="00FB616A"/>
    <w:rsid w:val="00FB752A"/>
    <w:rsid w:val="00FC276E"/>
    <w:rsid w:val="00FE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8709D"/>
  <w15:docId w15:val="{079590F2-1202-4F29-9817-E1F0B07B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E09"/>
    <w:rPr>
      <w:rFonts w:ascii="Tahoma" w:hAnsi="Tahoma" w:cs="Tahoma"/>
      <w:sz w:val="16"/>
      <w:szCs w:val="16"/>
    </w:rPr>
  </w:style>
  <w:style w:type="paragraph" w:styleId="Header">
    <w:name w:val="header"/>
    <w:basedOn w:val="Normal"/>
    <w:link w:val="HeaderChar"/>
    <w:uiPriority w:val="99"/>
    <w:unhideWhenUsed/>
    <w:rsid w:val="00D70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E09"/>
  </w:style>
  <w:style w:type="paragraph" w:styleId="Footer">
    <w:name w:val="footer"/>
    <w:aliases w:val="SZRptFtrText"/>
    <w:basedOn w:val="Normal"/>
    <w:link w:val="FooterChar"/>
    <w:uiPriority w:val="99"/>
    <w:unhideWhenUsed/>
    <w:rsid w:val="00D70E09"/>
    <w:pPr>
      <w:tabs>
        <w:tab w:val="center" w:pos="4513"/>
        <w:tab w:val="right" w:pos="9026"/>
      </w:tabs>
      <w:spacing w:after="0" w:line="240" w:lineRule="auto"/>
    </w:pPr>
  </w:style>
  <w:style w:type="character" w:customStyle="1" w:styleId="FooterChar">
    <w:name w:val="Footer Char"/>
    <w:aliases w:val="SZRptFtrText Char"/>
    <w:basedOn w:val="DefaultParagraphFont"/>
    <w:link w:val="Footer"/>
    <w:uiPriority w:val="99"/>
    <w:rsid w:val="00D70E09"/>
  </w:style>
  <w:style w:type="paragraph" w:styleId="ListParagraph">
    <w:name w:val="List Paragraph"/>
    <w:basedOn w:val="Normal"/>
    <w:uiPriority w:val="34"/>
    <w:qFormat/>
    <w:rsid w:val="00D70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69C8148F</Template>
  <TotalTime>3</TotalTime>
  <Pages>6</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Ballam</dc:creator>
  <cp:lastModifiedBy>Helen Ballam</cp:lastModifiedBy>
  <cp:revision>3</cp:revision>
  <dcterms:created xsi:type="dcterms:W3CDTF">2017-09-18T12:45:00Z</dcterms:created>
  <dcterms:modified xsi:type="dcterms:W3CDTF">2018-01-24T09:30:00Z</dcterms:modified>
</cp:coreProperties>
</file>