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4" w:rsidRDefault="00711EE4" w:rsidP="00B431D4">
      <w:pPr>
        <w:pStyle w:val="NoSpacing"/>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2E21D5" w:rsidP="0006190B">
      <w:pPr>
        <w:spacing w:before="100" w:beforeAutospacing="1" w:after="100" w:afterAutospacing="1"/>
        <w:jc w:val="center"/>
        <w:rPr>
          <w:rFonts w:ascii="Century Gothic" w:hAnsi="Century Gothic"/>
          <w:b/>
          <w:color w:val="C0C0C0"/>
          <w:sz w:val="90"/>
          <w:szCs w:val="48"/>
        </w:rPr>
      </w:pPr>
      <w:r>
        <w:rPr>
          <w:rFonts w:ascii="Century Gothic" w:hAnsi="Century Gothic"/>
          <w:b/>
          <w:sz w:val="72"/>
          <w:szCs w:val="72"/>
        </w:rPr>
        <w:t xml:space="preserve">Guidance on </w:t>
      </w:r>
      <w:r w:rsidR="0006190B">
        <w:rPr>
          <w:rFonts w:ascii="Century Gothic" w:hAnsi="Century Gothic"/>
          <w:b/>
          <w:sz w:val="72"/>
          <w:szCs w:val="72"/>
        </w:rPr>
        <w:t>social networks</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E2548F">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E2548F">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DA5CD2" w:rsidP="00E2548F">
            <w:pPr>
              <w:pStyle w:val="Footer"/>
              <w:spacing w:before="60" w:after="60"/>
              <w:ind w:left="179"/>
              <w:rPr>
                <w:rFonts w:ascii="Century Gothic" w:hAnsi="Century Gothic" w:cs="Arial"/>
                <w:sz w:val="16"/>
                <w:szCs w:val="16"/>
              </w:rPr>
            </w:pPr>
            <w:r>
              <w:rPr>
                <w:rFonts w:ascii="Century Gothic" w:hAnsi="Century Gothic" w:cs="Arial"/>
                <w:sz w:val="16"/>
                <w:szCs w:val="16"/>
              </w:rPr>
              <w:t>April 2022</w:t>
            </w:r>
          </w:p>
        </w:tc>
      </w:tr>
      <w:tr w:rsidR="00711EE4" w:rsidRPr="00E63110" w:rsidTr="00E2548F">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sidR="002E21D5">
              <w:rPr>
                <w:rFonts w:ascii="Century Gothic" w:hAnsi="Century Gothic" w:cs="Arial"/>
                <w:sz w:val="16"/>
                <w:szCs w:val="16"/>
              </w:rPr>
              <w:t xml:space="preserve">Guidance on </w:t>
            </w:r>
            <w:r w:rsidR="0006190B">
              <w:rPr>
                <w:rFonts w:ascii="Century Gothic" w:hAnsi="Century Gothic" w:cs="Arial"/>
                <w:sz w:val="16"/>
                <w:szCs w:val="16"/>
              </w:rPr>
              <w:t>social networks</w:t>
            </w:r>
          </w:p>
        </w:tc>
      </w:tr>
      <w:tr w:rsidR="00711EE4" w:rsidRPr="00E63110" w:rsidTr="00E2548F">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DA5CD2" w:rsidP="00E2548F">
            <w:pPr>
              <w:pStyle w:val="Footer"/>
              <w:spacing w:before="60" w:after="60"/>
              <w:ind w:left="179"/>
              <w:rPr>
                <w:rFonts w:ascii="Century Gothic" w:hAnsi="Century Gothic" w:cs="Arial"/>
                <w:sz w:val="16"/>
                <w:szCs w:val="16"/>
              </w:rPr>
            </w:pPr>
            <w:r>
              <w:rPr>
                <w:rFonts w:ascii="Century Gothic" w:hAnsi="Century Gothic" w:cs="Arial"/>
                <w:sz w:val="16"/>
                <w:szCs w:val="16"/>
              </w:rPr>
              <w:t>5</w:t>
            </w:r>
            <w:bookmarkStart w:id="0" w:name="_GoBack"/>
            <w:bookmarkEnd w:id="0"/>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DA5CD2" w:rsidP="00614DA8">
            <w:pPr>
              <w:pStyle w:val="Footer"/>
              <w:spacing w:before="60" w:after="60"/>
              <w:rPr>
                <w:rFonts w:ascii="Century Gothic" w:hAnsi="Century Gothic" w:cs="Arial"/>
                <w:sz w:val="16"/>
                <w:szCs w:val="16"/>
              </w:rPr>
            </w:pPr>
            <w:r>
              <w:rPr>
                <w:rFonts w:ascii="Century Gothic" w:hAnsi="Century Gothic" w:cs="Arial"/>
                <w:sz w:val="16"/>
                <w:szCs w:val="16"/>
              </w:rPr>
              <w:t>April 2024</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rFonts w:ascii="Century Gothic" w:hAnsi="Century Gothic"/>
          <w:sz w:val="22"/>
          <w:szCs w:val="23"/>
        </w:rPr>
      </w:pPr>
    </w:p>
    <w:p w:rsidR="0006190B" w:rsidRPr="0006190B" w:rsidRDefault="0006190B" w:rsidP="0006190B">
      <w:pPr>
        <w:tabs>
          <w:tab w:val="left" w:pos="567"/>
        </w:tabs>
        <w:rPr>
          <w:rFonts w:ascii="Century Gothic" w:eastAsia="Overlock" w:hAnsi="Century Gothic" w:cstheme="majorHAnsi"/>
          <w:b/>
          <w:szCs w:val="24"/>
        </w:rPr>
      </w:pPr>
      <w:r w:rsidRPr="0006190B">
        <w:rPr>
          <w:rFonts w:ascii="Century Gothic" w:eastAsia="Overlock" w:hAnsi="Century Gothic" w:cstheme="majorHAnsi"/>
          <w:b/>
          <w:szCs w:val="24"/>
        </w:rPr>
        <w:lastRenderedPageBreak/>
        <w:t xml:space="preserve">Aims: </w:t>
      </w: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The school respects the staff’s right to a private life and understands that the use of social networking sites has become the norm. However, the school must protect the confidentiality of its pupils, employees, volunteers and protect its reputation. This guidance is in addition to the School’s existing e-safety policy</w:t>
      </w:r>
      <w:r w:rsidR="00DA5CD2">
        <w:rPr>
          <w:rFonts w:ascii="Century Gothic" w:eastAsia="Overlock" w:hAnsi="Century Gothic" w:cstheme="majorHAnsi"/>
          <w:szCs w:val="24"/>
        </w:rPr>
        <w:t xml:space="preserve"> and the trust’s use of personal devices policy</w:t>
      </w:r>
      <w:r w:rsidRPr="0006190B">
        <w:rPr>
          <w:rFonts w:ascii="Century Gothic" w:eastAsia="Overlock" w:hAnsi="Century Gothic" w:cstheme="majorHAnsi"/>
          <w:szCs w:val="24"/>
        </w:rPr>
        <w:t xml:space="preserve">.  The school </w:t>
      </w:r>
      <w:proofErr w:type="spellStart"/>
      <w:r w:rsidRPr="0006190B">
        <w:rPr>
          <w:rFonts w:ascii="Century Gothic" w:eastAsia="Overlock" w:hAnsi="Century Gothic" w:cstheme="majorHAnsi"/>
          <w:szCs w:val="24"/>
        </w:rPr>
        <w:t>recognises</w:t>
      </w:r>
      <w:proofErr w:type="spellEnd"/>
      <w:r w:rsidRPr="0006190B">
        <w:rPr>
          <w:rFonts w:ascii="Century Gothic" w:eastAsia="Overlock" w:hAnsi="Century Gothic" w:cstheme="majorHAnsi"/>
          <w:szCs w:val="24"/>
        </w:rPr>
        <w:t xml:space="preserve"> that use of social media is a popular way of communicating with friends and the wider world. Staff should take all reasonable steps to ensure that conversations either directly or indirectly related to school do not breach the confidentiality of pupils, parents, staff or Governors.  </w:t>
      </w: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 xml:space="preserve">The Headteacher controls the release of all relevant school information, he/she decides on when to release information and to whom. Staff should not preempt any release of information by posting on social media sites. Where breaches of school privacy and /or disclosure of information not yet in the public domain are identified this will be treated as very serious and may lead to a disciplinary matter or in some cases dismissal. </w:t>
      </w: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b/>
          <w:szCs w:val="24"/>
        </w:rPr>
      </w:pPr>
      <w:r w:rsidRPr="0006190B">
        <w:rPr>
          <w:rFonts w:ascii="Century Gothic" w:eastAsia="Overlock" w:hAnsi="Century Gothic" w:cstheme="majorHAnsi"/>
          <w:b/>
          <w:szCs w:val="24"/>
        </w:rPr>
        <w:t>Personal Conduct:</w:t>
      </w: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The school requires staff to:</w:t>
      </w:r>
    </w:p>
    <w:p w:rsidR="0006190B" w:rsidRPr="0006190B" w:rsidRDefault="0006190B" w:rsidP="0006190B">
      <w:pPr>
        <w:numPr>
          <w:ilvl w:val="0"/>
          <w:numId w:val="24"/>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Use caution when posting any information on any networking sites or blogs.</w:t>
      </w:r>
    </w:p>
    <w:p w:rsidR="0006190B" w:rsidRPr="0006190B" w:rsidRDefault="0006190B" w:rsidP="0006190B">
      <w:pPr>
        <w:numPr>
          <w:ilvl w:val="0"/>
          <w:numId w:val="24"/>
        </w:numPr>
        <w:tabs>
          <w:tab w:val="left" w:pos="567"/>
        </w:tabs>
        <w:spacing w:after="0" w:line="240" w:lineRule="auto"/>
        <w:ind w:left="567" w:hanging="207"/>
        <w:jc w:val="both"/>
        <w:rPr>
          <w:rFonts w:ascii="Century Gothic" w:hAnsi="Century Gothic" w:cstheme="majorHAnsi"/>
          <w:szCs w:val="24"/>
        </w:rPr>
      </w:pPr>
      <w:r w:rsidRPr="0006190B">
        <w:rPr>
          <w:rFonts w:ascii="Century Gothic" w:eastAsia="Overlock" w:hAnsi="Century Gothic" w:cstheme="majorHAnsi"/>
          <w:szCs w:val="24"/>
        </w:rPr>
        <w:t>Refrain from naming the school or its location unless necessary (</w:t>
      </w:r>
      <w:proofErr w:type="spellStart"/>
      <w:r w:rsidRPr="0006190B">
        <w:rPr>
          <w:rFonts w:ascii="Century Gothic" w:eastAsia="Overlock" w:hAnsi="Century Gothic" w:cstheme="majorHAnsi"/>
          <w:szCs w:val="24"/>
        </w:rPr>
        <w:t>eg</w:t>
      </w:r>
      <w:proofErr w:type="spellEnd"/>
      <w:r w:rsidRPr="0006190B">
        <w:rPr>
          <w:rFonts w:ascii="Century Gothic" w:eastAsia="Overlock" w:hAnsi="Century Gothic" w:cstheme="majorHAnsi"/>
          <w:szCs w:val="24"/>
        </w:rPr>
        <w:t xml:space="preserve"> informing people about school events).</w:t>
      </w:r>
    </w:p>
    <w:p w:rsidR="0006190B" w:rsidRPr="0006190B" w:rsidRDefault="0006190B" w:rsidP="0006190B">
      <w:pPr>
        <w:numPr>
          <w:ilvl w:val="0"/>
          <w:numId w:val="24"/>
        </w:numPr>
        <w:tabs>
          <w:tab w:val="left" w:pos="567"/>
        </w:tabs>
        <w:spacing w:after="0" w:line="240" w:lineRule="auto"/>
        <w:ind w:left="567" w:hanging="207"/>
        <w:jc w:val="both"/>
        <w:rPr>
          <w:rFonts w:ascii="Century Gothic" w:hAnsi="Century Gothic" w:cstheme="majorHAnsi"/>
          <w:szCs w:val="24"/>
        </w:rPr>
      </w:pPr>
      <w:r w:rsidRPr="0006190B">
        <w:rPr>
          <w:rFonts w:ascii="Century Gothic" w:eastAsia="Overlock" w:hAnsi="Century Gothic" w:cstheme="majorHAnsi"/>
          <w:szCs w:val="24"/>
        </w:rPr>
        <w:t>Ensure that all posts do not reflect in a detrimental way on themselves or the school, even if only visible to “friends*”</w:t>
      </w:r>
    </w:p>
    <w:p w:rsidR="0006190B" w:rsidRPr="0006190B" w:rsidRDefault="0006190B" w:rsidP="0006190B">
      <w:pPr>
        <w:numPr>
          <w:ilvl w:val="0"/>
          <w:numId w:val="24"/>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 xml:space="preserve">Be cautious when adding ‘’friends’’ who are parents of pupils at this school.  </w:t>
      </w:r>
    </w:p>
    <w:p w:rsidR="0006190B" w:rsidRPr="0006190B" w:rsidRDefault="0006190B" w:rsidP="0006190B">
      <w:pPr>
        <w:numPr>
          <w:ilvl w:val="0"/>
          <w:numId w:val="24"/>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Teachers must not add pupils of the school as “friends’’.</w:t>
      </w:r>
    </w:p>
    <w:p w:rsidR="0006190B" w:rsidRPr="0006190B" w:rsidRDefault="0006190B" w:rsidP="0006190B">
      <w:pPr>
        <w:numPr>
          <w:ilvl w:val="0"/>
          <w:numId w:val="24"/>
        </w:numPr>
        <w:tabs>
          <w:tab w:val="left" w:pos="567"/>
        </w:tabs>
        <w:spacing w:after="0" w:line="240" w:lineRule="auto"/>
        <w:ind w:left="567" w:hanging="207"/>
        <w:jc w:val="both"/>
        <w:rPr>
          <w:rFonts w:ascii="Century Gothic" w:hAnsi="Century Gothic" w:cstheme="majorHAnsi"/>
          <w:szCs w:val="24"/>
        </w:rPr>
      </w:pPr>
      <w:r w:rsidRPr="0006190B">
        <w:rPr>
          <w:rFonts w:ascii="Century Gothic" w:eastAsia="Overlock" w:hAnsi="Century Gothic" w:cstheme="majorHAnsi"/>
          <w:szCs w:val="24"/>
        </w:rPr>
        <w:t>Report any online bullying concerning staff and pupils immediately to the Headteacher.</w:t>
      </w:r>
    </w:p>
    <w:p w:rsidR="0006190B" w:rsidRPr="0006190B" w:rsidRDefault="0006190B" w:rsidP="0006190B">
      <w:pPr>
        <w:numPr>
          <w:ilvl w:val="0"/>
          <w:numId w:val="24"/>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Refrain from using social networking sites while at work.</w:t>
      </w:r>
    </w:p>
    <w:p w:rsidR="0006190B" w:rsidRPr="0006190B" w:rsidRDefault="0006190B" w:rsidP="0006190B">
      <w:pPr>
        <w:numPr>
          <w:ilvl w:val="0"/>
          <w:numId w:val="24"/>
        </w:numPr>
        <w:tabs>
          <w:tab w:val="left" w:pos="567"/>
        </w:tabs>
        <w:spacing w:after="0" w:line="240" w:lineRule="auto"/>
        <w:ind w:left="567" w:hanging="207"/>
        <w:jc w:val="both"/>
        <w:rPr>
          <w:rFonts w:ascii="Century Gothic" w:hAnsi="Century Gothic" w:cstheme="majorHAnsi"/>
          <w:szCs w:val="24"/>
        </w:rPr>
      </w:pPr>
      <w:r w:rsidRPr="0006190B">
        <w:rPr>
          <w:rFonts w:ascii="Century Gothic" w:eastAsia="Overlock" w:hAnsi="Century Gothic" w:cstheme="majorHAnsi"/>
          <w:szCs w:val="24"/>
        </w:rPr>
        <w:t>Protect their identities from theft and ensure all passwords are enabled and secure.</w:t>
      </w:r>
    </w:p>
    <w:p w:rsidR="0006190B" w:rsidRPr="0006190B" w:rsidRDefault="0006190B" w:rsidP="0006190B">
      <w:pPr>
        <w:numPr>
          <w:ilvl w:val="0"/>
          <w:numId w:val="21"/>
        </w:numPr>
        <w:tabs>
          <w:tab w:val="left" w:pos="567"/>
        </w:tabs>
        <w:spacing w:after="0" w:line="240" w:lineRule="auto"/>
        <w:ind w:left="567" w:hanging="207"/>
        <w:jc w:val="both"/>
        <w:rPr>
          <w:rFonts w:ascii="Century Gothic" w:hAnsi="Century Gothic" w:cstheme="majorHAnsi"/>
          <w:szCs w:val="24"/>
        </w:rPr>
      </w:pPr>
      <w:r w:rsidRPr="0006190B">
        <w:rPr>
          <w:rFonts w:ascii="Century Gothic" w:eastAsia="Overlock" w:hAnsi="Century Gothic" w:cstheme="majorHAnsi"/>
          <w:szCs w:val="24"/>
        </w:rPr>
        <w:t xml:space="preserve">Ensure that there are no online conversations between staff and parents with regard to children in their class except through Tapestry, </w:t>
      </w:r>
      <w:r w:rsidR="00DA5CD2">
        <w:rPr>
          <w:rFonts w:ascii="Century Gothic" w:eastAsia="Overlock" w:hAnsi="Century Gothic" w:cstheme="majorHAnsi"/>
          <w:szCs w:val="24"/>
        </w:rPr>
        <w:t>school</w:t>
      </w:r>
      <w:r w:rsidRPr="0006190B">
        <w:rPr>
          <w:rFonts w:ascii="Century Gothic" w:eastAsia="Overlock" w:hAnsi="Century Gothic" w:cstheme="majorHAnsi"/>
          <w:szCs w:val="24"/>
        </w:rPr>
        <w:t xml:space="preserve"> email</w:t>
      </w:r>
      <w:r w:rsidR="00DA5CD2">
        <w:rPr>
          <w:rFonts w:ascii="Century Gothic" w:eastAsia="Overlock" w:hAnsi="Century Gothic" w:cstheme="majorHAnsi"/>
          <w:szCs w:val="24"/>
        </w:rPr>
        <w:t xml:space="preserve"> accounts</w:t>
      </w:r>
      <w:r w:rsidRPr="0006190B">
        <w:rPr>
          <w:rFonts w:ascii="Century Gothic" w:eastAsia="Overlock" w:hAnsi="Century Gothic" w:cstheme="majorHAnsi"/>
          <w:szCs w:val="24"/>
        </w:rPr>
        <w:t xml:space="preserve">, Gateway or </w:t>
      </w:r>
      <w:proofErr w:type="spellStart"/>
      <w:r w:rsidRPr="0006190B">
        <w:rPr>
          <w:rFonts w:ascii="Century Gothic" w:eastAsia="Overlock" w:hAnsi="Century Gothic" w:cstheme="majorHAnsi"/>
          <w:szCs w:val="24"/>
        </w:rPr>
        <w:t>SchoolComms</w:t>
      </w:r>
      <w:proofErr w:type="spellEnd"/>
      <w:r w:rsidRPr="0006190B">
        <w:rPr>
          <w:rFonts w:ascii="Century Gothic" w:eastAsia="Overlock" w:hAnsi="Century Gothic" w:cstheme="majorHAnsi"/>
          <w:szCs w:val="24"/>
        </w:rPr>
        <w:t xml:space="preserve">.  All such conversations should be held at a mutually convenient time, with no expectation that the staff member should be available outside of normal working hours. </w:t>
      </w: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b/>
          <w:szCs w:val="24"/>
        </w:rPr>
      </w:pPr>
      <w:r w:rsidRPr="0006190B">
        <w:rPr>
          <w:rFonts w:ascii="Century Gothic" w:eastAsia="Overlock" w:hAnsi="Century Gothic" w:cstheme="majorHAnsi"/>
          <w:b/>
          <w:szCs w:val="24"/>
        </w:rPr>
        <w:t>Actions:</w:t>
      </w:r>
    </w:p>
    <w:p w:rsidR="0006190B" w:rsidRPr="0006190B" w:rsidRDefault="0006190B" w:rsidP="0006190B">
      <w:pPr>
        <w:numPr>
          <w:ilvl w:val="0"/>
          <w:numId w:val="25"/>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lastRenderedPageBreak/>
        <w:t xml:space="preserve">The school reserves the right to monitor staff’s internet usage on school devices. Should this be necessary, the school will </w:t>
      </w:r>
      <w:proofErr w:type="spellStart"/>
      <w:r w:rsidRPr="0006190B">
        <w:rPr>
          <w:rFonts w:ascii="Century Gothic" w:eastAsia="Overlock" w:hAnsi="Century Gothic" w:cstheme="majorHAnsi"/>
          <w:szCs w:val="24"/>
        </w:rPr>
        <w:t>endeavour</w:t>
      </w:r>
      <w:proofErr w:type="spellEnd"/>
      <w:r w:rsidRPr="0006190B">
        <w:rPr>
          <w:rFonts w:ascii="Century Gothic" w:eastAsia="Overlock" w:hAnsi="Century Gothic" w:cstheme="majorHAnsi"/>
          <w:szCs w:val="24"/>
        </w:rPr>
        <w:t xml:space="preserve"> to inform the individual that monitoring will take place and the reasons for it.</w:t>
      </w:r>
    </w:p>
    <w:p w:rsidR="0006190B" w:rsidRPr="0006190B" w:rsidRDefault="0006190B" w:rsidP="0006190B">
      <w:pPr>
        <w:numPr>
          <w:ilvl w:val="0"/>
          <w:numId w:val="25"/>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Should disciplinary action be necessary school will follow the agreed Trust Code of Conduct policy.</w:t>
      </w:r>
    </w:p>
    <w:p w:rsidR="0006190B" w:rsidRPr="0006190B" w:rsidRDefault="0006190B" w:rsidP="0006190B">
      <w:pPr>
        <w:tabs>
          <w:tab w:val="left" w:pos="567"/>
        </w:tabs>
        <w:ind w:left="360"/>
        <w:jc w:val="both"/>
        <w:rPr>
          <w:rFonts w:ascii="Century Gothic" w:eastAsia="Overlock" w:hAnsi="Century Gothic" w:cstheme="majorHAnsi"/>
          <w:szCs w:val="24"/>
        </w:rPr>
      </w:pPr>
    </w:p>
    <w:p w:rsidR="0006190B" w:rsidRPr="0006190B" w:rsidRDefault="0006190B" w:rsidP="0006190B">
      <w:pPr>
        <w:tabs>
          <w:tab w:val="left" w:pos="567"/>
        </w:tabs>
        <w:ind w:left="360"/>
        <w:jc w:val="both"/>
        <w:rPr>
          <w:rFonts w:ascii="Century Gothic" w:eastAsia="Overlock" w:hAnsi="Century Gothic" w:cstheme="majorHAnsi"/>
          <w:szCs w:val="24"/>
        </w:rPr>
      </w:pPr>
    </w:p>
    <w:p w:rsidR="0006190B" w:rsidRPr="0006190B" w:rsidRDefault="0006190B" w:rsidP="0006190B">
      <w:pPr>
        <w:tabs>
          <w:tab w:val="left" w:pos="567"/>
        </w:tabs>
        <w:ind w:left="360"/>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The school asks that all staff consider the following before posting on social network sites:</w:t>
      </w:r>
    </w:p>
    <w:p w:rsidR="0006190B" w:rsidRPr="0006190B" w:rsidRDefault="0006190B" w:rsidP="0006190B">
      <w:pPr>
        <w:numPr>
          <w:ilvl w:val="0"/>
          <w:numId w:val="20"/>
        </w:numPr>
        <w:tabs>
          <w:tab w:val="left" w:pos="426"/>
        </w:tabs>
        <w:spacing w:after="0" w:line="240" w:lineRule="auto"/>
        <w:ind w:left="426" w:firstLine="0"/>
        <w:jc w:val="both"/>
        <w:rPr>
          <w:rFonts w:ascii="Century Gothic" w:hAnsi="Century Gothic" w:cstheme="majorHAnsi"/>
          <w:szCs w:val="24"/>
        </w:rPr>
      </w:pPr>
      <w:r w:rsidRPr="0006190B">
        <w:rPr>
          <w:rFonts w:ascii="Century Gothic" w:eastAsia="Overlock" w:hAnsi="Century Gothic" w:cstheme="majorHAnsi"/>
          <w:szCs w:val="24"/>
        </w:rPr>
        <w:t>Would you want your employer to see it?</w:t>
      </w:r>
    </w:p>
    <w:p w:rsidR="0006190B" w:rsidRPr="0006190B" w:rsidRDefault="0006190B" w:rsidP="0006190B">
      <w:pPr>
        <w:numPr>
          <w:ilvl w:val="0"/>
          <w:numId w:val="20"/>
        </w:numPr>
        <w:tabs>
          <w:tab w:val="left" w:pos="567"/>
        </w:tabs>
        <w:spacing w:after="0" w:line="240" w:lineRule="auto"/>
        <w:ind w:left="709" w:hanging="283"/>
        <w:jc w:val="both"/>
        <w:rPr>
          <w:rFonts w:ascii="Century Gothic" w:hAnsi="Century Gothic" w:cstheme="majorHAnsi"/>
          <w:szCs w:val="24"/>
        </w:rPr>
      </w:pPr>
      <w:r w:rsidRPr="0006190B">
        <w:rPr>
          <w:rFonts w:ascii="Century Gothic" w:eastAsia="Overlock" w:hAnsi="Century Gothic" w:cstheme="majorHAnsi"/>
          <w:szCs w:val="24"/>
        </w:rPr>
        <w:t>Would you want people from your local community to see it?</w:t>
      </w:r>
    </w:p>
    <w:p w:rsidR="0006190B" w:rsidRPr="0006190B" w:rsidRDefault="0006190B" w:rsidP="0006190B">
      <w:pPr>
        <w:numPr>
          <w:ilvl w:val="0"/>
          <w:numId w:val="20"/>
        </w:numPr>
        <w:tabs>
          <w:tab w:val="left" w:pos="567"/>
        </w:tabs>
        <w:spacing w:after="0" w:line="240" w:lineRule="auto"/>
        <w:ind w:left="709" w:hanging="283"/>
        <w:jc w:val="both"/>
        <w:rPr>
          <w:rFonts w:ascii="Century Gothic" w:hAnsi="Century Gothic" w:cstheme="majorHAnsi"/>
          <w:szCs w:val="24"/>
        </w:rPr>
      </w:pPr>
      <w:r w:rsidRPr="0006190B">
        <w:rPr>
          <w:rFonts w:ascii="Century Gothic" w:eastAsia="Overlock" w:hAnsi="Century Gothic" w:cstheme="majorHAnsi"/>
          <w:szCs w:val="24"/>
        </w:rPr>
        <w:t>If in doubt, reflect on any potential posts. Do you still want to post it 48 hours later?</w:t>
      </w:r>
    </w:p>
    <w:p w:rsidR="0006190B" w:rsidRPr="0006190B" w:rsidRDefault="0006190B" w:rsidP="0006190B">
      <w:pPr>
        <w:numPr>
          <w:ilvl w:val="0"/>
          <w:numId w:val="20"/>
        </w:numPr>
        <w:tabs>
          <w:tab w:val="left" w:pos="567"/>
        </w:tabs>
        <w:spacing w:after="0" w:line="240" w:lineRule="auto"/>
        <w:ind w:left="567" w:hanging="141"/>
        <w:jc w:val="both"/>
        <w:rPr>
          <w:rFonts w:ascii="Century Gothic" w:hAnsi="Century Gothic" w:cstheme="majorHAnsi"/>
          <w:szCs w:val="24"/>
        </w:rPr>
      </w:pPr>
      <w:r w:rsidRPr="0006190B">
        <w:rPr>
          <w:rFonts w:ascii="Century Gothic" w:eastAsia="Overlock" w:hAnsi="Century Gothic" w:cstheme="majorHAnsi"/>
          <w:szCs w:val="24"/>
        </w:rPr>
        <w:t>Are you sharing private information about another person?</w:t>
      </w:r>
    </w:p>
    <w:p w:rsidR="0006190B" w:rsidRPr="0006190B" w:rsidRDefault="0006190B" w:rsidP="0006190B">
      <w:pPr>
        <w:tabs>
          <w:tab w:val="left" w:pos="567"/>
        </w:tabs>
        <w:jc w:val="both"/>
        <w:rPr>
          <w:rFonts w:ascii="Century Gothic" w:eastAsia="Overlock" w:hAnsi="Century Gothic" w:cstheme="majorHAnsi"/>
          <w:color w:val="FF0000"/>
          <w:szCs w:val="24"/>
        </w:rPr>
      </w:pP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The rise of social media has allowed people to engage in professional and personal interactions on the global stage. The school does not wish to limit or inhibit legitimate conversations via the World Wide Web. But in order to protect the school and its community, it reserves the right to set out guidance on how issues related to school are discussed and shared.</w:t>
      </w: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The school hosts a school Twitter account @</w:t>
      </w:r>
      <w:proofErr w:type="spellStart"/>
      <w:r w:rsidRPr="0006190B">
        <w:rPr>
          <w:rFonts w:ascii="Century Gothic" w:eastAsia="Overlock" w:hAnsi="Century Gothic" w:cstheme="majorHAnsi"/>
          <w:szCs w:val="24"/>
        </w:rPr>
        <w:t>RattlesdenPS</w:t>
      </w:r>
      <w:proofErr w:type="spellEnd"/>
      <w:r w:rsidR="00DA5CD2">
        <w:rPr>
          <w:rFonts w:ascii="Century Gothic" w:eastAsia="Overlock" w:hAnsi="Century Gothic" w:cstheme="majorHAnsi"/>
          <w:szCs w:val="24"/>
        </w:rPr>
        <w:t xml:space="preserve"> and YouTube account.  </w:t>
      </w:r>
      <w:r w:rsidRPr="0006190B">
        <w:rPr>
          <w:rFonts w:ascii="Century Gothic" w:eastAsia="Overlock" w:hAnsi="Century Gothic" w:cstheme="majorHAnsi"/>
          <w:szCs w:val="24"/>
        </w:rPr>
        <w:t>Th</w:t>
      </w:r>
      <w:r w:rsidR="00DA5CD2">
        <w:rPr>
          <w:rFonts w:ascii="Century Gothic" w:eastAsia="Overlock" w:hAnsi="Century Gothic" w:cstheme="majorHAnsi"/>
          <w:szCs w:val="24"/>
        </w:rPr>
        <w:t>ese</w:t>
      </w:r>
      <w:r w:rsidRPr="0006190B">
        <w:rPr>
          <w:rFonts w:ascii="Century Gothic" w:eastAsia="Overlock" w:hAnsi="Century Gothic" w:cstheme="majorHAnsi"/>
          <w:szCs w:val="24"/>
        </w:rPr>
        <w:t xml:space="preserve"> account</w:t>
      </w:r>
      <w:r w:rsidR="00DA5CD2">
        <w:rPr>
          <w:rFonts w:ascii="Century Gothic" w:eastAsia="Overlock" w:hAnsi="Century Gothic" w:cstheme="majorHAnsi"/>
          <w:szCs w:val="24"/>
        </w:rPr>
        <w:t>s</w:t>
      </w:r>
      <w:r w:rsidRPr="0006190B">
        <w:rPr>
          <w:rFonts w:ascii="Century Gothic" w:eastAsia="Overlock" w:hAnsi="Century Gothic" w:cstheme="majorHAnsi"/>
          <w:szCs w:val="24"/>
        </w:rPr>
        <w:t xml:space="preserve"> </w:t>
      </w:r>
      <w:r w:rsidR="00DA5CD2">
        <w:rPr>
          <w:rFonts w:ascii="Century Gothic" w:eastAsia="Overlock" w:hAnsi="Century Gothic" w:cstheme="majorHAnsi"/>
          <w:szCs w:val="24"/>
        </w:rPr>
        <w:t>are</w:t>
      </w:r>
      <w:r w:rsidRPr="0006190B">
        <w:rPr>
          <w:rFonts w:ascii="Century Gothic" w:eastAsia="Overlock" w:hAnsi="Century Gothic" w:cstheme="majorHAnsi"/>
          <w:szCs w:val="24"/>
        </w:rPr>
        <w:t xml:space="preserve"> for:</w:t>
      </w:r>
    </w:p>
    <w:p w:rsidR="0006190B" w:rsidRPr="0006190B" w:rsidRDefault="0006190B" w:rsidP="0006190B">
      <w:pPr>
        <w:numPr>
          <w:ilvl w:val="0"/>
          <w:numId w:val="22"/>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The promotion of school events</w:t>
      </w:r>
    </w:p>
    <w:p w:rsidR="0006190B" w:rsidRPr="0006190B" w:rsidRDefault="0006190B" w:rsidP="0006190B">
      <w:pPr>
        <w:numPr>
          <w:ilvl w:val="0"/>
          <w:numId w:val="22"/>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A prompt for up-coming events</w:t>
      </w:r>
    </w:p>
    <w:p w:rsidR="0006190B" w:rsidRPr="0006190B" w:rsidRDefault="0006190B" w:rsidP="0006190B">
      <w:pPr>
        <w:numPr>
          <w:ilvl w:val="0"/>
          <w:numId w:val="22"/>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A platform to showcase the excellent work of the school</w:t>
      </w:r>
    </w:p>
    <w:p w:rsidR="0006190B" w:rsidRPr="0006190B" w:rsidRDefault="0006190B" w:rsidP="0006190B">
      <w:pPr>
        <w:numPr>
          <w:ilvl w:val="0"/>
          <w:numId w:val="22"/>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 xml:space="preserve">Links to useful websites for parents and </w:t>
      </w:r>
      <w:proofErr w:type="spellStart"/>
      <w:r w:rsidRPr="0006190B">
        <w:rPr>
          <w:rFonts w:ascii="Century Gothic" w:eastAsia="Overlock" w:hAnsi="Century Gothic" w:cstheme="majorHAnsi"/>
          <w:szCs w:val="24"/>
        </w:rPr>
        <w:t>carers</w:t>
      </w:r>
      <w:proofErr w:type="spellEnd"/>
      <w:r w:rsidRPr="0006190B">
        <w:rPr>
          <w:rFonts w:ascii="Century Gothic" w:eastAsia="Overlock" w:hAnsi="Century Gothic" w:cstheme="majorHAnsi"/>
          <w:szCs w:val="24"/>
        </w:rPr>
        <w:t>.</w:t>
      </w: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Only children whose parents have given written permission should appear in tweets</w:t>
      </w:r>
      <w:r w:rsidR="00DA5CD2">
        <w:rPr>
          <w:rFonts w:ascii="Century Gothic" w:eastAsia="Overlock" w:hAnsi="Century Gothic" w:cstheme="majorHAnsi"/>
          <w:szCs w:val="24"/>
        </w:rPr>
        <w:t xml:space="preserve"> and posts.</w:t>
      </w:r>
    </w:p>
    <w:p w:rsidR="0006190B" w:rsidRPr="0006190B" w:rsidRDefault="0006190B" w:rsidP="0006190B">
      <w:pPr>
        <w:tabs>
          <w:tab w:val="left" w:pos="567"/>
        </w:tabs>
        <w:jc w:val="both"/>
        <w:rPr>
          <w:rFonts w:ascii="Century Gothic" w:eastAsia="Overlock" w:hAnsi="Century Gothic" w:cstheme="majorHAnsi"/>
          <w:szCs w:val="24"/>
        </w:rPr>
      </w:pPr>
    </w:p>
    <w:p w:rsidR="0006190B" w:rsidRPr="0006190B" w:rsidRDefault="0006190B" w:rsidP="0006190B">
      <w:pPr>
        <w:tabs>
          <w:tab w:val="left" w:pos="567"/>
        </w:tabs>
        <w:jc w:val="both"/>
        <w:rPr>
          <w:rFonts w:ascii="Century Gothic" w:eastAsia="Overlock" w:hAnsi="Century Gothic" w:cstheme="majorHAnsi"/>
          <w:szCs w:val="24"/>
        </w:rPr>
      </w:pPr>
      <w:r w:rsidRPr="0006190B">
        <w:rPr>
          <w:rFonts w:ascii="Century Gothic" w:eastAsia="Overlock" w:hAnsi="Century Gothic" w:cstheme="majorHAnsi"/>
          <w:szCs w:val="24"/>
        </w:rPr>
        <w:t>Tweets from the twitter account should not:</w:t>
      </w:r>
    </w:p>
    <w:p w:rsidR="0006190B" w:rsidRPr="0006190B" w:rsidRDefault="0006190B" w:rsidP="0006190B">
      <w:pPr>
        <w:numPr>
          <w:ilvl w:val="0"/>
          <w:numId w:val="23"/>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t>Match names to photographs</w:t>
      </w:r>
    </w:p>
    <w:p w:rsidR="0006190B" w:rsidRPr="0006190B" w:rsidRDefault="0006190B" w:rsidP="0006190B">
      <w:pPr>
        <w:numPr>
          <w:ilvl w:val="0"/>
          <w:numId w:val="23"/>
        </w:numPr>
        <w:tabs>
          <w:tab w:val="left" w:pos="567"/>
        </w:tabs>
        <w:spacing w:after="0" w:line="240" w:lineRule="auto"/>
        <w:jc w:val="both"/>
        <w:rPr>
          <w:rFonts w:ascii="Century Gothic" w:hAnsi="Century Gothic" w:cstheme="majorHAnsi"/>
          <w:szCs w:val="24"/>
        </w:rPr>
      </w:pPr>
      <w:r w:rsidRPr="0006190B">
        <w:rPr>
          <w:rFonts w:ascii="Century Gothic" w:eastAsia="Overlock" w:hAnsi="Century Gothic" w:cstheme="majorHAnsi"/>
          <w:szCs w:val="24"/>
        </w:rPr>
        <w:lastRenderedPageBreak/>
        <w:t>Be used to express the personal view of the teachers</w:t>
      </w:r>
    </w:p>
    <w:p w:rsidR="0006190B" w:rsidRPr="0006190B" w:rsidRDefault="0006190B" w:rsidP="0006190B">
      <w:pPr>
        <w:numPr>
          <w:ilvl w:val="0"/>
          <w:numId w:val="23"/>
        </w:numPr>
        <w:tabs>
          <w:tab w:val="left" w:pos="567"/>
        </w:tabs>
        <w:spacing w:after="0" w:line="240" w:lineRule="auto"/>
        <w:ind w:left="567" w:hanging="207"/>
        <w:jc w:val="both"/>
        <w:rPr>
          <w:rFonts w:ascii="Century Gothic" w:hAnsi="Century Gothic" w:cstheme="majorHAnsi"/>
          <w:szCs w:val="24"/>
        </w:rPr>
      </w:pPr>
      <w:r w:rsidRPr="0006190B">
        <w:rPr>
          <w:rFonts w:ascii="Century Gothic" w:eastAsia="Overlock" w:hAnsi="Century Gothic" w:cstheme="majorHAnsi"/>
          <w:szCs w:val="24"/>
        </w:rPr>
        <w:t>Be used for conversations with parents or followers where face to face discussions are more appropriate.</w:t>
      </w:r>
    </w:p>
    <w:p w:rsidR="0006190B" w:rsidRPr="00336198" w:rsidRDefault="0006190B" w:rsidP="0006190B">
      <w:pPr>
        <w:tabs>
          <w:tab w:val="left" w:pos="567"/>
        </w:tabs>
        <w:jc w:val="both"/>
        <w:rPr>
          <w:rFonts w:asciiTheme="majorHAnsi" w:eastAsia="Overlock" w:hAnsiTheme="majorHAnsi" w:cstheme="majorHAnsi"/>
          <w:sz w:val="24"/>
          <w:szCs w:val="24"/>
        </w:rPr>
      </w:pPr>
    </w:p>
    <w:p w:rsidR="0006190B" w:rsidRPr="00336198" w:rsidRDefault="0006190B" w:rsidP="0006190B">
      <w:pPr>
        <w:tabs>
          <w:tab w:val="left" w:pos="567"/>
        </w:tabs>
        <w:jc w:val="both"/>
        <w:rPr>
          <w:rFonts w:asciiTheme="majorHAnsi" w:eastAsia="Overlock" w:hAnsiTheme="majorHAnsi" w:cstheme="majorHAnsi"/>
          <w:sz w:val="24"/>
          <w:szCs w:val="24"/>
        </w:rPr>
      </w:pPr>
    </w:p>
    <w:p w:rsidR="0006190B" w:rsidRDefault="0006190B" w:rsidP="0006190B">
      <w:pPr>
        <w:spacing w:before="140"/>
        <w:rPr>
          <w:sz w:val="10"/>
          <w:szCs w:val="10"/>
        </w:rPr>
      </w:pPr>
    </w:p>
    <w:p w:rsidR="0006190B" w:rsidRPr="0006190B" w:rsidRDefault="0006190B" w:rsidP="0006190B">
      <w:pPr>
        <w:tabs>
          <w:tab w:val="left" w:pos="0"/>
          <w:tab w:val="right" w:pos="8308"/>
        </w:tabs>
        <w:rPr>
          <w:rFonts w:ascii="Century Gothic" w:hAnsi="Century Gothic"/>
          <w:szCs w:val="24"/>
        </w:rPr>
      </w:pPr>
      <w:r w:rsidRPr="0006190B">
        <w:rPr>
          <w:rFonts w:ascii="Century Gothic" w:hAnsi="Century Gothic"/>
          <w:szCs w:val="24"/>
        </w:rPr>
        <w:t xml:space="preserve">*friends </w:t>
      </w:r>
      <w:proofErr w:type="gramStart"/>
      <w:r w:rsidRPr="0006190B">
        <w:rPr>
          <w:rFonts w:ascii="Century Gothic" w:hAnsi="Century Gothic"/>
          <w:szCs w:val="24"/>
        </w:rPr>
        <w:t>refers</w:t>
      </w:r>
      <w:proofErr w:type="gramEnd"/>
      <w:r w:rsidRPr="0006190B">
        <w:rPr>
          <w:rFonts w:ascii="Century Gothic" w:hAnsi="Century Gothic"/>
          <w:szCs w:val="24"/>
        </w:rPr>
        <w:t xml:space="preserve"> here to any social media contact on a platform where both parties have to agree to the connection </w:t>
      </w:r>
      <w:proofErr w:type="spellStart"/>
      <w:r w:rsidRPr="0006190B">
        <w:rPr>
          <w:rFonts w:ascii="Century Gothic" w:hAnsi="Century Gothic"/>
          <w:szCs w:val="24"/>
        </w:rPr>
        <w:t>eg</w:t>
      </w:r>
      <w:proofErr w:type="spellEnd"/>
      <w:r w:rsidRPr="0006190B">
        <w:rPr>
          <w:rFonts w:ascii="Century Gothic" w:hAnsi="Century Gothic"/>
          <w:szCs w:val="24"/>
        </w:rPr>
        <w:t xml:space="preserve"> Facebook friends</w:t>
      </w:r>
    </w:p>
    <w:p w:rsidR="0006190B" w:rsidRPr="002E21D5" w:rsidRDefault="0006190B" w:rsidP="004042EF">
      <w:pPr>
        <w:pStyle w:val="Default"/>
        <w:jc w:val="center"/>
        <w:rPr>
          <w:rFonts w:ascii="Century Gothic" w:hAnsi="Century Gothic"/>
          <w:sz w:val="22"/>
          <w:szCs w:val="23"/>
        </w:rPr>
      </w:pPr>
    </w:p>
    <w:sectPr w:rsidR="0006190B" w:rsidRPr="002E21D5"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verlo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C79"/>
    <w:multiLevelType w:val="hybridMultilevel"/>
    <w:tmpl w:val="D1CC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E2"/>
    <w:multiLevelType w:val="hybridMultilevel"/>
    <w:tmpl w:val="EB2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33189"/>
    <w:multiLevelType w:val="multilevel"/>
    <w:tmpl w:val="40EE67C2"/>
    <w:lvl w:ilvl="0">
      <w:start w:val="1"/>
      <w:numFmt w:val="bullet"/>
      <w:lvlText w:val="●"/>
      <w:lvlJc w:val="left"/>
      <w:pPr>
        <w:ind w:left="568" w:hanging="360"/>
      </w:pPr>
      <w:rPr>
        <w:rFonts w:ascii="Noto Sans Symbols" w:eastAsia="Noto Sans Symbols" w:hAnsi="Noto Sans Symbols" w:cs="Noto Sans Symbols"/>
        <w:vertAlign w:val="baseline"/>
      </w:rPr>
    </w:lvl>
    <w:lvl w:ilvl="1">
      <w:start w:val="1"/>
      <w:numFmt w:val="bullet"/>
      <w:lvlText w:val="o"/>
      <w:lvlJc w:val="left"/>
      <w:pPr>
        <w:ind w:left="1288" w:hanging="360"/>
      </w:pPr>
      <w:rPr>
        <w:rFonts w:ascii="Courier New" w:eastAsia="Courier New" w:hAnsi="Courier New" w:cs="Courier New"/>
        <w:vertAlign w:val="baseline"/>
      </w:rPr>
    </w:lvl>
    <w:lvl w:ilvl="2">
      <w:start w:val="1"/>
      <w:numFmt w:val="bullet"/>
      <w:lvlText w:val="▪"/>
      <w:lvlJc w:val="left"/>
      <w:pPr>
        <w:ind w:left="2008" w:hanging="360"/>
      </w:pPr>
      <w:rPr>
        <w:rFonts w:ascii="Noto Sans Symbols" w:eastAsia="Noto Sans Symbols" w:hAnsi="Noto Sans Symbols" w:cs="Noto Sans Symbols"/>
        <w:vertAlign w:val="baseline"/>
      </w:rPr>
    </w:lvl>
    <w:lvl w:ilvl="3">
      <w:start w:val="1"/>
      <w:numFmt w:val="bullet"/>
      <w:lvlText w:val="●"/>
      <w:lvlJc w:val="left"/>
      <w:pPr>
        <w:ind w:left="2728" w:hanging="360"/>
      </w:pPr>
      <w:rPr>
        <w:rFonts w:ascii="Noto Sans Symbols" w:eastAsia="Noto Sans Symbols" w:hAnsi="Noto Sans Symbols" w:cs="Noto Sans Symbols"/>
        <w:vertAlign w:val="baseline"/>
      </w:rPr>
    </w:lvl>
    <w:lvl w:ilvl="4">
      <w:start w:val="1"/>
      <w:numFmt w:val="bullet"/>
      <w:lvlText w:val="o"/>
      <w:lvlJc w:val="left"/>
      <w:pPr>
        <w:ind w:left="3448" w:hanging="360"/>
      </w:pPr>
      <w:rPr>
        <w:rFonts w:ascii="Courier New" w:eastAsia="Courier New" w:hAnsi="Courier New" w:cs="Courier New"/>
        <w:vertAlign w:val="baseline"/>
      </w:rPr>
    </w:lvl>
    <w:lvl w:ilvl="5">
      <w:start w:val="1"/>
      <w:numFmt w:val="bullet"/>
      <w:lvlText w:val="▪"/>
      <w:lvlJc w:val="left"/>
      <w:pPr>
        <w:ind w:left="4168" w:hanging="360"/>
      </w:pPr>
      <w:rPr>
        <w:rFonts w:ascii="Noto Sans Symbols" w:eastAsia="Noto Sans Symbols" w:hAnsi="Noto Sans Symbols" w:cs="Noto Sans Symbols"/>
        <w:vertAlign w:val="baseline"/>
      </w:rPr>
    </w:lvl>
    <w:lvl w:ilvl="6">
      <w:start w:val="1"/>
      <w:numFmt w:val="bullet"/>
      <w:lvlText w:val="●"/>
      <w:lvlJc w:val="left"/>
      <w:pPr>
        <w:ind w:left="4888" w:hanging="360"/>
      </w:pPr>
      <w:rPr>
        <w:rFonts w:ascii="Noto Sans Symbols" w:eastAsia="Noto Sans Symbols" w:hAnsi="Noto Sans Symbols" w:cs="Noto Sans Symbols"/>
        <w:vertAlign w:val="baseline"/>
      </w:rPr>
    </w:lvl>
    <w:lvl w:ilvl="7">
      <w:start w:val="1"/>
      <w:numFmt w:val="bullet"/>
      <w:lvlText w:val="o"/>
      <w:lvlJc w:val="left"/>
      <w:pPr>
        <w:ind w:left="5608" w:hanging="360"/>
      </w:pPr>
      <w:rPr>
        <w:rFonts w:ascii="Courier New" w:eastAsia="Courier New" w:hAnsi="Courier New" w:cs="Courier New"/>
        <w:vertAlign w:val="baseline"/>
      </w:rPr>
    </w:lvl>
    <w:lvl w:ilvl="8">
      <w:start w:val="1"/>
      <w:numFmt w:val="bullet"/>
      <w:lvlText w:val="▪"/>
      <w:lvlJc w:val="left"/>
      <w:pPr>
        <w:ind w:left="6328" w:hanging="360"/>
      </w:pPr>
      <w:rPr>
        <w:rFonts w:ascii="Noto Sans Symbols" w:eastAsia="Noto Sans Symbols" w:hAnsi="Noto Sans Symbols" w:cs="Noto Sans Symbols"/>
        <w:vertAlign w:val="baseline"/>
      </w:rPr>
    </w:lvl>
  </w:abstractNum>
  <w:abstractNum w:abstractNumId="3"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789C"/>
    <w:multiLevelType w:val="multilevel"/>
    <w:tmpl w:val="9546031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1D8535D7"/>
    <w:multiLevelType w:val="hybridMultilevel"/>
    <w:tmpl w:val="08B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54E76"/>
    <w:multiLevelType w:val="multilevel"/>
    <w:tmpl w:val="B64876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0AB5"/>
    <w:multiLevelType w:val="multilevel"/>
    <w:tmpl w:val="CE505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2273D43"/>
    <w:multiLevelType w:val="multilevel"/>
    <w:tmpl w:val="E446F7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86002"/>
    <w:multiLevelType w:val="hybridMultilevel"/>
    <w:tmpl w:val="D36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6383D"/>
    <w:multiLevelType w:val="hybridMultilevel"/>
    <w:tmpl w:val="51A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22CBD"/>
    <w:multiLevelType w:val="hybridMultilevel"/>
    <w:tmpl w:val="11D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5451D"/>
    <w:multiLevelType w:val="multilevel"/>
    <w:tmpl w:val="7F345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2"/>
  </w:num>
  <w:num w:numId="4">
    <w:abstractNumId w:val="3"/>
  </w:num>
  <w:num w:numId="5">
    <w:abstractNumId w:val="24"/>
  </w:num>
  <w:num w:numId="6">
    <w:abstractNumId w:val="23"/>
  </w:num>
  <w:num w:numId="7">
    <w:abstractNumId w:val="17"/>
  </w:num>
  <w:num w:numId="8">
    <w:abstractNumId w:val="5"/>
  </w:num>
  <w:num w:numId="9">
    <w:abstractNumId w:val="13"/>
  </w:num>
  <w:num w:numId="10">
    <w:abstractNumId w:val="20"/>
  </w:num>
  <w:num w:numId="11">
    <w:abstractNumId w:val="11"/>
  </w:num>
  <w:num w:numId="12">
    <w:abstractNumId w:val="7"/>
  </w:num>
  <w:num w:numId="13">
    <w:abstractNumId w:val="12"/>
  </w:num>
  <w:num w:numId="14">
    <w:abstractNumId w:val="19"/>
  </w:num>
  <w:num w:numId="15">
    <w:abstractNumId w:val="1"/>
  </w:num>
  <w:num w:numId="16">
    <w:abstractNumId w:val="18"/>
  </w:num>
  <w:num w:numId="17">
    <w:abstractNumId w:val="0"/>
  </w:num>
  <w:num w:numId="18">
    <w:abstractNumId w:val="14"/>
  </w:num>
  <w:num w:numId="19">
    <w:abstractNumId w:val="16"/>
  </w:num>
  <w:num w:numId="20">
    <w:abstractNumId w:val="4"/>
  </w:num>
  <w:num w:numId="21">
    <w:abstractNumId w:val="10"/>
  </w:num>
  <w:num w:numId="22">
    <w:abstractNumId w:val="9"/>
  </w:num>
  <w:num w:numId="23">
    <w:abstractNumId w:val="2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EF"/>
    <w:rsid w:val="0006190B"/>
    <w:rsid w:val="0006464C"/>
    <w:rsid w:val="000757A8"/>
    <w:rsid w:val="00087164"/>
    <w:rsid w:val="000A1744"/>
    <w:rsid w:val="000A5708"/>
    <w:rsid w:val="00136DE5"/>
    <w:rsid w:val="0019058F"/>
    <w:rsid w:val="00217BDD"/>
    <w:rsid w:val="00223B2E"/>
    <w:rsid w:val="00284664"/>
    <w:rsid w:val="002E21D5"/>
    <w:rsid w:val="002F39D4"/>
    <w:rsid w:val="00303D94"/>
    <w:rsid w:val="00325EC3"/>
    <w:rsid w:val="00326B10"/>
    <w:rsid w:val="003573BF"/>
    <w:rsid w:val="003C6D8C"/>
    <w:rsid w:val="003E3891"/>
    <w:rsid w:val="004042EF"/>
    <w:rsid w:val="004B575D"/>
    <w:rsid w:val="004C3B1B"/>
    <w:rsid w:val="004D7BAC"/>
    <w:rsid w:val="00542AC8"/>
    <w:rsid w:val="005D2C16"/>
    <w:rsid w:val="00614DA8"/>
    <w:rsid w:val="00700B37"/>
    <w:rsid w:val="00711EE4"/>
    <w:rsid w:val="0074606C"/>
    <w:rsid w:val="00773C47"/>
    <w:rsid w:val="007816B2"/>
    <w:rsid w:val="00783D9B"/>
    <w:rsid w:val="0079059C"/>
    <w:rsid w:val="007A48E1"/>
    <w:rsid w:val="007B02FD"/>
    <w:rsid w:val="007D6556"/>
    <w:rsid w:val="0080221D"/>
    <w:rsid w:val="00845966"/>
    <w:rsid w:val="00865015"/>
    <w:rsid w:val="0088541F"/>
    <w:rsid w:val="008B0D40"/>
    <w:rsid w:val="00966819"/>
    <w:rsid w:val="00975409"/>
    <w:rsid w:val="00983D14"/>
    <w:rsid w:val="0099251B"/>
    <w:rsid w:val="00994CBC"/>
    <w:rsid w:val="009A396C"/>
    <w:rsid w:val="009C5534"/>
    <w:rsid w:val="00A34D6C"/>
    <w:rsid w:val="00B431D4"/>
    <w:rsid w:val="00B867FD"/>
    <w:rsid w:val="00BC3A61"/>
    <w:rsid w:val="00BE3D6C"/>
    <w:rsid w:val="00C124CA"/>
    <w:rsid w:val="00C17D1F"/>
    <w:rsid w:val="00C4044C"/>
    <w:rsid w:val="00C50C93"/>
    <w:rsid w:val="00C96839"/>
    <w:rsid w:val="00D421D7"/>
    <w:rsid w:val="00D65BAA"/>
    <w:rsid w:val="00DA5CD2"/>
    <w:rsid w:val="00DF53CC"/>
    <w:rsid w:val="00E106E7"/>
    <w:rsid w:val="00E2548F"/>
    <w:rsid w:val="00E31839"/>
    <w:rsid w:val="00E47EAE"/>
    <w:rsid w:val="00ED628F"/>
    <w:rsid w:val="00EF5E41"/>
    <w:rsid w:val="00F257D7"/>
    <w:rsid w:val="00FC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2307"/>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ListParagraph">
    <w:name w:val="List Paragraph"/>
    <w:basedOn w:val="Normal"/>
    <w:uiPriority w:val="34"/>
    <w:qFormat/>
    <w:rsid w:val="0019058F"/>
    <w:pPr>
      <w:spacing w:after="160" w:line="259" w:lineRule="auto"/>
      <w:ind w:left="720"/>
      <w:contextualSpacing/>
    </w:pPr>
    <w:rPr>
      <w:lang w:val="en-GB"/>
    </w:rPr>
  </w:style>
  <w:style w:type="table" w:styleId="TableGrid">
    <w:name w:val="Table Grid"/>
    <w:basedOn w:val="TableNormal"/>
    <w:uiPriority w:val="39"/>
    <w:rsid w:val="00190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BF"/>
    <w:rPr>
      <w:rFonts w:ascii="Segoe UI" w:hAnsi="Segoe UI" w:cs="Segoe UI"/>
      <w:sz w:val="18"/>
      <w:szCs w:val="18"/>
    </w:rPr>
  </w:style>
  <w:style w:type="paragraph" w:styleId="NoSpacing">
    <w:name w:val="No Spacing"/>
    <w:uiPriority w:val="1"/>
    <w:qFormat/>
    <w:rsid w:val="00B43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jeffec</dc:creator>
  <cp:lastModifiedBy>Cath Jeffery</cp:lastModifiedBy>
  <cp:revision>3</cp:revision>
  <cp:lastPrinted>2020-10-24T10:08:00Z</cp:lastPrinted>
  <dcterms:created xsi:type="dcterms:W3CDTF">2020-11-29T09:11:00Z</dcterms:created>
  <dcterms:modified xsi:type="dcterms:W3CDTF">2022-05-08T07:00:00Z</dcterms:modified>
</cp:coreProperties>
</file>