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CBE45" w14:textId="2256429F" w:rsidR="00FE6019" w:rsidRPr="009948FA" w:rsidRDefault="006D4694" w:rsidP="00FE6019">
      <w:pPr>
        <w:ind w:left="2880" w:hanging="2880"/>
        <w:jc w:val="center"/>
        <w:rPr>
          <w:rFonts w:ascii="Arial" w:hAnsi="Arial" w:cs="Arial"/>
          <w:b/>
          <w:color w:val="000000" w:themeColor="text1"/>
          <w:sz w:val="28"/>
          <w:szCs w:val="28"/>
        </w:rPr>
      </w:pPr>
      <w:r>
        <w:rPr>
          <w:noProof/>
          <w:lang w:val="en-GB" w:eastAsia="en-GB"/>
        </w:rPr>
        <w:drawing>
          <wp:inline distT="0" distB="0" distL="0" distR="0" wp14:anchorId="20503EFF" wp14:editId="22DD63F4">
            <wp:extent cx="619125" cy="619125"/>
            <wp:effectExtent l="0" t="0" r="9525" b="9525"/>
            <wp:docPr id="2" name="Picture 2" descr="Rattlesden Church of England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tlesden Church of England Primary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18EC11F8" w14:textId="32C36D52" w:rsidR="005B2087" w:rsidRPr="009948FA" w:rsidRDefault="006D4694" w:rsidP="005B2087">
      <w:pPr>
        <w:pStyle w:val="Heading2"/>
        <w:spacing w:before="158"/>
        <w:ind w:left="0"/>
        <w:jc w:val="center"/>
        <w:rPr>
          <w:rFonts w:ascii="Arial" w:hAnsi="Arial" w:cs="Arial"/>
          <w:color w:val="000000" w:themeColor="text1"/>
        </w:rPr>
      </w:pPr>
      <w:proofErr w:type="spellStart"/>
      <w:r>
        <w:rPr>
          <w:rFonts w:ascii="Arial" w:hAnsi="Arial" w:cs="Arial"/>
          <w:color w:val="000000" w:themeColor="text1"/>
        </w:rPr>
        <w:t>Rattlesden</w:t>
      </w:r>
      <w:proofErr w:type="spellEnd"/>
      <w:r>
        <w:rPr>
          <w:rFonts w:ascii="Arial" w:hAnsi="Arial" w:cs="Arial"/>
          <w:color w:val="000000" w:themeColor="text1"/>
        </w:rPr>
        <w:t xml:space="preserve"> C</w:t>
      </w:r>
      <w:r w:rsidR="00192B5F">
        <w:rPr>
          <w:rFonts w:ascii="Arial" w:hAnsi="Arial" w:cs="Arial"/>
          <w:color w:val="000000" w:themeColor="text1"/>
        </w:rPr>
        <w:t xml:space="preserve"> </w:t>
      </w:r>
      <w:r>
        <w:rPr>
          <w:rFonts w:ascii="Arial" w:hAnsi="Arial" w:cs="Arial"/>
          <w:color w:val="000000" w:themeColor="text1"/>
        </w:rPr>
        <w:t>of</w:t>
      </w:r>
      <w:r w:rsidR="00192B5F">
        <w:rPr>
          <w:rFonts w:ascii="Arial" w:hAnsi="Arial" w:cs="Arial"/>
          <w:color w:val="000000" w:themeColor="text1"/>
        </w:rPr>
        <w:t xml:space="preserve"> </w:t>
      </w:r>
      <w:r>
        <w:rPr>
          <w:rFonts w:ascii="Arial" w:hAnsi="Arial" w:cs="Arial"/>
          <w:color w:val="000000" w:themeColor="text1"/>
        </w:rPr>
        <w:t>E Primary Academy</w:t>
      </w:r>
      <w:r w:rsidR="005B2087" w:rsidRPr="009948FA">
        <w:rPr>
          <w:rFonts w:ascii="Arial" w:hAnsi="Arial" w:cs="Arial"/>
          <w:color w:val="000000" w:themeColor="text1"/>
        </w:rPr>
        <w:t xml:space="preserve"> </w:t>
      </w:r>
    </w:p>
    <w:p w14:paraId="337A13B6" w14:textId="77777777" w:rsidR="005B2087" w:rsidRPr="009948FA" w:rsidRDefault="00FE6019" w:rsidP="005B2087">
      <w:pPr>
        <w:pStyle w:val="Heading2"/>
        <w:spacing w:before="158"/>
        <w:ind w:left="0"/>
        <w:jc w:val="center"/>
        <w:rPr>
          <w:rFonts w:ascii="Arial" w:hAnsi="Arial" w:cs="Arial"/>
          <w:color w:val="000000" w:themeColor="text1"/>
        </w:rPr>
      </w:pPr>
      <w:r w:rsidRPr="009948FA">
        <w:rPr>
          <w:rFonts w:ascii="Arial" w:hAnsi="Arial" w:cs="Arial"/>
          <w:color w:val="000000" w:themeColor="text1"/>
        </w:rPr>
        <w:t xml:space="preserve">Policy: </w:t>
      </w:r>
      <w:proofErr w:type="spellStart"/>
      <w:r w:rsidR="005B2087" w:rsidRPr="009948FA">
        <w:rPr>
          <w:rFonts w:ascii="Arial" w:hAnsi="Arial" w:cs="Arial"/>
          <w:color w:val="000000" w:themeColor="text1"/>
        </w:rPr>
        <w:t>Behaviour</w:t>
      </w:r>
      <w:proofErr w:type="spellEnd"/>
      <w:r w:rsidRPr="009948FA">
        <w:rPr>
          <w:rFonts w:ascii="Arial" w:hAnsi="Arial" w:cs="Arial"/>
          <w:color w:val="000000" w:themeColor="text1"/>
        </w:rPr>
        <w:t>,</w:t>
      </w:r>
      <w:r w:rsidR="005B2087" w:rsidRPr="009948FA">
        <w:rPr>
          <w:rFonts w:ascii="Arial" w:hAnsi="Arial" w:cs="Arial"/>
          <w:color w:val="000000" w:themeColor="text1"/>
        </w:rPr>
        <w:t xml:space="preserve"> Discipline </w:t>
      </w:r>
      <w:r w:rsidR="0048577D" w:rsidRPr="009948FA">
        <w:rPr>
          <w:rFonts w:ascii="Arial" w:hAnsi="Arial" w:cs="Arial"/>
          <w:color w:val="000000" w:themeColor="text1"/>
        </w:rPr>
        <w:t xml:space="preserve">and Bullying </w:t>
      </w:r>
      <w:r w:rsidR="005B2087" w:rsidRPr="009948FA">
        <w:rPr>
          <w:rFonts w:ascii="Arial" w:hAnsi="Arial" w:cs="Arial"/>
          <w:color w:val="000000" w:themeColor="text1"/>
        </w:rPr>
        <w:t>Policy</w:t>
      </w:r>
    </w:p>
    <w:p w14:paraId="6D5304EE" w14:textId="67F04485" w:rsidR="00FE6019" w:rsidRPr="009948FA" w:rsidRDefault="00FE6019" w:rsidP="005B2087">
      <w:pPr>
        <w:pStyle w:val="Heading2"/>
        <w:spacing w:before="158"/>
        <w:ind w:left="0"/>
        <w:jc w:val="center"/>
        <w:rPr>
          <w:rFonts w:ascii="Arial" w:hAnsi="Arial" w:cs="Arial"/>
          <w:color w:val="000000" w:themeColor="text1"/>
        </w:rPr>
      </w:pPr>
      <w:r w:rsidRPr="009948FA">
        <w:rPr>
          <w:rFonts w:ascii="Arial" w:hAnsi="Arial" w:cs="Arial"/>
          <w:color w:val="000000" w:themeColor="text1"/>
        </w:rPr>
        <w:t xml:space="preserve">Document Created by: </w:t>
      </w:r>
      <w:proofErr w:type="spellStart"/>
      <w:r w:rsidR="006D4694">
        <w:rPr>
          <w:rFonts w:ascii="Arial" w:hAnsi="Arial" w:cs="Arial"/>
          <w:color w:val="000000" w:themeColor="text1"/>
        </w:rPr>
        <w:t>Mrs</w:t>
      </w:r>
      <w:proofErr w:type="spellEnd"/>
      <w:r w:rsidR="006D4694">
        <w:rPr>
          <w:rFonts w:ascii="Arial" w:hAnsi="Arial" w:cs="Arial"/>
          <w:color w:val="000000" w:themeColor="text1"/>
        </w:rPr>
        <w:t xml:space="preserve"> H</w:t>
      </w:r>
      <w:r w:rsidR="00192B5F">
        <w:rPr>
          <w:rFonts w:ascii="Arial" w:hAnsi="Arial" w:cs="Arial"/>
          <w:color w:val="000000" w:themeColor="text1"/>
        </w:rPr>
        <w:t>.</w:t>
      </w:r>
      <w:r w:rsidR="006D4694">
        <w:rPr>
          <w:rFonts w:ascii="Arial" w:hAnsi="Arial" w:cs="Arial"/>
          <w:color w:val="000000" w:themeColor="text1"/>
        </w:rPr>
        <w:t xml:space="preserve"> Balla</w:t>
      </w:r>
      <w:r w:rsidR="00751875">
        <w:rPr>
          <w:rFonts w:ascii="Arial" w:hAnsi="Arial" w:cs="Arial"/>
          <w:color w:val="000000" w:themeColor="text1"/>
        </w:rPr>
        <w:t>m</w:t>
      </w:r>
      <w:r w:rsidR="006D4694">
        <w:rPr>
          <w:rFonts w:ascii="Arial" w:hAnsi="Arial" w:cs="Arial"/>
          <w:color w:val="000000" w:themeColor="text1"/>
        </w:rPr>
        <w:t xml:space="preserve"> December 2017</w:t>
      </w:r>
    </w:p>
    <w:p w14:paraId="24F11A2B" w14:textId="2600672A" w:rsidR="005B2087" w:rsidRPr="009948FA" w:rsidRDefault="00FE6019" w:rsidP="005B2087">
      <w:pPr>
        <w:pStyle w:val="Heading2"/>
        <w:spacing w:before="158"/>
        <w:ind w:left="0"/>
        <w:jc w:val="center"/>
        <w:rPr>
          <w:rFonts w:ascii="Arial" w:hAnsi="Arial" w:cs="Arial"/>
          <w:color w:val="000000" w:themeColor="text1"/>
        </w:rPr>
      </w:pPr>
      <w:r w:rsidRPr="009948FA">
        <w:rPr>
          <w:rFonts w:ascii="Arial" w:hAnsi="Arial" w:cs="Arial"/>
          <w:color w:val="000000" w:themeColor="text1"/>
        </w:rPr>
        <w:t>Document Ratified</w:t>
      </w:r>
      <w:r w:rsidR="005B2087" w:rsidRPr="009948FA">
        <w:rPr>
          <w:rFonts w:ascii="Arial" w:hAnsi="Arial" w:cs="Arial"/>
          <w:color w:val="000000" w:themeColor="text1"/>
        </w:rPr>
        <w:t xml:space="preserve">: </w:t>
      </w:r>
    </w:p>
    <w:p w14:paraId="5085B943" w14:textId="78829035" w:rsidR="00FE6019" w:rsidRPr="009948FA" w:rsidRDefault="00FE6019" w:rsidP="005B2087">
      <w:pPr>
        <w:pStyle w:val="Heading2"/>
        <w:spacing w:before="158"/>
        <w:ind w:left="0"/>
        <w:jc w:val="center"/>
        <w:rPr>
          <w:rFonts w:ascii="Arial" w:hAnsi="Arial" w:cs="Arial"/>
          <w:color w:val="000000" w:themeColor="text1"/>
        </w:rPr>
      </w:pPr>
      <w:r w:rsidRPr="009948FA">
        <w:rPr>
          <w:rFonts w:ascii="Arial" w:hAnsi="Arial" w:cs="Arial"/>
          <w:color w:val="000000" w:themeColor="text1"/>
        </w:rPr>
        <w:t>Date for Review:</w:t>
      </w:r>
      <w:r w:rsidR="00E61B32">
        <w:rPr>
          <w:rFonts w:ascii="Arial" w:hAnsi="Arial" w:cs="Arial"/>
          <w:color w:val="000000" w:themeColor="text1"/>
        </w:rPr>
        <w:t xml:space="preserve"> </w:t>
      </w:r>
    </w:p>
    <w:p w14:paraId="352130C8" w14:textId="77777777" w:rsidR="005B2087" w:rsidRDefault="005B2087" w:rsidP="005B2087">
      <w:pPr>
        <w:pStyle w:val="Heading2"/>
        <w:spacing w:before="25"/>
        <w:ind w:left="0"/>
        <w:rPr>
          <w:rFonts w:ascii="Arial" w:hAnsi="Arial" w:cs="Arial"/>
          <w:b w:val="0"/>
          <w:bCs w:val="0"/>
          <w:color w:val="000000" w:themeColor="text1"/>
        </w:rPr>
      </w:pPr>
    </w:p>
    <w:p w14:paraId="555942A5" w14:textId="77777777" w:rsidR="00B905B7" w:rsidRPr="005832A5" w:rsidRDefault="00B905B7" w:rsidP="005B2087">
      <w:pPr>
        <w:pStyle w:val="Heading2"/>
        <w:spacing w:before="25"/>
        <w:ind w:left="0"/>
        <w:rPr>
          <w:rFonts w:ascii="Arial" w:hAnsi="Arial" w:cs="Arial"/>
          <w:bCs w:val="0"/>
        </w:rPr>
      </w:pPr>
      <w:proofErr w:type="spellStart"/>
      <w:r w:rsidRPr="005832A5">
        <w:rPr>
          <w:rFonts w:ascii="Arial" w:hAnsi="Arial" w:cs="Arial"/>
          <w:bCs w:val="0"/>
        </w:rPr>
        <w:t>Behaviour</w:t>
      </w:r>
      <w:proofErr w:type="spellEnd"/>
      <w:r w:rsidRPr="005832A5">
        <w:rPr>
          <w:rFonts w:ascii="Arial" w:hAnsi="Arial" w:cs="Arial"/>
          <w:bCs w:val="0"/>
        </w:rPr>
        <w:t xml:space="preserve"> </w:t>
      </w:r>
      <w:r w:rsidR="006C2525">
        <w:rPr>
          <w:rFonts w:ascii="Arial" w:hAnsi="Arial" w:cs="Arial"/>
          <w:bCs w:val="0"/>
        </w:rPr>
        <w:t xml:space="preserve">Principles </w:t>
      </w:r>
      <w:r w:rsidRPr="005832A5">
        <w:rPr>
          <w:rFonts w:ascii="Arial" w:hAnsi="Arial" w:cs="Arial"/>
          <w:bCs w:val="0"/>
        </w:rPr>
        <w:t>Statement</w:t>
      </w:r>
    </w:p>
    <w:p w14:paraId="5C5E938C" w14:textId="77777777" w:rsidR="00B905B7" w:rsidRPr="005832A5" w:rsidRDefault="00B905B7" w:rsidP="005B2087">
      <w:pPr>
        <w:pStyle w:val="Heading2"/>
        <w:spacing w:before="25"/>
        <w:ind w:left="0"/>
        <w:rPr>
          <w:rFonts w:ascii="Arial" w:hAnsi="Arial" w:cs="Arial"/>
          <w:bCs w:val="0"/>
        </w:rPr>
      </w:pPr>
    </w:p>
    <w:p w14:paraId="334F595F" w14:textId="77777777" w:rsidR="00B905B7" w:rsidRPr="005832A5" w:rsidRDefault="00B905B7" w:rsidP="00B905B7">
      <w:pPr>
        <w:pStyle w:val="BodyText"/>
        <w:ind w:left="0" w:right="114"/>
        <w:rPr>
          <w:rFonts w:ascii="Arial" w:hAnsi="Arial" w:cs="Arial"/>
        </w:rPr>
      </w:pPr>
      <w:r w:rsidRPr="005832A5">
        <w:rPr>
          <w:rFonts w:ascii="Arial" w:hAnsi="Arial" w:cs="Arial"/>
        </w:rPr>
        <w:t>The</w:t>
      </w:r>
      <w:r w:rsidRPr="005832A5">
        <w:rPr>
          <w:rFonts w:ascii="Arial" w:hAnsi="Arial" w:cs="Arial"/>
          <w:spacing w:val="56"/>
        </w:rPr>
        <w:t xml:space="preserve"> </w:t>
      </w:r>
      <w:r w:rsidRPr="005832A5">
        <w:rPr>
          <w:rFonts w:ascii="Arial" w:hAnsi="Arial" w:cs="Arial"/>
        </w:rPr>
        <w:t>aim</w:t>
      </w:r>
      <w:r w:rsidRPr="005832A5">
        <w:rPr>
          <w:rFonts w:ascii="Arial" w:hAnsi="Arial" w:cs="Arial"/>
          <w:spacing w:val="55"/>
        </w:rPr>
        <w:t xml:space="preserve"> </w:t>
      </w:r>
      <w:r w:rsidRPr="005832A5">
        <w:rPr>
          <w:rFonts w:ascii="Arial" w:hAnsi="Arial" w:cs="Arial"/>
        </w:rPr>
        <w:t>of</w:t>
      </w:r>
      <w:r w:rsidRPr="005832A5">
        <w:rPr>
          <w:rFonts w:ascii="Arial" w:hAnsi="Arial" w:cs="Arial"/>
          <w:spacing w:val="56"/>
        </w:rPr>
        <w:t xml:space="preserve"> </w:t>
      </w:r>
      <w:r w:rsidRPr="005832A5">
        <w:rPr>
          <w:rFonts w:ascii="Arial" w:hAnsi="Arial" w:cs="Arial"/>
        </w:rPr>
        <w:t>this</w:t>
      </w:r>
      <w:r w:rsidRPr="005832A5">
        <w:rPr>
          <w:rFonts w:ascii="Arial" w:hAnsi="Arial" w:cs="Arial"/>
          <w:spacing w:val="56"/>
        </w:rPr>
        <w:t xml:space="preserve"> </w:t>
      </w:r>
      <w:r w:rsidRPr="005832A5">
        <w:rPr>
          <w:rFonts w:ascii="Arial" w:hAnsi="Arial" w:cs="Arial"/>
        </w:rPr>
        <w:t>policy</w:t>
      </w:r>
      <w:r w:rsidRPr="005832A5">
        <w:rPr>
          <w:rFonts w:ascii="Arial" w:hAnsi="Arial" w:cs="Arial"/>
          <w:spacing w:val="55"/>
        </w:rPr>
        <w:t xml:space="preserve"> </w:t>
      </w:r>
      <w:r w:rsidRPr="005832A5">
        <w:rPr>
          <w:rFonts w:ascii="Arial" w:hAnsi="Arial" w:cs="Arial"/>
        </w:rPr>
        <w:t>is</w:t>
      </w:r>
      <w:r w:rsidRPr="005832A5">
        <w:rPr>
          <w:rFonts w:ascii="Arial" w:hAnsi="Arial" w:cs="Arial"/>
          <w:spacing w:val="56"/>
        </w:rPr>
        <w:t xml:space="preserve"> </w:t>
      </w:r>
      <w:r w:rsidRPr="005832A5">
        <w:rPr>
          <w:rFonts w:ascii="Arial" w:hAnsi="Arial" w:cs="Arial"/>
        </w:rPr>
        <w:t>to</w:t>
      </w:r>
      <w:r w:rsidRPr="005832A5">
        <w:rPr>
          <w:rFonts w:ascii="Arial" w:hAnsi="Arial" w:cs="Arial"/>
          <w:spacing w:val="56"/>
        </w:rPr>
        <w:t xml:space="preserve"> </w:t>
      </w:r>
      <w:r w:rsidRPr="005832A5">
        <w:rPr>
          <w:rFonts w:ascii="Arial" w:hAnsi="Arial" w:cs="Arial"/>
        </w:rPr>
        <w:t>develop</w:t>
      </w:r>
      <w:r w:rsidRPr="005832A5">
        <w:rPr>
          <w:rFonts w:ascii="Arial" w:hAnsi="Arial" w:cs="Arial"/>
          <w:spacing w:val="55"/>
        </w:rPr>
        <w:t xml:space="preserve"> </w:t>
      </w:r>
      <w:r w:rsidRPr="005832A5">
        <w:rPr>
          <w:rFonts w:ascii="Arial" w:hAnsi="Arial" w:cs="Arial"/>
        </w:rPr>
        <w:t>and</w:t>
      </w:r>
      <w:r w:rsidRPr="005832A5">
        <w:rPr>
          <w:rFonts w:ascii="Arial" w:hAnsi="Arial" w:cs="Arial"/>
          <w:spacing w:val="58"/>
        </w:rPr>
        <w:t xml:space="preserve"> </w:t>
      </w:r>
      <w:r w:rsidRPr="005832A5">
        <w:rPr>
          <w:rFonts w:ascii="Arial" w:hAnsi="Arial" w:cs="Arial"/>
        </w:rPr>
        <w:t>encourage</w:t>
      </w:r>
      <w:r w:rsidRPr="005832A5">
        <w:rPr>
          <w:rFonts w:ascii="Arial" w:hAnsi="Arial" w:cs="Arial"/>
          <w:spacing w:val="56"/>
        </w:rPr>
        <w:t xml:space="preserve"> </w:t>
      </w:r>
      <w:r w:rsidRPr="005832A5">
        <w:rPr>
          <w:rFonts w:ascii="Arial" w:hAnsi="Arial" w:cs="Arial"/>
        </w:rPr>
        <w:t>a</w:t>
      </w:r>
      <w:r w:rsidRPr="005832A5">
        <w:rPr>
          <w:rFonts w:ascii="Arial" w:hAnsi="Arial" w:cs="Arial"/>
          <w:spacing w:val="55"/>
        </w:rPr>
        <w:t xml:space="preserve"> </w:t>
      </w:r>
      <w:r w:rsidRPr="005832A5">
        <w:rPr>
          <w:rFonts w:ascii="Arial" w:hAnsi="Arial" w:cs="Arial"/>
        </w:rPr>
        <w:t>responsible</w:t>
      </w:r>
      <w:r w:rsidRPr="005832A5">
        <w:rPr>
          <w:rFonts w:ascii="Arial" w:hAnsi="Arial" w:cs="Arial"/>
          <w:spacing w:val="56"/>
        </w:rPr>
        <w:t xml:space="preserve"> </w:t>
      </w:r>
      <w:r w:rsidRPr="005832A5">
        <w:rPr>
          <w:rFonts w:ascii="Arial" w:hAnsi="Arial" w:cs="Arial"/>
        </w:rPr>
        <w:t>and</w:t>
      </w:r>
      <w:r w:rsidRPr="005832A5">
        <w:rPr>
          <w:rFonts w:ascii="Arial" w:hAnsi="Arial" w:cs="Arial"/>
          <w:spacing w:val="58"/>
        </w:rPr>
        <w:t xml:space="preserve"> </w:t>
      </w:r>
      <w:r w:rsidRPr="005832A5">
        <w:rPr>
          <w:rFonts w:ascii="Arial" w:hAnsi="Arial" w:cs="Arial"/>
        </w:rPr>
        <w:t>caring</w:t>
      </w:r>
      <w:r w:rsidRPr="005832A5">
        <w:rPr>
          <w:rFonts w:ascii="Arial" w:hAnsi="Arial" w:cs="Arial"/>
          <w:w w:val="99"/>
        </w:rPr>
        <w:t xml:space="preserve"> </w:t>
      </w:r>
      <w:r w:rsidRPr="005832A5">
        <w:rPr>
          <w:rFonts w:ascii="Arial" w:hAnsi="Arial" w:cs="Arial"/>
        </w:rPr>
        <w:t>attitude between all age groups in order that all members of the</w:t>
      </w:r>
      <w:r w:rsidRPr="005832A5">
        <w:rPr>
          <w:rFonts w:ascii="Arial" w:hAnsi="Arial" w:cs="Arial"/>
          <w:spacing w:val="28"/>
        </w:rPr>
        <w:t xml:space="preserve"> </w:t>
      </w:r>
      <w:r w:rsidRPr="005832A5">
        <w:rPr>
          <w:rFonts w:ascii="Arial" w:hAnsi="Arial" w:cs="Arial"/>
        </w:rPr>
        <w:t>school</w:t>
      </w:r>
      <w:r w:rsidRPr="005832A5">
        <w:rPr>
          <w:rFonts w:ascii="Arial" w:hAnsi="Arial" w:cs="Arial"/>
          <w:w w:val="99"/>
        </w:rPr>
        <w:t xml:space="preserve"> </w:t>
      </w:r>
      <w:r w:rsidRPr="005832A5">
        <w:rPr>
          <w:rFonts w:ascii="Arial" w:hAnsi="Arial" w:cs="Arial"/>
        </w:rPr>
        <w:t>community can work together with the knowledge that unacceptable</w:t>
      </w:r>
      <w:r w:rsidRPr="005832A5">
        <w:rPr>
          <w:rFonts w:ascii="Arial" w:hAnsi="Arial" w:cs="Arial"/>
          <w:spacing w:val="68"/>
        </w:rPr>
        <w:t xml:space="preserve"> </w:t>
      </w:r>
      <w:proofErr w:type="spellStart"/>
      <w:r w:rsidRPr="005832A5">
        <w:rPr>
          <w:rFonts w:ascii="Arial" w:hAnsi="Arial" w:cs="Arial"/>
        </w:rPr>
        <w:t>behaviour</w:t>
      </w:r>
      <w:proofErr w:type="spellEnd"/>
      <w:r w:rsidRPr="005832A5">
        <w:rPr>
          <w:rFonts w:ascii="Arial" w:hAnsi="Arial" w:cs="Arial"/>
        </w:rPr>
        <w:t>, including bullying in all its forms, will be challenged and will not be tolerated on the school site, or off the school site where it is witnessed by a teacher or reported to the school.</w:t>
      </w:r>
    </w:p>
    <w:p w14:paraId="0624607D" w14:textId="77777777" w:rsidR="00B905B7" w:rsidRPr="005832A5" w:rsidRDefault="00B905B7" w:rsidP="00B905B7">
      <w:pPr>
        <w:pStyle w:val="BodyText"/>
        <w:ind w:left="0" w:right="114"/>
        <w:rPr>
          <w:rFonts w:ascii="Arial" w:hAnsi="Arial" w:cs="Arial"/>
        </w:rPr>
      </w:pPr>
    </w:p>
    <w:p w14:paraId="3C96601F" w14:textId="43E3308F" w:rsidR="00B905B7" w:rsidRPr="005832A5" w:rsidRDefault="00B905B7" w:rsidP="00B905B7">
      <w:pPr>
        <w:pStyle w:val="BodyText"/>
        <w:ind w:left="0" w:right="114"/>
        <w:rPr>
          <w:rFonts w:ascii="Arial" w:hAnsi="Arial" w:cs="Arial"/>
        </w:rPr>
      </w:pPr>
      <w:r w:rsidRPr="005832A5">
        <w:rPr>
          <w:rFonts w:ascii="Arial" w:hAnsi="Arial" w:cs="Arial"/>
        </w:rPr>
        <w:t xml:space="preserve">Integral to our policy is to encourage the children to take responsibility for their own actions and to consider how they </w:t>
      </w:r>
      <w:proofErr w:type="gramStart"/>
      <w:r w:rsidRPr="005832A5">
        <w:rPr>
          <w:rFonts w:ascii="Arial" w:hAnsi="Arial" w:cs="Arial"/>
        </w:rPr>
        <w:t>should</w:t>
      </w:r>
      <w:r w:rsidR="00514137">
        <w:rPr>
          <w:rFonts w:ascii="Arial" w:hAnsi="Arial" w:cs="Arial"/>
        </w:rPr>
        <w:t xml:space="preserve"> </w:t>
      </w:r>
      <w:r w:rsidRPr="005832A5">
        <w:rPr>
          <w:rFonts w:ascii="Arial" w:hAnsi="Arial" w:cs="Arial"/>
          <w:spacing w:val="-31"/>
        </w:rPr>
        <w:t xml:space="preserve"> </w:t>
      </w:r>
      <w:r w:rsidRPr="005832A5">
        <w:rPr>
          <w:rFonts w:ascii="Arial" w:hAnsi="Arial" w:cs="Arial"/>
        </w:rPr>
        <w:t>keep</w:t>
      </w:r>
      <w:proofErr w:type="gramEnd"/>
      <w:r w:rsidRPr="005832A5">
        <w:rPr>
          <w:rFonts w:ascii="Arial" w:hAnsi="Arial" w:cs="Arial"/>
          <w:w w:val="99"/>
        </w:rPr>
        <w:t xml:space="preserve"> </w:t>
      </w:r>
      <w:r w:rsidRPr="005832A5">
        <w:rPr>
          <w:rFonts w:ascii="Arial" w:hAnsi="Arial" w:cs="Arial"/>
        </w:rPr>
        <w:t>themselves and others safe within the school</w:t>
      </w:r>
      <w:r w:rsidRPr="005832A5">
        <w:rPr>
          <w:rFonts w:ascii="Arial" w:hAnsi="Arial" w:cs="Arial"/>
          <w:spacing w:val="-24"/>
        </w:rPr>
        <w:t xml:space="preserve"> </w:t>
      </w:r>
      <w:r w:rsidRPr="005832A5">
        <w:rPr>
          <w:rFonts w:ascii="Arial" w:hAnsi="Arial" w:cs="Arial"/>
        </w:rPr>
        <w:t>environment.  In addition, all</w:t>
      </w:r>
      <w:r w:rsidRPr="005832A5">
        <w:rPr>
          <w:rFonts w:ascii="Arial" w:hAnsi="Arial" w:cs="Arial"/>
          <w:spacing w:val="31"/>
        </w:rPr>
        <w:t xml:space="preserve"> </w:t>
      </w:r>
      <w:r w:rsidRPr="005832A5">
        <w:rPr>
          <w:rFonts w:ascii="Arial" w:hAnsi="Arial" w:cs="Arial"/>
        </w:rPr>
        <w:t>members</w:t>
      </w:r>
      <w:r w:rsidRPr="005832A5">
        <w:rPr>
          <w:rFonts w:ascii="Arial" w:hAnsi="Arial" w:cs="Arial"/>
          <w:spacing w:val="33"/>
        </w:rPr>
        <w:t xml:space="preserve"> </w:t>
      </w:r>
      <w:r w:rsidRPr="005832A5">
        <w:rPr>
          <w:rFonts w:ascii="Arial" w:hAnsi="Arial" w:cs="Arial"/>
        </w:rPr>
        <w:t>of</w:t>
      </w:r>
      <w:r w:rsidRPr="005832A5">
        <w:rPr>
          <w:rFonts w:ascii="Arial" w:hAnsi="Arial" w:cs="Arial"/>
          <w:spacing w:val="30"/>
        </w:rPr>
        <w:t xml:space="preserve"> </w:t>
      </w:r>
      <w:r w:rsidRPr="005832A5">
        <w:rPr>
          <w:rFonts w:ascii="Arial" w:hAnsi="Arial" w:cs="Arial"/>
        </w:rPr>
        <w:t>our</w:t>
      </w:r>
      <w:r w:rsidRPr="005832A5">
        <w:rPr>
          <w:rFonts w:ascii="Arial" w:hAnsi="Arial" w:cs="Arial"/>
          <w:spacing w:val="34"/>
        </w:rPr>
        <w:t xml:space="preserve"> </w:t>
      </w:r>
      <w:r w:rsidRPr="005832A5">
        <w:rPr>
          <w:rFonts w:ascii="Arial" w:hAnsi="Arial" w:cs="Arial"/>
        </w:rPr>
        <w:t>school</w:t>
      </w:r>
      <w:r w:rsidRPr="005832A5">
        <w:rPr>
          <w:rFonts w:ascii="Arial" w:hAnsi="Arial" w:cs="Arial"/>
          <w:spacing w:val="31"/>
        </w:rPr>
        <w:t xml:space="preserve"> </w:t>
      </w:r>
      <w:r w:rsidRPr="005832A5">
        <w:rPr>
          <w:rFonts w:ascii="Arial" w:hAnsi="Arial" w:cs="Arial"/>
        </w:rPr>
        <w:t>community,</w:t>
      </w:r>
      <w:r w:rsidRPr="005832A5">
        <w:rPr>
          <w:rFonts w:ascii="Arial" w:hAnsi="Arial" w:cs="Arial"/>
          <w:spacing w:val="33"/>
        </w:rPr>
        <w:t xml:space="preserve"> </w:t>
      </w:r>
      <w:r w:rsidRPr="005832A5">
        <w:rPr>
          <w:rFonts w:ascii="Arial" w:hAnsi="Arial" w:cs="Arial"/>
        </w:rPr>
        <w:t>including</w:t>
      </w:r>
      <w:r w:rsidRPr="005832A5">
        <w:rPr>
          <w:rFonts w:ascii="Arial" w:hAnsi="Arial" w:cs="Arial"/>
          <w:spacing w:val="32"/>
        </w:rPr>
        <w:t xml:space="preserve"> </w:t>
      </w:r>
      <w:r w:rsidRPr="005832A5">
        <w:rPr>
          <w:rFonts w:ascii="Arial" w:hAnsi="Arial" w:cs="Arial"/>
        </w:rPr>
        <w:t>parents,</w:t>
      </w:r>
      <w:r w:rsidRPr="005832A5">
        <w:rPr>
          <w:rFonts w:ascii="Arial" w:hAnsi="Arial" w:cs="Arial"/>
          <w:spacing w:val="34"/>
        </w:rPr>
        <w:t xml:space="preserve"> </w:t>
      </w:r>
      <w:r w:rsidRPr="005832A5">
        <w:rPr>
          <w:rFonts w:ascii="Arial" w:hAnsi="Arial" w:cs="Arial"/>
        </w:rPr>
        <w:t>must take shared responsibility for setting and maintaining high standards</w:t>
      </w:r>
      <w:r w:rsidRPr="005832A5">
        <w:rPr>
          <w:rFonts w:ascii="Arial" w:hAnsi="Arial" w:cs="Arial"/>
          <w:spacing w:val="58"/>
        </w:rPr>
        <w:t xml:space="preserve"> </w:t>
      </w:r>
      <w:r w:rsidRPr="005832A5">
        <w:rPr>
          <w:rFonts w:ascii="Arial" w:hAnsi="Arial" w:cs="Arial"/>
        </w:rPr>
        <w:t xml:space="preserve">of </w:t>
      </w:r>
      <w:proofErr w:type="spellStart"/>
      <w:r w:rsidRPr="005832A5">
        <w:rPr>
          <w:rFonts w:ascii="Arial" w:hAnsi="Arial" w:cs="Arial"/>
        </w:rPr>
        <w:t>behaviour</w:t>
      </w:r>
      <w:proofErr w:type="spellEnd"/>
      <w:r w:rsidRPr="005832A5">
        <w:rPr>
          <w:rFonts w:ascii="Arial" w:hAnsi="Arial" w:cs="Arial"/>
        </w:rPr>
        <w:t>,</w:t>
      </w:r>
      <w:r w:rsidRPr="005832A5">
        <w:rPr>
          <w:rFonts w:ascii="Arial" w:hAnsi="Arial" w:cs="Arial"/>
          <w:spacing w:val="71"/>
        </w:rPr>
        <w:t xml:space="preserve"> </w:t>
      </w:r>
      <w:r w:rsidRPr="005832A5">
        <w:rPr>
          <w:rFonts w:ascii="Arial" w:hAnsi="Arial" w:cs="Arial"/>
        </w:rPr>
        <w:t>with</w:t>
      </w:r>
      <w:r w:rsidRPr="005832A5">
        <w:rPr>
          <w:rFonts w:ascii="Arial" w:hAnsi="Arial" w:cs="Arial"/>
          <w:spacing w:val="71"/>
        </w:rPr>
        <w:t xml:space="preserve"> </w:t>
      </w:r>
      <w:r w:rsidRPr="005832A5">
        <w:rPr>
          <w:rFonts w:ascii="Arial" w:hAnsi="Arial" w:cs="Arial"/>
        </w:rPr>
        <w:t>a</w:t>
      </w:r>
      <w:r w:rsidRPr="005832A5">
        <w:rPr>
          <w:rFonts w:ascii="Arial" w:hAnsi="Arial" w:cs="Arial"/>
          <w:spacing w:val="71"/>
        </w:rPr>
        <w:t xml:space="preserve"> </w:t>
      </w:r>
      <w:r w:rsidRPr="005832A5">
        <w:rPr>
          <w:rFonts w:ascii="Arial" w:hAnsi="Arial" w:cs="Arial"/>
        </w:rPr>
        <w:t>focus</w:t>
      </w:r>
      <w:r w:rsidRPr="005832A5">
        <w:rPr>
          <w:rFonts w:ascii="Arial" w:hAnsi="Arial" w:cs="Arial"/>
          <w:spacing w:val="71"/>
        </w:rPr>
        <w:t xml:space="preserve"> </w:t>
      </w:r>
      <w:r w:rsidRPr="005832A5">
        <w:rPr>
          <w:rFonts w:ascii="Arial" w:hAnsi="Arial" w:cs="Arial"/>
        </w:rPr>
        <w:t>on</w:t>
      </w:r>
      <w:r w:rsidRPr="005832A5">
        <w:rPr>
          <w:rFonts w:ascii="Arial" w:hAnsi="Arial" w:cs="Arial"/>
          <w:spacing w:val="71"/>
        </w:rPr>
        <w:t xml:space="preserve"> </w:t>
      </w:r>
      <w:r w:rsidRPr="005832A5">
        <w:rPr>
          <w:rFonts w:ascii="Arial" w:hAnsi="Arial" w:cs="Arial"/>
        </w:rPr>
        <w:t>positive</w:t>
      </w:r>
      <w:r w:rsidRPr="005832A5">
        <w:rPr>
          <w:rFonts w:ascii="Arial" w:hAnsi="Arial" w:cs="Arial"/>
          <w:spacing w:val="71"/>
        </w:rPr>
        <w:t xml:space="preserve"> </w:t>
      </w:r>
      <w:proofErr w:type="spellStart"/>
      <w:r w:rsidRPr="005832A5">
        <w:rPr>
          <w:rFonts w:ascii="Arial" w:hAnsi="Arial" w:cs="Arial"/>
        </w:rPr>
        <w:t>behaviour</w:t>
      </w:r>
      <w:proofErr w:type="spellEnd"/>
      <w:r w:rsidRPr="005832A5">
        <w:rPr>
          <w:rFonts w:ascii="Arial" w:hAnsi="Arial" w:cs="Arial"/>
          <w:spacing w:val="71"/>
        </w:rPr>
        <w:t xml:space="preserve"> </w:t>
      </w:r>
      <w:r w:rsidRPr="005832A5">
        <w:rPr>
          <w:rFonts w:ascii="Arial" w:hAnsi="Arial" w:cs="Arial"/>
        </w:rPr>
        <w:t>management</w:t>
      </w:r>
      <w:r w:rsidRPr="005832A5">
        <w:rPr>
          <w:rFonts w:ascii="Arial" w:hAnsi="Arial" w:cs="Arial"/>
          <w:spacing w:val="71"/>
        </w:rPr>
        <w:t xml:space="preserve"> </w:t>
      </w:r>
      <w:r w:rsidRPr="005832A5">
        <w:rPr>
          <w:rFonts w:ascii="Arial" w:hAnsi="Arial" w:cs="Arial"/>
        </w:rPr>
        <w:t>rather</w:t>
      </w:r>
      <w:r w:rsidRPr="005832A5">
        <w:rPr>
          <w:rFonts w:ascii="Arial" w:hAnsi="Arial" w:cs="Arial"/>
          <w:spacing w:val="68"/>
        </w:rPr>
        <w:t xml:space="preserve"> </w:t>
      </w:r>
      <w:r w:rsidRPr="005832A5">
        <w:rPr>
          <w:rFonts w:ascii="Arial" w:hAnsi="Arial" w:cs="Arial"/>
        </w:rPr>
        <w:t>than</w:t>
      </w:r>
      <w:r w:rsidRPr="005832A5">
        <w:rPr>
          <w:rFonts w:ascii="Arial" w:hAnsi="Arial" w:cs="Arial"/>
          <w:spacing w:val="-1"/>
        </w:rPr>
        <w:t xml:space="preserve"> </w:t>
      </w:r>
      <w:r w:rsidRPr="005832A5">
        <w:rPr>
          <w:rFonts w:ascii="Arial" w:hAnsi="Arial" w:cs="Arial"/>
        </w:rPr>
        <w:t>punishment.</w:t>
      </w:r>
    </w:p>
    <w:p w14:paraId="6FF24E64" w14:textId="77777777" w:rsidR="00B905B7" w:rsidRPr="005832A5" w:rsidRDefault="00B905B7" w:rsidP="005B2087">
      <w:pPr>
        <w:pStyle w:val="Heading2"/>
        <w:spacing w:before="25"/>
        <w:ind w:left="0"/>
        <w:rPr>
          <w:rFonts w:ascii="Arial" w:hAnsi="Arial" w:cs="Arial"/>
          <w:bCs w:val="0"/>
        </w:rPr>
      </w:pPr>
    </w:p>
    <w:p w14:paraId="3DB636F5" w14:textId="2880B023" w:rsidR="00B905B7" w:rsidRPr="005832A5" w:rsidRDefault="00B905B7" w:rsidP="00585A3F">
      <w:pPr>
        <w:pStyle w:val="Heading2"/>
        <w:spacing w:before="25"/>
        <w:ind w:left="0"/>
        <w:rPr>
          <w:rFonts w:ascii="Arial" w:hAnsi="Arial" w:cs="Arial"/>
          <w:b w:val="0"/>
        </w:rPr>
      </w:pPr>
      <w:r w:rsidRPr="005832A5">
        <w:rPr>
          <w:rFonts w:ascii="Arial" w:hAnsi="Arial" w:cs="Arial"/>
          <w:b w:val="0"/>
        </w:rPr>
        <w:t xml:space="preserve">Staff use a positive approach to </w:t>
      </w:r>
      <w:proofErr w:type="spellStart"/>
      <w:r w:rsidRPr="005832A5">
        <w:rPr>
          <w:rFonts w:ascii="Arial" w:hAnsi="Arial" w:cs="Arial"/>
          <w:b w:val="0"/>
        </w:rPr>
        <w:t>behaviour</w:t>
      </w:r>
      <w:proofErr w:type="spellEnd"/>
      <w:r w:rsidRPr="005832A5">
        <w:rPr>
          <w:rFonts w:ascii="Arial" w:hAnsi="Arial" w:cs="Arial"/>
          <w:b w:val="0"/>
        </w:rPr>
        <w:t xml:space="preserve"> through encouragement and praise, by being constructive</w:t>
      </w:r>
      <w:r w:rsidRPr="005832A5">
        <w:rPr>
          <w:rFonts w:ascii="Arial" w:hAnsi="Arial" w:cs="Arial"/>
          <w:b w:val="0"/>
          <w:spacing w:val="49"/>
        </w:rPr>
        <w:t xml:space="preserve"> </w:t>
      </w:r>
      <w:r w:rsidRPr="005832A5">
        <w:rPr>
          <w:rFonts w:ascii="Arial" w:hAnsi="Arial" w:cs="Arial"/>
          <w:b w:val="0"/>
        </w:rPr>
        <w:t>in</w:t>
      </w:r>
      <w:r w:rsidRPr="005832A5">
        <w:rPr>
          <w:rFonts w:ascii="Arial" w:hAnsi="Arial" w:cs="Arial"/>
          <w:b w:val="0"/>
          <w:spacing w:val="51"/>
        </w:rPr>
        <w:t xml:space="preserve"> </w:t>
      </w:r>
      <w:r w:rsidRPr="005832A5">
        <w:rPr>
          <w:rFonts w:ascii="Arial" w:hAnsi="Arial" w:cs="Arial"/>
          <w:b w:val="0"/>
        </w:rPr>
        <w:t>approach</w:t>
      </w:r>
      <w:r w:rsidRPr="005832A5">
        <w:rPr>
          <w:rFonts w:ascii="Arial" w:hAnsi="Arial" w:cs="Arial"/>
          <w:b w:val="0"/>
          <w:spacing w:val="49"/>
        </w:rPr>
        <w:t xml:space="preserve"> </w:t>
      </w:r>
      <w:r w:rsidRPr="005832A5">
        <w:rPr>
          <w:rFonts w:ascii="Arial" w:hAnsi="Arial" w:cs="Arial"/>
          <w:b w:val="0"/>
        </w:rPr>
        <w:t>and by including advice on how to improve</w:t>
      </w:r>
      <w:r w:rsidRPr="005832A5">
        <w:rPr>
          <w:rFonts w:ascii="Arial" w:hAnsi="Arial" w:cs="Arial"/>
          <w:b w:val="0"/>
          <w:spacing w:val="-19"/>
        </w:rPr>
        <w:t xml:space="preserve"> </w:t>
      </w:r>
      <w:proofErr w:type="spellStart"/>
      <w:r w:rsidRPr="005832A5">
        <w:rPr>
          <w:rFonts w:ascii="Arial" w:hAnsi="Arial" w:cs="Arial"/>
          <w:b w:val="0"/>
        </w:rPr>
        <w:t>behaviour</w:t>
      </w:r>
      <w:proofErr w:type="spellEnd"/>
      <w:r w:rsidRPr="005832A5">
        <w:rPr>
          <w:rFonts w:ascii="Arial" w:hAnsi="Arial" w:cs="Arial"/>
          <w:b w:val="0"/>
        </w:rPr>
        <w:t xml:space="preserve"> when concerns are raised.  Every effort is made to ensure that all rewards and sanctions are fair and consistent, and our system of sanctions</w:t>
      </w:r>
      <w:r w:rsidR="00751875">
        <w:rPr>
          <w:rFonts w:ascii="Arial" w:hAnsi="Arial" w:cs="Arial"/>
          <w:b w:val="0"/>
        </w:rPr>
        <w:t xml:space="preserve"> </w:t>
      </w:r>
      <w:r w:rsidR="00585A3F" w:rsidRPr="005832A5">
        <w:rPr>
          <w:rFonts w:ascii="Arial" w:hAnsi="Arial" w:cs="Arial"/>
          <w:b w:val="0"/>
        </w:rPr>
        <w:t xml:space="preserve">is used </w:t>
      </w:r>
      <w:r w:rsidRPr="005832A5">
        <w:rPr>
          <w:rFonts w:ascii="Arial" w:hAnsi="Arial" w:cs="Arial"/>
          <w:b w:val="0"/>
        </w:rPr>
        <w:t xml:space="preserve">to deal </w:t>
      </w:r>
      <w:r w:rsidR="00585A3F" w:rsidRPr="005832A5">
        <w:rPr>
          <w:rFonts w:ascii="Arial" w:hAnsi="Arial" w:cs="Arial"/>
          <w:b w:val="0"/>
        </w:rPr>
        <w:t xml:space="preserve">with poor </w:t>
      </w:r>
      <w:proofErr w:type="spellStart"/>
      <w:r w:rsidR="00585A3F" w:rsidRPr="005832A5">
        <w:rPr>
          <w:rFonts w:ascii="Arial" w:hAnsi="Arial" w:cs="Arial"/>
          <w:b w:val="0"/>
        </w:rPr>
        <w:t>behaviour</w:t>
      </w:r>
      <w:proofErr w:type="spellEnd"/>
      <w:r w:rsidR="00585A3F" w:rsidRPr="005832A5">
        <w:rPr>
          <w:rFonts w:ascii="Arial" w:hAnsi="Arial" w:cs="Arial"/>
          <w:b w:val="0"/>
        </w:rPr>
        <w:t xml:space="preserve"> effectively and consistently, and a</w:t>
      </w:r>
      <w:r w:rsidRPr="005832A5">
        <w:rPr>
          <w:rFonts w:ascii="Arial" w:hAnsi="Arial" w:cs="Arial"/>
          <w:b w:val="0"/>
        </w:rPr>
        <w:t>ny sanction issued will take into account any special educational needs or disabilities the pupil has.</w:t>
      </w:r>
    </w:p>
    <w:p w14:paraId="12672CBF" w14:textId="77777777" w:rsidR="00585A3F" w:rsidRPr="005832A5" w:rsidRDefault="00585A3F" w:rsidP="00585A3F">
      <w:pPr>
        <w:pStyle w:val="Heading2"/>
        <w:spacing w:before="25"/>
        <w:ind w:left="0"/>
        <w:rPr>
          <w:rFonts w:ascii="Arial" w:hAnsi="Arial" w:cs="Arial"/>
          <w:b w:val="0"/>
        </w:rPr>
      </w:pPr>
    </w:p>
    <w:p w14:paraId="1B2C69C4" w14:textId="77777777" w:rsidR="00585A3F" w:rsidRDefault="00585A3F" w:rsidP="00585A3F">
      <w:pPr>
        <w:pStyle w:val="Heading2"/>
        <w:spacing w:before="25"/>
        <w:ind w:left="0"/>
        <w:rPr>
          <w:rFonts w:ascii="Arial" w:hAnsi="Arial" w:cs="Arial"/>
          <w:b w:val="0"/>
        </w:rPr>
      </w:pPr>
      <w:r w:rsidRPr="005832A5">
        <w:rPr>
          <w:rFonts w:ascii="Arial" w:hAnsi="Arial" w:cs="Arial"/>
          <w:b w:val="0"/>
        </w:rPr>
        <w:t xml:space="preserve">Exclusion will only be used for the most serious incidents and in response to serious breaches of school policy.  Where a pupil is felt to be of serious risk of exclusion or disaffection, the school will establish a Pastoral Support </w:t>
      </w:r>
      <w:proofErr w:type="spellStart"/>
      <w:r w:rsidRPr="005832A5">
        <w:rPr>
          <w:rFonts w:ascii="Arial" w:hAnsi="Arial" w:cs="Arial"/>
          <w:b w:val="0"/>
        </w:rPr>
        <w:t>Programme</w:t>
      </w:r>
      <w:proofErr w:type="spellEnd"/>
      <w:r w:rsidRPr="005832A5">
        <w:rPr>
          <w:rFonts w:ascii="Arial" w:hAnsi="Arial" w:cs="Arial"/>
          <w:b w:val="0"/>
        </w:rPr>
        <w:t xml:space="preserve">.  </w:t>
      </w:r>
    </w:p>
    <w:p w14:paraId="11E23788" w14:textId="77777777" w:rsidR="005832A5" w:rsidRDefault="005832A5" w:rsidP="00585A3F">
      <w:pPr>
        <w:pStyle w:val="Heading2"/>
        <w:spacing w:before="25"/>
        <w:ind w:left="0"/>
        <w:rPr>
          <w:rFonts w:ascii="Arial" w:hAnsi="Arial" w:cs="Arial"/>
          <w:b w:val="0"/>
        </w:rPr>
      </w:pPr>
    </w:p>
    <w:p w14:paraId="2E792025" w14:textId="77777777" w:rsidR="005832A5" w:rsidRPr="005832A5" w:rsidRDefault="005832A5" w:rsidP="00585A3F">
      <w:pPr>
        <w:pStyle w:val="Heading2"/>
        <w:spacing w:before="25"/>
        <w:ind w:left="0"/>
        <w:rPr>
          <w:rFonts w:ascii="Arial" w:hAnsi="Arial" w:cs="Arial"/>
          <w:b w:val="0"/>
        </w:rPr>
      </w:pPr>
      <w:r>
        <w:rPr>
          <w:rFonts w:ascii="Arial" w:hAnsi="Arial" w:cs="Arial"/>
          <w:b w:val="0"/>
        </w:rPr>
        <w:t xml:space="preserve">The policy document that follows explains in clear detail the aim of our policy, the approach to </w:t>
      </w:r>
      <w:proofErr w:type="spellStart"/>
      <w:r>
        <w:rPr>
          <w:rFonts w:ascii="Arial" w:hAnsi="Arial" w:cs="Arial"/>
          <w:b w:val="0"/>
        </w:rPr>
        <w:t>behaviour</w:t>
      </w:r>
      <w:proofErr w:type="spellEnd"/>
      <w:r>
        <w:rPr>
          <w:rFonts w:ascii="Arial" w:hAnsi="Arial" w:cs="Arial"/>
          <w:b w:val="0"/>
        </w:rPr>
        <w:t xml:space="preserve"> that we will take as a school, the importance of our relationship with parents, the rewards and sanctions that we use, and statutory guidance that informs our policy and will outline our powers with regards to discipline.</w:t>
      </w:r>
    </w:p>
    <w:p w14:paraId="77D2E6B5" w14:textId="77777777" w:rsidR="00585A3F" w:rsidRPr="005832A5" w:rsidRDefault="00585A3F" w:rsidP="00585A3F">
      <w:pPr>
        <w:pStyle w:val="Heading2"/>
        <w:spacing w:before="25"/>
        <w:ind w:left="0"/>
        <w:rPr>
          <w:rFonts w:ascii="Arial" w:hAnsi="Arial" w:cs="Arial"/>
          <w:b w:val="0"/>
        </w:rPr>
      </w:pPr>
    </w:p>
    <w:p w14:paraId="70E9A197" w14:textId="77777777" w:rsidR="005832A5" w:rsidRDefault="005832A5">
      <w:pPr>
        <w:widowControl/>
        <w:rPr>
          <w:rFonts w:ascii="Arial" w:hAnsi="Arial" w:cs="Arial"/>
          <w:bCs/>
          <w:sz w:val="24"/>
          <w:szCs w:val="24"/>
        </w:rPr>
      </w:pPr>
      <w:r>
        <w:rPr>
          <w:rFonts w:ascii="Arial" w:hAnsi="Arial" w:cs="Arial"/>
          <w:bCs/>
          <w:sz w:val="24"/>
          <w:szCs w:val="24"/>
        </w:rPr>
        <w:br w:type="page"/>
      </w:r>
    </w:p>
    <w:p w14:paraId="4DE9172A" w14:textId="77777777" w:rsidR="00585A3F" w:rsidRPr="005832A5" w:rsidRDefault="00585A3F">
      <w:pPr>
        <w:widowControl/>
        <w:rPr>
          <w:rFonts w:ascii="Arial" w:hAnsi="Arial" w:cs="Arial"/>
          <w:bCs/>
          <w:sz w:val="24"/>
          <w:szCs w:val="24"/>
        </w:rPr>
      </w:pPr>
    </w:p>
    <w:p w14:paraId="022A8319" w14:textId="77777777" w:rsidR="00585A3F" w:rsidRDefault="00585A3F" w:rsidP="00585A3F">
      <w:pPr>
        <w:pStyle w:val="Heading2"/>
        <w:spacing w:before="25"/>
        <w:ind w:left="0"/>
        <w:rPr>
          <w:rFonts w:ascii="Arial" w:hAnsi="Arial" w:cs="Arial"/>
          <w:color w:val="000000" w:themeColor="text1"/>
        </w:rPr>
      </w:pPr>
      <w:r>
        <w:rPr>
          <w:rFonts w:ascii="Arial" w:hAnsi="Arial" w:cs="Arial"/>
          <w:color w:val="000000" w:themeColor="text1"/>
        </w:rPr>
        <w:t>CONTENTS PAGE</w:t>
      </w:r>
    </w:p>
    <w:p w14:paraId="33F40B95" w14:textId="77777777" w:rsidR="00585A3F" w:rsidRDefault="00585A3F" w:rsidP="00585A3F">
      <w:pPr>
        <w:pStyle w:val="Heading2"/>
        <w:spacing w:before="25"/>
        <w:ind w:left="0"/>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556"/>
        <w:gridCol w:w="6869"/>
        <w:gridCol w:w="793"/>
      </w:tblGrid>
      <w:tr w:rsidR="00320884" w:rsidRPr="00BF5B6B" w14:paraId="0D3058D8" w14:textId="77777777" w:rsidTr="00BF5B6B">
        <w:tc>
          <w:tcPr>
            <w:tcW w:w="817" w:type="dxa"/>
          </w:tcPr>
          <w:p w14:paraId="346D2122" w14:textId="77777777" w:rsidR="00320884" w:rsidRPr="00BF5B6B" w:rsidRDefault="00320884" w:rsidP="00585A3F">
            <w:pPr>
              <w:pStyle w:val="Heading2"/>
              <w:spacing w:before="25"/>
              <w:ind w:left="0"/>
              <w:rPr>
                <w:rFonts w:ascii="Arial" w:hAnsi="Arial" w:cs="Arial"/>
                <w:color w:val="000000" w:themeColor="text1"/>
              </w:rPr>
            </w:pPr>
          </w:p>
        </w:tc>
        <w:tc>
          <w:tcPr>
            <w:tcW w:w="7636" w:type="dxa"/>
            <w:gridSpan w:val="2"/>
          </w:tcPr>
          <w:p w14:paraId="599CE333"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Section</w:t>
            </w:r>
          </w:p>
        </w:tc>
        <w:tc>
          <w:tcPr>
            <w:tcW w:w="793" w:type="dxa"/>
          </w:tcPr>
          <w:p w14:paraId="72C51129"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Page</w:t>
            </w:r>
          </w:p>
        </w:tc>
      </w:tr>
      <w:tr w:rsidR="00320884" w14:paraId="55476B85" w14:textId="77777777" w:rsidTr="00BF5B6B">
        <w:tc>
          <w:tcPr>
            <w:tcW w:w="817" w:type="dxa"/>
          </w:tcPr>
          <w:p w14:paraId="12CD0F31"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5FCC9188" w14:textId="77777777" w:rsidR="00320884" w:rsidRDefault="00320884" w:rsidP="00585A3F">
            <w:pPr>
              <w:pStyle w:val="Heading2"/>
              <w:spacing w:before="25"/>
              <w:ind w:left="0"/>
              <w:rPr>
                <w:rFonts w:ascii="Arial" w:hAnsi="Arial" w:cs="Arial"/>
                <w:b w:val="0"/>
                <w:color w:val="000000" w:themeColor="text1"/>
              </w:rPr>
            </w:pPr>
            <w:proofErr w:type="spellStart"/>
            <w:r>
              <w:rPr>
                <w:rFonts w:ascii="Arial" w:hAnsi="Arial" w:cs="Arial"/>
                <w:b w:val="0"/>
                <w:color w:val="000000" w:themeColor="text1"/>
              </w:rPr>
              <w:t>Behaviour</w:t>
            </w:r>
            <w:proofErr w:type="spellEnd"/>
            <w:r>
              <w:rPr>
                <w:rFonts w:ascii="Arial" w:hAnsi="Arial" w:cs="Arial"/>
                <w:b w:val="0"/>
                <w:color w:val="000000" w:themeColor="text1"/>
              </w:rPr>
              <w:t xml:space="preserve"> </w:t>
            </w:r>
            <w:r w:rsidR="006C2525">
              <w:rPr>
                <w:rFonts w:ascii="Arial" w:hAnsi="Arial" w:cs="Arial"/>
                <w:b w:val="0"/>
                <w:color w:val="000000" w:themeColor="text1"/>
              </w:rPr>
              <w:t xml:space="preserve">Principles </w:t>
            </w:r>
            <w:r>
              <w:rPr>
                <w:rFonts w:ascii="Arial" w:hAnsi="Arial" w:cs="Arial"/>
                <w:b w:val="0"/>
                <w:color w:val="000000" w:themeColor="text1"/>
              </w:rPr>
              <w:t>Statement</w:t>
            </w:r>
          </w:p>
        </w:tc>
        <w:tc>
          <w:tcPr>
            <w:tcW w:w="793" w:type="dxa"/>
          </w:tcPr>
          <w:p w14:paraId="45F7FA3A"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1</w:t>
            </w:r>
          </w:p>
        </w:tc>
      </w:tr>
      <w:tr w:rsidR="00320884" w14:paraId="6C1CF4DF" w14:textId="77777777" w:rsidTr="00BF5B6B">
        <w:tc>
          <w:tcPr>
            <w:tcW w:w="817" w:type="dxa"/>
          </w:tcPr>
          <w:p w14:paraId="2FF4AF19"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58EE2D7E" w14:textId="77777777" w:rsidR="00320884" w:rsidRDefault="00241936" w:rsidP="00585A3F">
            <w:pPr>
              <w:pStyle w:val="Heading2"/>
              <w:spacing w:before="25"/>
              <w:ind w:left="0"/>
              <w:rPr>
                <w:rFonts w:ascii="Arial" w:hAnsi="Arial" w:cs="Arial"/>
                <w:b w:val="0"/>
                <w:color w:val="000000" w:themeColor="text1"/>
              </w:rPr>
            </w:pPr>
            <w:r>
              <w:rPr>
                <w:rFonts w:ascii="Arial" w:hAnsi="Arial" w:cs="Arial"/>
                <w:b w:val="0"/>
                <w:color w:val="000000" w:themeColor="text1"/>
              </w:rPr>
              <w:t xml:space="preserve">Policy </w:t>
            </w:r>
            <w:r w:rsidR="00320884">
              <w:rPr>
                <w:rFonts w:ascii="Arial" w:hAnsi="Arial" w:cs="Arial"/>
                <w:b w:val="0"/>
                <w:color w:val="000000" w:themeColor="text1"/>
              </w:rPr>
              <w:t>Background</w:t>
            </w:r>
          </w:p>
        </w:tc>
        <w:tc>
          <w:tcPr>
            <w:tcW w:w="793" w:type="dxa"/>
          </w:tcPr>
          <w:p w14:paraId="44542BB1"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3</w:t>
            </w:r>
          </w:p>
        </w:tc>
      </w:tr>
      <w:tr w:rsidR="00320884" w14:paraId="475B3F6D" w14:textId="77777777" w:rsidTr="00BF5B6B">
        <w:tc>
          <w:tcPr>
            <w:tcW w:w="817" w:type="dxa"/>
          </w:tcPr>
          <w:p w14:paraId="2DEB0B78"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1.0</w:t>
            </w:r>
          </w:p>
        </w:tc>
        <w:tc>
          <w:tcPr>
            <w:tcW w:w="7636" w:type="dxa"/>
            <w:gridSpan w:val="2"/>
          </w:tcPr>
          <w:p w14:paraId="2D23C932"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Aim</w:t>
            </w:r>
          </w:p>
        </w:tc>
        <w:tc>
          <w:tcPr>
            <w:tcW w:w="793" w:type="dxa"/>
          </w:tcPr>
          <w:p w14:paraId="50EA4B65"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3</w:t>
            </w:r>
          </w:p>
        </w:tc>
      </w:tr>
      <w:tr w:rsidR="00320884" w14:paraId="646F5FEA" w14:textId="77777777" w:rsidTr="00BF5B6B">
        <w:tc>
          <w:tcPr>
            <w:tcW w:w="817" w:type="dxa"/>
          </w:tcPr>
          <w:p w14:paraId="129D1B5B"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2.0</w:t>
            </w:r>
          </w:p>
        </w:tc>
        <w:tc>
          <w:tcPr>
            <w:tcW w:w="7636" w:type="dxa"/>
            <w:gridSpan w:val="2"/>
          </w:tcPr>
          <w:p w14:paraId="302F34F9"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Code of Conduct</w:t>
            </w:r>
          </w:p>
        </w:tc>
        <w:tc>
          <w:tcPr>
            <w:tcW w:w="793" w:type="dxa"/>
          </w:tcPr>
          <w:p w14:paraId="1E0FEFCD"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4</w:t>
            </w:r>
          </w:p>
        </w:tc>
      </w:tr>
      <w:tr w:rsidR="00320884" w14:paraId="65CCA271" w14:textId="77777777" w:rsidTr="00BF5B6B">
        <w:tc>
          <w:tcPr>
            <w:tcW w:w="817" w:type="dxa"/>
          </w:tcPr>
          <w:p w14:paraId="1FBF890C"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3.0</w:t>
            </w:r>
          </w:p>
        </w:tc>
        <w:tc>
          <w:tcPr>
            <w:tcW w:w="7636" w:type="dxa"/>
            <w:gridSpan w:val="2"/>
          </w:tcPr>
          <w:p w14:paraId="11F96090"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Partnership with Pupils</w:t>
            </w:r>
          </w:p>
        </w:tc>
        <w:tc>
          <w:tcPr>
            <w:tcW w:w="793" w:type="dxa"/>
          </w:tcPr>
          <w:p w14:paraId="26FA2791"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4</w:t>
            </w:r>
          </w:p>
        </w:tc>
      </w:tr>
      <w:tr w:rsidR="00320884" w14:paraId="24473A2A" w14:textId="77777777" w:rsidTr="00BF5B6B">
        <w:tc>
          <w:tcPr>
            <w:tcW w:w="817" w:type="dxa"/>
          </w:tcPr>
          <w:p w14:paraId="7680AECD"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4.0</w:t>
            </w:r>
          </w:p>
        </w:tc>
        <w:tc>
          <w:tcPr>
            <w:tcW w:w="7636" w:type="dxa"/>
            <w:gridSpan w:val="2"/>
          </w:tcPr>
          <w:p w14:paraId="41BEE1F0"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 xml:space="preserve">Partnership with Parents and </w:t>
            </w:r>
            <w:proofErr w:type="spellStart"/>
            <w:r w:rsidRPr="00BF5B6B">
              <w:rPr>
                <w:rFonts w:ascii="Arial" w:hAnsi="Arial" w:cs="Arial"/>
                <w:color w:val="000000" w:themeColor="text1"/>
              </w:rPr>
              <w:t>Carers</w:t>
            </w:r>
            <w:proofErr w:type="spellEnd"/>
          </w:p>
        </w:tc>
        <w:tc>
          <w:tcPr>
            <w:tcW w:w="793" w:type="dxa"/>
          </w:tcPr>
          <w:p w14:paraId="52EE8A94"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4</w:t>
            </w:r>
          </w:p>
        </w:tc>
      </w:tr>
      <w:tr w:rsidR="00320884" w14:paraId="21E48FCA" w14:textId="77777777" w:rsidTr="00BF5B6B">
        <w:tc>
          <w:tcPr>
            <w:tcW w:w="817" w:type="dxa"/>
          </w:tcPr>
          <w:p w14:paraId="5B8F3466"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1FDA1069"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4.1 Attendance</w:t>
            </w:r>
          </w:p>
        </w:tc>
        <w:tc>
          <w:tcPr>
            <w:tcW w:w="793" w:type="dxa"/>
          </w:tcPr>
          <w:p w14:paraId="0BB46071" w14:textId="77777777" w:rsidR="00320884"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4</w:t>
            </w:r>
          </w:p>
        </w:tc>
      </w:tr>
      <w:tr w:rsidR="00320884" w14:paraId="0DFC184E" w14:textId="77777777" w:rsidTr="00BF5B6B">
        <w:tc>
          <w:tcPr>
            <w:tcW w:w="817" w:type="dxa"/>
          </w:tcPr>
          <w:p w14:paraId="586D0FD3"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6B04EA84"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4.2 Home-School Agreement</w:t>
            </w:r>
          </w:p>
        </w:tc>
        <w:tc>
          <w:tcPr>
            <w:tcW w:w="793" w:type="dxa"/>
          </w:tcPr>
          <w:p w14:paraId="36A5B421" w14:textId="77777777" w:rsidR="00320884"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5</w:t>
            </w:r>
          </w:p>
        </w:tc>
      </w:tr>
      <w:tr w:rsidR="00320884" w14:paraId="25AD7CEA" w14:textId="77777777" w:rsidTr="00BF5B6B">
        <w:tc>
          <w:tcPr>
            <w:tcW w:w="817" w:type="dxa"/>
          </w:tcPr>
          <w:p w14:paraId="1B3D124C"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10F3BCA9"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4.3 Communication</w:t>
            </w:r>
          </w:p>
        </w:tc>
        <w:tc>
          <w:tcPr>
            <w:tcW w:w="793" w:type="dxa"/>
          </w:tcPr>
          <w:p w14:paraId="71996B12" w14:textId="77777777" w:rsidR="00320884"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5</w:t>
            </w:r>
          </w:p>
        </w:tc>
      </w:tr>
      <w:tr w:rsidR="00320884" w14:paraId="700E2C6F" w14:textId="77777777" w:rsidTr="00BF5B6B">
        <w:tc>
          <w:tcPr>
            <w:tcW w:w="817" w:type="dxa"/>
          </w:tcPr>
          <w:p w14:paraId="0B9DDBBA"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5.0</w:t>
            </w:r>
          </w:p>
        </w:tc>
        <w:tc>
          <w:tcPr>
            <w:tcW w:w="7636" w:type="dxa"/>
            <w:gridSpan w:val="2"/>
          </w:tcPr>
          <w:p w14:paraId="42032352" w14:textId="77777777" w:rsidR="00320884" w:rsidRPr="00BF5B6B" w:rsidRDefault="00320884" w:rsidP="00585A3F">
            <w:pPr>
              <w:pStyle w:val="Heading2"/>
              <w:spacing w:before="25"/>
              <w:ind w:left="0"/>
              <w:rPr>
                <w:rFonts w:ascii="Arial" w:hAnsi="Arial" w:cs="Arial"/>
                <w:color w:val="000000" w:themeColor="text1"/>
              </w:rPr>
            </w:pPr>
            <w:proofErr w:type="spellStart"/>
            <w:r w:rsidRPr="00BF5B6B">
              <w:rPr>
                <w:rFonts w:ascii="Arial" w:hAnsi="Arial" w:cs="Arial"/>
                <w:color w:val="000000" w:themeColor="text1"/>
              </w:rPr>
              <w:t>Behaviour</w:t>
            </w:r>
            <w:proofErr w:type="spellEnd"/>
            <w:r w:rsidRPr="00BF5B6B">
              <w:rPr>
                <w:rFonts w:ascii="Arial" w:hAnsi="Arial" w:cs="Arial"/>
                <w:color w:val="000000" w:themeColor="text1"/>
              </w:rPr>
              <w:t xml:space="preserve"> for Learning – ‘Ready to Learn’</w:t>
            </w:r>
          </w:p>
        </w:tc>
        <w:tc>
          <w:tcPr>
            <w:tcW w:w="793" w:type="dxa"/>
          </w:tcPr>
          <w:p w14:paraId="0D6ED5D6"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5</w:t>
            </w:r>
          </w:p>
        </w:tc>
      </w:tr>
      <w:tr w:rsidR="00320884" w14:paraId="04B127CF" w14:textId="77777777" w:rsidTr="00BF5B6B">
        <w:tc>
          <w:tcPr>
            <w:tcW w:w="817" w:type="dxa"/>
          </w:tcPr>
          <w:p w14:paraId="6ACB9947"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6.0</w:t>
            </w:r>
          </w:p>
        </w:tc>
        <w:tc>
          <w:tcPr>
            <w:tcW w:w="7636" w:type="dxa"/>
            <w:gridSpan w:val="2"/>
          </w:tcPr>
          <w:p w14:paraId="1FC43BD8"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Our Approach</w:t>
            </w:r>
          </w:p>
        </w:tc>
        <w:tc>
          <w:tcPr>
            <w:tcW w:w="793" w:type="dxa"/>
          </w:tcPr>
          <w:p w14:paraId="46389B78"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6</w:t>
            </w:r>
          </w:p>
        </w:tc>
      </w:tr>
      <w:tr w:rsidR="00320884" w14:paraId="124191ED" w14:textId="77777777" w:rsidTr="00BF5B6B">
        <w:tc>
          <w:tcPr>
            <w:tcW w:w="817" w:type="dxa"/>
          </w:tcPr>
          <w:p w14:paraId="1B50E22E"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7.0</w:t>
            </w:r>
          </w:p>
        </w:tc>
        <w:tc>
          <w:tcPr>
            <w:tcW w:w="7636" w:type="dxa"/>
            <w:gridSpan w:val="2"/>
          </w:tcPr>
          <w:p w14:paraId="0901B81C"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Rewards</w:t>
            </w:r>
          </w:p>
        </w:tc>
        <w:tc>
          <w:tcPr>
            <w:tcW w:w="793" w:type="dxa"/>
          </w:tcPr>
          <w:p w14:paraId="2200C2E5"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7</w:t>
            </w:r>
          </w:p>
        </w:tc>
      </w:tr>
      <w:tr w:rsidR="00320884" w14:paraId="3C217AE1" w14:textId="77777777" w:rsidTr="00BF5B6B">
        <w:tc>
          <w:tcPr>
            <w:tcW w:w="817" w:type="dxa"/>
          </w:tcPr>
          <w:p w14:paraId="7887F68E"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8.0</w:t>
            </w:r>
          </w:p>
        </w:tc>
        <w:tc>
          <w:tcPr>
            <w:tcW w:w="7636" w:type="dxa"/>
            <w:gridSpan w:val="2"/>
          </w:tcPr>
          <w:p w14:paraId="130A8E0A"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Sanctions</w:t>
            </w:r>
          </w:p>
        </w:tc>
        <w:tc>
          <w:tcPr>
            <w:tcW w:w="793" w:type="dxa"/>
          </w:tcPr>
          <w:p w14:paraId="16F7D134"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7</w:t>
            </w:r>
          </w:p>
        </w:tc>
      </w:tr>
      <w:tr w:rsidR="00320884" w14:paraId="709DEDD2" w14:textId="77777777" w:rsidTr="00BF5B6B">
        <w:tc>
          <w:tcPr>
            <w:tcW w:w="817" w:type="dxa"/>
          </w:tcPr>
          <w:p w14:paraId="6B73CC0C"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5467DF0B"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8.1 Low Level Disruption</w:t>
            </w:r>
          </w:p>
        </w:tc>
        <w:tc>
          <w:tcPr>
            <w:tcW w:w="793" w:type="dxa"/>
          </w:tcPr>
          <w:p w14:paraId="2FE49E69" w14:textId="77777777" w:rsidR="00320884"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8</w:t>
            </w:r>
          </w:p>
        </w:tc>
      </w:tr>
      <w:tr w:rsidR="00320884" w14:paraId="48BBB474" w14:textId="77777777" w:rsidTr="00BF5B6B">
        <w:tc>
          <w:tcPr>
            <w:tcW w:w="817" w:type="dxa"/>
          </w:tcPr>
          <w:p w14:paraId="75B97CA9"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67F04478"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8.2</w:t>
            </w:r>
            <w:r w:rsidR="000C4662">
              <w:rPr>
                <w:rFonts w:ascii="Arial" w:hAnsi="Arial" w:cs="Arial"/>
                <w:b w:val="0"/>
                <w:color w:val="000000" w:themeColor="text1"/>
              </w:rPr>
              <w:t xml:space="preserve"> Repeated / Severe Disruption</w:t>
            </w:r>
          </w:p>
        </w:tc>
        <w:tc>
          <w:tcPr>
            <w:tcW w:w="793" w:type="dxa"/>
          </w:tcPr>
          <w:p w14:paraId="077FB126" w14:textId="77777777" w:rsidR="00320884"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8</w:t>
            </w:r>
          </w:p>
        </w:tc>
      </w:tr>
      <w:tr w:rsidR="000C4662" w14:paraId="73843941" w14:textId="77777777" w:rsidTr="00BF5B6B">
        <w:tc>
          <w:tcPr>
            <w:tcW w:w="817" w:type="dxa"/>
          </w:tcPr>
          <w:p w14:paraId="6406A213" w14:textId="77777777" w:rsidR="000C4662" w:rsidRDefault="000C4662" w:rsidP="00585A3F">
            <w:pPr>
              <w:pStyle w:val="Heading2"/>
              <w:spacing w:before="25"/>
              <w:ind w:left="0"/>
              <w:rPr>
                <w:rFonts w:ascii="Arial" w:hAnsi="Arial" w:cs="Arial"/>
                <w:b w:val="0"/>
                <w:color w:val="000000" w:themeColor="text1"/>
              </w:rPr>
            </w:pPr>
          </w:p>
        </w:tc>
        <w:tc>
          <w:tcPr>
            <w:tcW w:w="7636" w:type="dxa"/>
            <w:gridSpan w:val="2"/>
          </w:tcPr>
          <w:p w14:paraId="6D84AE3B" w14:textId="77777777" w:rsidR="000C4662" w:rsidRDefault="000C4662" w:rsidP="00585A3F">
            <w:pPr>
              <w:pStyle w:val="Heading2"/>
              <w:spacing w:before="25"/>
              <w:ind w:left="0"/>
              <w:rPr>
                <w:rFonts w:ascii="Arial" w:hAnsi="Arial" w:cs="Arial"/>
                <w:b w:val="0"/>
                <w:color w:val="000000" w:themeColor="text1"/>
              </w:rPr>
            </w:pPr>
            <w:r>
              <w:rPr>
                <w:rFonts w:ascii="Arial" w:hAnsi="Arial" w:cs="Arial"/>
                <w:b w:val="0"/>
                <w:color w:val="000000" w:themeColor="text1"/>
              </w:rPr>
              <w:t>8.3 Dealing with Serious Incidents</w:t>
            </w:r>
          </w:p>
        </w:tc>
        <w:tc>
          <w:tcPr>
            <w:tcW w:w="793" w:type="dxa"/>
          </w:tcPr>
          <w:p w14:paraId="161D0CE4" w14:textId="77777777" w:rsidR="000C4662"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8</w:t>
            </w:r>
          </w:p>
        </w:tc>
      </w:tr>
      <w:tr w:rsidR="000C4662" w14:paraId="06B18337" w14:textId="77777777" w:rsidTr="00BF5B6B">
        <w:tc>
          <w:tcPr>
            <w:tcW w:w="817" w:type="dxa"/>
          </w:tcPr>
          <w:p w14:paraId="329555D2" w14:textId="77777777" w:rsidR="000C4662" w:rsidRDefault="000C4662" w:rsidP="00585A3F">
            <w:pPr>
              <w:pStyle w:val="Heading2"/>
              <w:spacing w:before="25"/>
              <w:ind w:left="0"/>
              <w:rPr>
                <w:rFonts w:ascii="Arial" w:hAnsi="Arial" w:cs="Arial"/>
                <w:b w:val="0"/>
                <w:color w:val="000000" w:themeColor="text1"/>
              </w:rPr>
            </w:pPr>
          </w:p>
        </w:tc>
        <w:tc>
          <w:tcPr>
            <w:tcW w:w="7636" w:type="dxa"/>
            <w:gridSpan w:val="2"/>
          </w:tcPr>
          <w:p w14:paraId="260A1FA6" w14:textId="77777777" w:rsidR="000C4662" w:rsidRDefault="000C4662" w:rsidP="00585A3F">
            <w:pPr>
              <w:pStyle w:val="Heading2"/>
              <w:spacing w:before="25"/>
              <w:ind w:left="0"/>
              <w:rPr>
                <w:rFonts w:ascii="Arial" w:hAnsi="Arial" w:cs="Arial"/>
                <w:b w:val="0"/>
                <w:color w:val="000000" w:themeColor="text1"/>
              </w:rPr>
            </w:pPr>
            <w:r>
              <w:rPr>
                <w:rFonts w:ascii="Arial" w:hAnsi="Arial" w:cs="Arial"/>
                <w:b w:val="0"/>
                <w:color w:val="000000" w:themeColor="text1"/>
              </w:rPr>
              <w:t xml:space="preserve">8.4 </w:t>
            </w:r>
            <w:proofErr w:type="spellStart"/>
            <w:r>
              <w:rPr>
                <w:rFonts w:ascii="Arial" w:hAnsi="Arial" w:cs="Arial"/>
                <w:b w:val="0"/>
                <w:color w:val="000000" w:themeColor="text1"/>
              </w:rPr>
              <w:t>Behaviour</w:t>
            </w:r>
            <w:proofErr w:type="spellEnd"/>
            <w:r>
              <w:rPr>
                <w:rFonts w:ascii="Arial" w:hAnsi="Arial" w:cs="Arial"/>
                <w:b w:val="0"/>
                <w:color w:val="000000" w:themeColor="text1"/>
              </w:rPr>
              <w:t xml:space="preserve"> </w:t>
            </w:r>
            <w:proofErr w:type="gramStart"/>
            <w:r>
              <w:rPr>
                <w:rFonts w:ascii="Arial" w:hAnsi="Arial" w:cs="Arial"/>
                <w:b w:val="0"/>
                <w:color w:val="000000" w:themeColor="text1"/>
              </w:rPr>
              <w:t>Outside</w:t>
            </w:r>
            <w:proofErr w:type="gramEnd"/>
            <w:r>
              <w:rPr>
                <w:rFonts w:ascii="Arial" w:hAnsi="Arial" w:cs="Arial"/>
                <w:b w:val="0"/>
                <w:color w:val="000000" w:themeColor="text1"/>
              </w:rPr>
              <w:t xml:space="preserve"> Learning Times and Outside the School Gates</w:t>
            </w:r>
          </w:p>
        </w:tc>
        <w:tc>
          <w:tcPr>
            <w:tcW w:w="793" w:type="dxa"/>
          </w:tcPr>
          <w:p w14:paraId="6D6CEC48" w14:textId="77777777" w:rsidR="000C4662"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9</w:t>
            </w:r>
          </w:p>
        </w:tc>
      </w:tr>
      <w:tr w:rsidR="000C4662" w14:paraId="42C2C57A" w14:textId="77777777" w:rsidTr="00BF5B6B">
        <w:tc>
          <w:tcPr>
            <w:tcW w:w="817" w:type="dxa"/>
          </w:tcPr>
          <w:p w14:paraId="63038E99" w14:textId="77777777" w:rsidR="000C4662" w:rsidRDefault="000C4662" w:rsidP="00585A3F">
            <w:pPr>
              <w:pStyle w:val="Heading2"/>
              <w:spacing w:before="25"/>
              <w:ind w:left="0"/>
              <w:rPr>
                <w:rFonts w:ascii="Arial" w:hAnsi="Arial" w:cs="Arial"/>
                <w:b w:val="0"/>
                <w:color w:val="000000" w:themeColor="text1"/>
              </w:rPr>
            </w:pPr>
          </w:p>
        </w:tc>
        <w:tc>
          <w:tcPr>
            <w:tcW w:w="567" w:type="dxa"/>
          </w:tcPr>
          <w:p w14:paraId="1A827793" w14:textId="77777777" w:rsidR="000C4662" w:rsidRDefault="000C4662" w:rsidP="00585A3F">
            <w:pPr>
              <w:pStyle w:val="Heading2"/>
              <w:spacing w:before="25"/>
              <w:ind w:left="0"/>
              <w:rPr>
                <w:rFonts w:ascii="Arial" w:hAnsi="Arial" w:cs="Arial"/>
                <w:b w:val="0"/>
                <w:color w:val="000000" w:themeColor="text1"/>
              </w:rPr>
            </w:pPr>
          </w:p>
        </w:tc>
        <w:tc>
          <w:tcPr>
            <w:tcW w:w="7069" w:type="dxa"/>
          </w:tcPr>
          <w:p w14:paraId="1A31FCC6" w14:textId="77777777" w:rsidR="000C4662" w:rsidRDefault="000C4662" w:rsidP="00585A3F">
            <w:pPr>
              <w:pStyle w:val="Heading2"/>
              <w:spacing w:before="25"/>
              <w:ind w:left="0"/>
              <w:rPr>
                <w:rFonts w:ascii="Arial" w:hAnsi="Arial" w:cs="Arial"/>
                <w:b w:val="0"/>
                <w:color w:val="000000" w:themeColor="text1"/>
              </w:rPr>
            </w:pPr>
            <w:r>
              <w:rPr>
                <w:rFonts w:ascii="Arial" w:hAnsi="Arial" w:cs="Arial"/>
                <w:b w:val="0"/>
                <w:color w:val="000000" w:themeColor="text1"/>
              </w:rPr>
              <w:t xml:space="preserve">8.4.1 </w:t>
            </w:r>
            <w:proofErr w:type="gramStart"/>
            <w:r>
              <w:rPr>
                <w:rFonts w:ascii="Arial" w:hAnsi="Arial" w:cs="Arial"/>
                <w:b w:val="0"/>
                <w:color w:val="000000" w:themeColor="text1"/>
              </w:rPr>
              <w:t>On</w:t>
            </w:r>
            <w:proofErr w:type="gramEnd"/>
            <w:r>
              <w:rPr>
                <w:rFonts w:ascii="Arial" w:hAnsi="Arial" w:cs="Arial"/>
                <w:b w:val="0"/>
                <w:color w:val="000000" w:themeColor="text1"/>
              </w:rPr>
              <w:t xml:space="preserve"> School Transport</w:t>
            </w:r>
          </w:p>
        </w:tc>
        <w:tc>
          <w:tcPr>
            <w:tcW w:w="793" w:type="dxa"/>
          </w:tcPr>
          <w:p w14:paraId="0ABAFE84" w14:textId="77777777" w:rsidR="000C4662"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10</w:t>
            </w:r>
          </w:p>
        </w:tc>
      </w:tr>
      <w:tr w:rsidR="000C4662" w14:paraId="5E0BECC9" w14:textId="77777777" w:rsidTr="00BF5B6B">
        <w:tc>
          <w:tcPr>
            <w:tcW w:w="817" w:type="dxa"/>
          </w:tcPr>
          <w:p w14:paraId="451EA3A6" w14:textId="77777777" w:rsidR="000C4662" w:rsidRDefault="000C4662" w:rsidP="00585A3F">
            <w:pPr>
              <w:pStyle w:val="Heading2"/>
              <w:spacing w:before="25"/>
              <w:ind w:left="0"/>
              <w:rPr>
                <w:rFonts w:ascii="Arial" w:hAnsi="Arial" w:cs="Arial"/>
                <w:b w:val="0"/>
                <w:color w:val="000000" w:themeColor="text1"/>
              </w:rPr>
            </w:pPr>
          </w:p>
        </w:tc>
        <w:tc>
          <w:tcPr>
            <w:tcW w:w="567" w:type="dxa"/>
          </w:tcPr>
          <w:p w14:paraId="4378F856" w14:textId="77777777" w:rsidR="000C4662" w:rsidRDefault="000C4662" w:rsidP="00585A3F">
            <w:pPr>
              <w:pStyle w:val="Heading2"/>
              <w:spacing w:before="25"/>
              <w:ind w:left="0"/>
              <w:rPr>
                <w:rFonts w:ascii="Arial" w:hAnsi="Arial" w:cs="Arial"/>
                <w:b w:val="0"/>
                <w:color w:val="000000" w:themeColor="text1"/>
              </w:rPr>
            </w:pPr>
          </w:p>
        </w:tc>
        <w:tc>
          <w:tcPr>
            <w:tcW w:w="7069" w:type="dxa"/>
          </w:tcPr>
          <w:p w14:paraId="12DBDDB3" w14:textId="77777777" w:rsidR="000C4662" w:rsidRDefault="000C4662" w:rsidP="00585A3F">
            <w:pPr>
              <w:pStyle w:val="Heading2"/>
              <w:spacing w:before="25"/>
              <w:ind w:left="0"/>
              <w:rPr>
                <w:rFonts w:ascii="Arial" w:hAnsi="Arial" w:cs="Arial"/>
                <w:b w:val="0"/>
                <w:color w:val="000000" w:themeColor="text1"/>
              </w:rPr>
            </w:pPr>
            <w:r>
              <w:rPr>
                <w:rFonts w:ascii="Arial" w:hAnsi="Arial" w:cs="Arial"/>
                <w:b w:val="0"/>
                <w:color w:val="000000" w:themeColor="text1"/>
              </w:rPr>
              <w:t>8.4.2 Break and Lunch Times</w:t>
            </w:r>
          </w:p>
        </w:tc>
        <w:tc>
          <w:tcPr>
            <w:tcW w:w="793" w:type="dxa"/>
          </w:tcPr>
          <w:p w14:paraId="17D4E96E" w14:textId="77777777" w:rsidR="000C4662"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10</w:t>
            </w:r>
          </w:p>
        </w:tc>
      </w:tr>
      <w:tr w:rsidR="000C4662" w14:paraId="5C44D149" w14:textId="77777777" w:rsidTr="00BF5B6B">
        <w:tc>
          <w:tcPr>
            <w:tcW w:w="817" w:type="dxa"/>
          </w:tcPr>
          <w:p w14:paraId="0A87D455" w14:textId="77777777" w:rsidR="000C4662" w:rsidRDefault="000C4662" w:rsidP="00585A3F">
            <w:pPr>
              <w:pStyle w:val="Heading2"/>
              <w:spacing w:before="25"/>
              <w:ind w:left="0"/>
              <w:rPr>
                <w:rFonts w:ascii="Arial" w:hAnsi="Arial" w:cs="Arial"/>
                <w:b w:val="0"/>
                <w:color w:val="000000" w:themeColor="text1"/>
              </w:rPr>
            </w:pPr>
          </w:p>
        </w:tc>
        <w:tc>
          <w:tcPr>
            <w:tcW w:w="567" w:type="dxa"/>
          </w:tcPr>
          <w:p w14:paraId="17E97748" w14:textId="77777777" w:rsidR="000C4662" w:rsidRDefault="000C4662" w:rsidP="00585A3F">
            <w:pPr>
              <w:pStyle w:val="Heading2"/>
              <w:spacing w:before="25"/>
              <w:ind w:left="0"/>
              <w:rPr>
                <w:rFonts w:ascii="Arial" w:hAnsi="Arial" w:cs="Arial"/>
                <w:b w:val="0"/>
                <w:color w:val="000000" w:themeColor="text1"/>
              </w:rPr>
            </w:pPr>
          </w:p>
        </w:tc>
        <w:tc>
          <w:tcPr>
            <w:tcW w:w="7069" w:type="dxa"/>
          </w:tcPr>
          <w:p w14:paraId="7291B3AF" w14:textId="77777777" w:rsidR="000C4662" w:rsidRDefault="000C4662" w:rsidP="00585A3F">
            <w:pPr>
              <w:pStyle w:val="Heading2"/>
              <w:spacing w:before="25"/>
              <w:ind w:left="0"/>
              <w:rPr>
                <w:rFonts w:ascii="Arial" w:hAnsi="Arial" w:cs="Arial"/>
                <w:b w:val="0"/>
                <w:color w:val="000000" w:themeColor="text1"/>
              </w:rPr>
            </w:pPr>
            <w:r>
              <w:rPr>
                <w:rFonts w:ascii="Arial" w:hAnsi="Arial" w:cs="Arial"/>
                <w:b w:val="0"/>
                <w:color w:val="000000" w:themeColor="text1"/>
              </w:rPr>
              <w:t xml:space="preserve">8.4.3 </w:t>
            </w:r>
            <w:proofErr w:type="gramStart"/>
            <w:r>
              <w:rPr>
                <w:rFonts w:ascii="Arial" w:hAnsi="Arial" w:cs="Arial"/>
                <w:b w:val="0"/>
                <w:color w:val="000000" w:themeColor="text1"/>
              </w:rPr>
              <w:t>Outside</w:t>
            </w:r>
            <w:proofErr w:type="gramEnd"/>
            <w:r>
              <w:rPr>
                <w:rFonts w:ascii="Arial" w:hAnsi="Arial" w:cs="Arial"/>
                <w:b w:val="0"/>
                <w:color w:val="000000" w:themeColor="text1"/>
              </w:rPr>
              <w:t xml:space="preserve"> the School Gates</w:t>
            </w:r>
          </w:p>
        </w:tc>
        <w:tc>
          <w:tcPr>
            <w:tcW w:w="793" w:type="dxa"/>
          </w:tcPr>
          <w:p w14:paraId="5AA7390F" w14:textId="77777777" w:rsidR="000C4662" w:rsidRDefault="000940B4" w:rsidP="00585A3F">
            <w:pPr>
              <w:pStyle w:val="Heading2"/>
              <w:spacing w:before="25"/>
              <w:ind w:left="0"/>
              <w:rPr>
                <w:rFonts w:ascii="Arial" w:hAnsi="Arial" w:cs="Arial"/>
                <w:b w:val="0"/>
                <w:color w:val="000000" w:themeColor="text1"/>
              </w:rPr>
            </w:pPr>
            <w:r>
              <w:rPr>
                <w:rFonts w:ascii="Arial" w:hAnsi="Arial" w:cs="Arial"/>
                <w:b w:val="0"/>
                <w:color w:val="000000" w:themeColor="text1"/>
              </w:rPr>
              <w:t>11</w:t>
            </w:r>
          </w:p>
        </w:tc>
      </w:tr>
      <w:tr w:rsidR="00BF5B6B" w14:paraId="0AE225E0" w14:textId="77777777" w:rsidTr="001C3F76">
        <w:tc>
          <w:tcPr>
            <w:tcW w:w="817" w:type="dxa"/>
          </w:tcPr>
          <w:p w14:paraId="571DB961" w14:textId="77777777" w:rsidR="00BF5B6B" w:rsidRDefault="00BF5B6B" w:rsidP="00585A3F">
            <w:pPr>
              <w:pStyle w:val="Heading2"/>
              <w:spacing w:before="25"/>
              <w:ind w:left="0"/>
              <w:rPr>
                <w:rFonts w:ascii="Arial" w:hAnsi="Arial" w:cs="Arial"/>
                <w:b w:val="0"/>
                <w:color w:val="000000" w:themeColor="text1"/>
              </w:rPr>
            </w:pPr>
          </w:p>
        </w:tc>
        <w:tc>
          <w:tcPr>
            <w:tcW w:w="7636" w:type="dxa"/>
            <w:gridSpan w:val="2"/>
          </w:tcPr>
          <w:p w14:paraId="2A5DB29B" w14:textId="77777777" w:rsidR="00BF5B6B" w:rsidRDefault="00BF5B6B" w:rsidP="00585A3F">
            <w:pPr>
              <w:pStyle w:val="Heading2"/>
              <w:spacing w:before="25"/>
              <w:ind w:left="0"/>
              <w:rPr>
                <w:rFonts w:ascii="Arial" w:hAnsi="Arial" w:cs="Arial"/>
                <w:b w:val="0"/>
                <w:color w:val="000000" w:themeColor="text1"/>
              </w:rPr>
            </w:pPr>
            <w:r>
              <w:rPr>
                <w:rFonts w:ascii="Arial" w:hAnsi="Arial" w:cs="Arial"/>
                <w:b w:val="0"/>
                <w:color w:val="000000" w:themeColor="text1"/>
              </w:rPr>
              <w:t>8.5 Confiscation of Inappropriate Items</w:t>
            </w:r>
          </w:p>
        </w:tc>
        <w:tc>
          <w:tcPr>
            <w:tcW w:w="793" w:type="dxa"/>
          </w:tcPr>
          <w:p w14:paraId="67999B27" w14:textId="77777777" w:rsidR="00BF5B6B" w:rsidRDefault="00BF5B6B" w:rsidP="00585A3F">
            <w:pPr>
              <w:pStyle w:val="Heading2"/>
              <w:spacing w:before="25"/>
              <w:ind w:left="0"/>
              <w:rPr>
                <w:rFonts w:ascii="Arial" w:hAnsi="Arial" w:cs="Arial"/>
                <w:b w:val="0"/>
                <w:color w:val="000000" w:themeColor="text1"/>
              </w:rPr>
            </w:pPr>
            <w:r>
              <w:rPr>
                <w:rFonts w:ascii="Arial" w:hAnsi="Arial" w:cs="Arial"/>
                <w:b w:val="0"/>
                <w:color w:val="000000" w:themeColor="text1"/>
              </w:rPr>
              <w:t>11</w:t>
            </w:r>
          </w:p>
        </w:tc>
      </w:tr>
      <w:tr w:rsidR="000C4662" w14:paraId="7F9CD8DF" w14:textId="77777777" w:rsidTr="00BF5B6B">
        <w:tc>
          <w:tcPr>
            <w:tcW w:w="817" w:type="dxa"/>
          </w:tcPr>
          <w:p w14:paraId="20D3BBC6" w14:textId="77777777" w:rsidR="000C4662" w:rsidRPr="00BF5B6B" w:rsidRDefault="000C4662" w:rsidP="00585A3F">
            <w:pPr>
              <w:pStyle w:val="Heading2"/>
              <w:spacing w:before="25"/>
              <w:ind w:left="0"/>
              <w:rPr>
                <w:rFonts w:ascii="Arial" w:hAnsi="Arial" w:cs="Arial"/>
                <w:color w:val="000000" w:themeColor="text1"/>
              </w:rPr>
            </w:pPr>
            <w:r w:rsidRPr="00BF5B6B">
              <w:rPr>
                <w:rFonts w:ascii="Arial" w:hAnsi="Arial" w:cs="Arial"/>
                <w:color w:val="000000" w:themeColor="text1"/>
              </w:rPr>
              <w:t xml:space="preserve">9.0 </w:t>
            </w:r>
          </w:p>
        </w:tc>
        <w:tc>
          <w:tcPr>
            <w:tcW w:w="7636" w:type="dxa"/>
            <w:gridSpan w:val="2"/>
          </w:tcPr>
          <w:p w14:paraId="75D753A6" w14:textId="77777777" w:rsidR="000C4662"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Exclusion</w:t>
            </w:r>
          </w:p>
        </w:tc>
        <w:tc>
          <w:tcPr>
            <w:tcW w:w="793" w:type="dxa"/>
          </w:tcPr>
          <w:p w14:paraId="60B0F466" w14:textId="77777777" w:rsidR="000C4662"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11</w:t>
            </w:r>
          </w:p>
        </w:tc>
      </w:tr>
      <w:tr w:rsidR="000E7D68" w14:paraId="3DCF8EFF" w14:textId="77777777" w:rsidTr="00BF5B6B">
        <w:tc>
          <w:tcPr>
            <w:tcW w:w="817" w:type="dxa"/>
          </w:tcPr>
          <w:p w14:paraId="3F38F1D3"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10.0</w:t>
            </w:r>
          </w:p>
        </w:tc>
        <w:tc>
          <w:tcPr>
            <w:tcW w:w="7636" w:type="dxa"/>
            <w:gridSpan w:val="2"/>
          </w:tcPr>
          <w:p w14:paraId="06A20D96"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 xml:space="preserve">SEN and </w:t>
            </w:r>
            <w:proofErr w:type="spellStart"/>
            <w:r w:rsidRPr="00BF5B6B">
              <w:rPr>
                <w:rFonts w:ascii="Arial" w:hAnsi="Arial" w:cs="Arial"/>
                <w:color w:val="000000" w:themeColor="text1"/>
              </w:rPr>
              <w:t>Behaviour</w:t>
            </w:r>
            <w:proofErr w:type="spellEnd"/>
          </w:p>
        </w:tc>
        <w:tc>
          <w:tcPr>
            <w:tcW w:w="793" w:type="dxa"/>
          </w:tcPr>
          <w:p w14:paraId="11EFF67B"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12</w:t>
            </w:r>
          </w:p>
        </w:tc>
      </w:tr>
      <w:tr w:rsidR="000E7D68" w14:paraId="2553023C" w14:textId="77777777" w:rsidTr="00BF5B6B">
        <w:tc>
          <w:tcPr>
            <w:tcW w:w="817" w:type="dxa"/>
          </w:tcPr>
          <w:p w14:paraId="5EAD9CF5"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11.0</w:t>
            </w:r>
          </w:p>
        </w:tc>
        <w:tc>
          <w:tcPr>
            <w:tcW w:w="7636" w:type="dxa"/>
            <w:gridSpan w:val="2"/>
          </w:tcPr>
          <w:p w14:paraId="456B586B"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Safeguarding</w:t>
            </w:r>
            <w:r w:rsidR="00241936">
              <w:rPr>
                <w:rFonts w:ascii="Arial" w:hAnsi="Arial" w:cs="Arial"/>
                <w:color w:val="000000" w:themeColor="text1"/>
              </w:rPr>
              <w:t xml:space="preserve"> and </w:t>
            </w:r>
            <w:proofErr w:type="spellStart"/>
            <w:r w:rsidR="00241936">
              <w:rPr>
                <w:rFonts w:ascii="Arial" w:hAnsi="Arial" w:cs="Arial"/>
                <w:color w:val="000000" w:themeColor="text1"/>
              </w:rPr>
              <w:t>Behaviour</w:t>
            </w:r>
            <w:proofErr w:type="spellEnd"/>
          </w:p>
        </w:tc>
        <w:tc>
          <w:tcPr>
            <w:tcW w:w="793" w:type="dxa"/>
          </w:tcPr>
          <w:p w14:paraId="422BCC8D"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12</w:t>
            </w:r>
          </w:p>
        </w:tc>
      </w:tr>
      <w:tr w:rsidR="000E7D68" w14:paraId="3ECA920D" w14:textId="77777777" w:rsidTr="00BF5B6B">
        <w:tc>
          <w:tcPr>
            <w:tcW w:w="817" w:type="dxa"/>
          </w:tcPr>
          <w:p w14:paraId="7C89766F"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12.0</w:t>
            </w:r>
          </w:p>
        </w:tc>
        <w:tc>
          <w:tcPr>
            <w:tcW w:w="7636" w:type="dxa"/>
            <w:gridSpan w:val="2"/>
          </w:tcPr>
          <w:p w14:paraId="40917AD5"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Bullying</w:t>
            </w:r>
          </w:p>
        </w:tc>
        <w:tc>
          <w:tcPr>
            <w:tcW w:w="793" w:type="dxa"/>
          </w:tcPr>
          <w:p w14:paraId="2822169F"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12</w:t>
            </w:r>
          </w:p>
        </w:tc>
      </w:tr>
      <w:tr w:rsidR="000E7D68" w14:paraId="4AD67C99" w14:textId="77777777" w:rsidTr="00BF5B6B">
        <w:tc>
          <w:tcPr>
            <w:tcW w:w="817" w:type="dxa"/>
          </w:tcPr>
          <w:p w14:paraId="7C51D0B7" w14:textId="77777777" w:rsidR="000E7D68" w:rsidRDefault="000E7D68" w:rsidP="00585A3F">
            <w:pPr>
              <w:pStyle w:val="Heading2"/>
              <w:spacing w:before="25"/>
              <w:ind w:left="0"/>
              <w:rPr>
                <w:rFonts w:ascii="Arial" w:hAnsi="Arial" w:cs="Arial"/>
                <w:b w:val="0"/>
                <w:color w:val="000000" w:themeColor="text1"/>
              </w:rPr>
            </w:pPr>
          </w:p>
        </w:tc>
        <w:tc>
          <w:tcPr>
            <w:tcW w:w="7636" w:type="dxa"/>
            <w:gridSpan w:val="2"/>
          </w:tcPr>
          <w:p w14:paraId="69C0EE12" w14:textId="77777777" w:rsidR="000E7D68" w:rsidRDefault="000E7D68" w:rsidP="00585A3F">
            <w:pPr>
              <w:pStyle w:val="Heading2"/>
              <w:spacing w:before="25"/>
              <w:ind w:left="0"/>
              <w:rPr>
                <w:rFonts w:ascii="Arial" w:hAnsi="Arial" w:cs="Arial"/>
                <w:b w:val="0"/>
                <w:color w:val="000000" w:themeColor="text1"/>
              </w:rPr>
            </w:pPr>
            <w:r>
              <w:rPr>
                <w:rFonts w:ascii="Arial" w:hAnsi="Arial" w:cs="Arial"/>
                <w:b w:val="0"/>
                <w:color w:val="000000" w:themeColor="text1"/>
              </w:rPr>
              <w:t>12.1 Strategies to Prevent Bullying</w:t>
            </w:r>
          </w:p>
        </w:tc>
        <w:tc>
          <w:tcPr>
            <w:tcW w:w="793" w:type="dxa"/>
          </w:tcPr>
          <w:p w14:paraId="297A1077" w14:textId="77777777" w:rsidR="000E7D68" w:rsidRDefault="000940B4" w:rsidP="00585A3F">
            <w:pPr>
              <w:pStyle w:val="Heading2"/>
              <w:spacing w:before="25"/>
              <w:ind w:left="0"/>
              <w:rPr>
                <w:rFonts w:ascii="Arial" w:hAnsi="Arial" w:cs="Arial"/>
                <w:b w:val="0"/>
                <w:color w:val="000000" w:themeColor="text1"/>
              </w:rPr>
            </w:pPr>
            <w:r>
              <w:rPr>
                <w:rFonts w:ascii="Arial" w:hAnsi="Arial" w:cs="Arial"/>
                <w:b w:val="0"/>
                <w:color w:val="000000" w:themeColor="text1"/>
              </w:rPr>
              <w:t>13</w:t>
            </w:r>
          </w:p>
        </w:tc>
      </w:tr>
      <w:tr w:rsidR="000E7D68" w14:paraId="47168737" w14:textId="77777777" w:rsidTr="00BF5B6B">
        <w:tc>
          <w:tcPr>
            <w:tcW w:w="817" w:type="dxa"/>
          </w:tcPr>
          <w:p w14:paraId="2176CB7B" w14:textId="77777777" w:rsidR="000E7D68" w:rsidRDefault="000E7D68" w:rsidP="00585A3F">
            <w:pPr>
              <w:pStyle w:val="Heading2"/>
              <w:spacing w:before="25"/>
              <w:ind w:left="0"/>
              <w:rPr>
                <w:rFonts w:ascii="Arial" w:hAnsi="Arial" w:cs="Arial"/>
                <w:b w:val="0"/>
                <w:color w:val="000000" w:themeColor="text1"/>
              </w:rPr>
            </w:pPr>
          </w:p>
        </w:tc>
        <w:tc>
          <w:tcPr>
            <w:tcW w:w="7636" w:type="dxa"/>
            <w:gridSpan w:val="2"/>
          </w:tcPr>
          <w:p w14:paraId="6568F59D" w14:textId="77777777" w:rsidR="000E7D68" w:rsidRDefault="000E7D68" w:rsidP="00585A3F">
            <w:pPr>
              <w:pStyle w:val="Heading2"/>
              <w:spacing w:before="25"/>
              <w:ind w:left="0"/>
              <w:rPr>
                <w:rFonts w:ascii="Arial" w:hAnsi="Arial" w:cs="Arial"/>
                <w:b w:val="0"/>
                <w:color w:val="000000" w:themeColor="text1"/>
              </w:rPr>
            </w:pPr>
            <w:r>
              <w:rPr>
                <w:rFonts w:ascii="Arial" w:hAnsi="Arial" w:cs="Arial"/>
                <w:b w:val="0"/>
                <w:color w:val="000000" w:themeColor="text1"/>
              </w:rPr>
              <w:t>12.2 Strategies for Dealing with Bullying</w:t>
            </w:r>
          </w:p>
        </w:tc>
        <w:tc>
          <w:tcPr>
            <w:tcW w:w="793" w:type="dxa"/>
          </w:tcPr>
          <w:p w14:paraId="06A37044" w14:textId="77777777" w:rsidR="000E7D68"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13</w:t>
            </w:r>
          </w:p>
        </w:tc>
      </w:tr>
      <w:tr w:rsidR="000E7D68" w14:paraId="31703F6B" w14:textId="77777777" w:rsidTr="00BF5B6B">
        <w:tc>
          <w:tcPr>
            <w:tcW w:w="817" w:type="dxa"/>
          </w:tcPr>
          <w:p w14:paraId="464E30C2"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13.0</w:t>
            </w:r>
          </w:p>
        </w:tc>
        <w:tc>
          <w:tcPr>
            <w:tcW w:w="7636" w:type="dxa"/>
            <w:gridSpan w:val="2"/>
          </w:tcPr>
          <w:p w14:paraId="40B14BE8"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Damage to Property</w:t>
            </w:r>
          </w:p>
        </w:tc>
        <w:tc>
          <w:tcPr>
            <w:tcW w:w="793" w:type="dxa"/>
          </w:tcPr>
          <w:p w14:paraId="6CB9DD6B"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14</w:t>
            </w:r>
          </w:p>
        </w:tc>
      </w:tr>
      <w:tr w:rsidR="000E7D68" w14:paraId="56141ACF" w14:textId="77777777" w:rsidTr="00BF5B6B">
        <w:tc>
          <w:tcPr>
            <w:tcW w:w="817" w:type="dxa"/>
          </w:tcPr>
          <w:p w14:paraId="3A3DB4ED"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14.0</w:t>
            </w:r>
          </w:p>
        </w:tc>
        <w:tc>
          <w:tcPr>
            <w:tcW w:w="7636" w:type="dxa"/>
            <w:gridSpan w:val="2"/>
          </w:tcPr>
          <w:p w14:paraId="6C52C5C1"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Use of Reasonable Force or Control to Restrain Children</w:t>
            </w:r>
          </w:p>
        </w:tc>
        <w:tc>
          <w:tcPr>
            <w:tcW w:w="793" w:type="dxa"/>
          </w:tcPr>
          <w:p w14:paraId="3E797F44"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14</w:t>
            </w:r>
          </w:p>
        </w:tc>
      </w:tr>
      <w:tr w:rsidR="000E7D68" w14:paraId="0AEE17EF" w14:textId="77777777" w:rsidTr="00BF5B6B">
        <w:tc>
          <w:tcPr>
            <w:tcW w:w="817" w:type="dxa"/>
          </w:tcPr>
          <w:p w14:paraId="5C555F7F"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15.0</w:t>
            </w:r>
          </w:p>
        </w:tc>
        <w:tc>
          <w:tcPr>
            <w:tcW w:w="7636" w:type="dxa"/>
            <w:gridSpan w:val="2"/>
          </w:tcPr>
          <w:p w14:paraId="523D8558"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Equal Opportunities</w:t>
            </w:r>
          </w:p>
        </w:tc>
        <w:tc>
          <w:tcPr>
            <w:tcW w:w="793" w:type="dxa"/>
          </w:tcPr>
          <w:p w14:paraId="1D3164A0"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15</w:t>
            </w:r>
          </w:p>
        </w:tc>
      </w:tr>
      <w:tr w:rsidR="000E7D68" w14:paraId="76C62741" w14:textId="77777777" w:rsidTr="00BF5B6B">
        <w:tc>
          <w:tcPr>
            <w:tcW w:w="817" w:type="dxa"/>
          </w:tcPr>
          <w:p w14:paraId="6B18DC13"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16.0</w:t>
            </w:r>
          </w:p>
        </w:tc>
        <w:tc>
          <w:tcPr>
            <w:tcW w:w="7636" w:type="dxa"/>
            <w:gridSpan w:val="2"/>
          </w:tcPr>
          <w:p w14:paraId="33BFC435"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Working with Other Agencies</w:t>
            </w:r>
          </w:p>
        </w:tc>
        <w:tc>
          <w:tcPr>
            <w:tcW w:w="793" w:type="dxa"/>
          </w:tcPr>
          <w:p w14:paraId="5ED6F01B"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15</w:t>
            </w:r>
          </w:p>
        </w:tc>
      </w:tr>
      <w:tr w:rsidR="000E7D68" w14:paraId="666DE2D3" w14:textId="77777777" w:rsidTr="00BF5B6B">
        <w:tc>
          <w:tcPr>
            <w:tcW w:w="817" w:type="dxa"/>
          </w:tcPr>
          <w:p w14:paraId="2ADCD496"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17.0</w:t>
            </w:r>
          </w:p>
        </w:tc>
        <w:tc>
          <w:tcPr>
            <w:tcW w:w="7636" w:type="dxa"/>
            <w:gridSpan w:val="2"/>
          </w:tcPr>
          <w:p w14:paraId="74D44E96"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Policy Monitoring, Evaluation and Review</w:t>
            </w:r>
          </w:p>
        </w:tc>
        <w:tc>
          <w:tcPr>
            <w:tcW w:w="793" w:type="dxa"/>
          </w:tcPr>
          <w:p w14:paraId="0FD7D75E"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15</w:t>
            </w:r>
          </w:p>
        </w:tc>
      </w:tr>
      <w:tr w:rsidR="000E7D68" w14:paraId="3BF42478" w14:textId="77777777" w:rsidTr="00BF5B6B">
        <w:tc>
          <w:tcPr>
            <w:tcW w:w="817" w:type="dxa"/>
          </w:tcPr>
          <w:p w14:paraId="20A3A2E7" w14:textId="77777777" w:rsidR="000E7D68" w:rsidRDefault="000E7D68" w:rsidP="00585A3F">
            <w:pPr>
              <w:pStyle w:val="Heading2"/>
              <w:spacing w:before="25"/>
              <w:ind w:left="0"/>
              <w:rPr>
                <w:rFonts w:ascii="Arial" w:hAnsi="Arial" w:cs="Arial"/>
                <w:b w:val="0"/>
                <w:color w:val="000000" w:themeColor="text1"/>
              </w:rPr>
            </w:pPr>
          </w:p>
        </w:tc>
        <w:tc>
          <w:tcPr>
            <w:tcW w:w="7636" w:type="dxa"/>
            <w:gridSpan w:val="2"/>
          </w:tcPr>
          <w:p w14:paraId="40AD4120" w14:textId="77777777" w:rsidR="000E7D68" w:rsidRDefault="000E7D68" w:rsidP="00585A3F">
            <w:pPr>
              <w:pStyle w:val="Heading2"/>
              <w:spacing w:before="25"/>
              <w:ind w:left="0"/>
              <w:rPr>
                <w:rFonts w:ascii="Arial" w:hAnsi="Arial" w:cs="Arial"/>
                <w:b w:val="0"/>
                <w:color w:val="000000" w:themeColor="text1"/>
              </w:rPr>
            </w:pPr>
            <w:r>
              <w:rPr>
                <w:rFonts w:ascii="Arial" w:hAnsi="Arial" w:cs="Arial"/>
                <w:b w:val="0"/>
                <w:color w:val="000000" w:themeColor="text1"/>
              </w:rPr>
              <w:t>Appendix 1:</w:t>
            </w:r>
            <w:r w:rsidR="00A53D6B">
              <w:rPr>
                <w:rFonts w:ascii="Arial" w:hAnsi="Arial" w:cs="Arial"/>
                <w:b w:val="0"/>
                <w:color w:val="000000" w:themeColor="text1"/>
              </w:rPr>
              <w:t xml:space="preserve"> Key Points from </w:t>
            </w:r>
            <w:proofErr w:type="spellStart"/>
            <w:r w:rsidR="00A53D6B">
              <w:rPr>
                <w:rFonts w:ascii="Arial" w:hAnsi="Arial" w:cs="Arial"/>
                <w:b w:val="0"/>
                <w:color w:val="000000" w:themeColor="text1"/>
              </w:rPr>
              <w:t>DfE</w:t>
            </w:r>
            <w:proofErr w:type="spellEnd"/>
            <w:r w:rsidR="00A53D6B">
              <w:rPr>
                <w:rFonts w:ascii="Arial" w:hAnsi="Arial" w:cs="Arial"/>
                <w:b w:val="0"/>
                <w:color w:val="000000" w:themeColor="text1"/>
              </w:rPr>
              <w:t xml:space="preserve"> Guidance</w:t>
            </w:r>
          </w:p>
        </w:tc>
        <w:tc>
          <w:tcPr>
            <w:tcW w:w="793" w:type="dxa"/>
          </w:tcPr>
          <w:p w14:paraId="51A82DDC" w14:textId="77777777" w:rsidR="000E7D68" w:rsidRDefault="000940B4" w:rsidP="00585A3F">
            <w:pPr>
              <w:pStyle w:val="Heading2"/>
              <w:spacing w:before="25"/>
              <w:ind w:left="0"/>
              <w:rPr>
                <w:rFonts w:ascii="Arial" w:hAnsi="Arial" w:cs="Arial"/>
                <w:b w:val="0"/>
                <w:color w:val="000000" w:themeColor="text1"/>
              </w:rPr>
            </w:pPr>
            <w:r>
              <w:rPr>
                <w:rFonts w:ascii="Arial" w:hAnsi="Arial" w:cs="Arial"/>
                <w:b w:val="0"/>
                <w:color w:val="000000" w:themeColor="text1"/>
              </w:rPr>
              <w:t>17</w:t>
            </w:r>
          </w:p>
        </w:tc>
      </w:tr>
      <w:tr w:rsidR="000E7D68" w14:paraId="24F901E7" w14:textId="77777777" w:rsidTr="00BF5B6B">
        <w:tc>
          <w:tcPr>
            <w:tcW w:w="817" w:type="dxa"/>
          </w:tcPr>
          <w:p w14:paraId="2027D761" w14:textId="77777777" w:rsidR="000E7D68" w:rsidRDefault="000E7D68" w:rsidP="00585A3F">
            <w:pPr>
              <w:pStyle w:val="Heading2"/>
              <w:spacing w:before="25"/>
              <w:ind w:left="0"/>
              <w:rPr>
                <w:rFonts w:ascii="Arial" w:hAnsi="Arial" w:cs="Arial"/>
                <w:b w:val="0"/>
                <w:color w:val="000000" w:themeColor="text1"/>
              </w:rPr>
            </w:pPr>
          </w:p>
        </w:tc>
        <w:tc>
          <w:tcPr>
            <w:tcW w:w="7636" w:type="dxa"/>
            <w:gridSpan w:val="2"/>
          </w:tcPr>
          <w:p w14:paraId="337E582A" w14:textId="77777777" w:rsidR="000E7D68" w:rsidRDefault="000E7D68" w:rsidP="00585A3F">
            <w:pPr>
              <w:pStyle w:val="Heading2"/>
              <w:spacing w:before="25"/>
              <w:ind w:left="0"/>
              <w:rPr>
                <w:rFonts w:ascii="Arial" w:hAnsi="Arial" w:cs="Arial"/>
                <w:b w:val="0"/>
                <w:color w:val="000000" w:themeColor="text1"/>
              </w:rPr>
            </w:pPr>
            <w:r>
              <w:rPr>
                <w:rFonts w:ascii="Arial" w:hAnsi="Arial" w:cs="Arial"/>
                <w:b w:val="0"/>
                <w:color w:val="000000" w:themeColor="text1"/>
              </w:rPr>
              <w:t>Appendix 2:</w:t>
            </w:r>
            <w:r w:rsidR="00A53D6B">
              <w:rPr>
                <w:rFonts w:ascii="Arial" w:hAnsi="Arial" w:cs="Arial"/>
                <w:b w:val="0"/>
                <w:color w:val="000000" w:themeColor="text1"/>
              </w:rPr>
              <w:t xml:space="preserve"> Home-School Agreement</w:t>
            </w:r>
          </w:p>
        </w:tc>
        <w:tc>
          <w:tcPr>
            <w:tcW w:w="793" w:type="dxa"/>
          </w:tcPr>
          <w:p w14:paraId="11091861" w14:textId="77777777" w:rsidR="000E7D68" w:rsidRDefault="000940B4" w:rsidP="00585A3F">
            <w:pPr>
              <w:pStyle w:val="Heading2"/>
              <w:spacing w:before="25"/>
              <w:ind w:left="0"/>
              <w:rPr>
                <w:rFonts w:ascii="Arial" w:hAnsi="Arial" w:cs="Arial"/>
                <w:b w:val="0"/>
                <w:color w:val="000000" w:themeColor="text1"/>
              </w:rPr>
            </w:pPr>
            <w:r>
              <w:rPr>
                <w:rFonts w:ascii="Arial" w:hAnsi="Arial" w:cs="Arial"/>
                <w:b w:val="0"/>
                <w:color w:val="000000" w:themeColor="text1"/>
              </w:rPr>
              <w:t>21</w:t>
            </w:r>
          </w:p>
        </w:tc>
      </w:tr>
      <w:tr w:rsidR="000E7D68" w14:paraId="2300A9EB" w14:textId="77777777" w:rsidTr="00BF5B6B">
        <w:tc>
          <w:tcPr>
            <w:tcW w:w="817" w:type="dxa"/>
          </w:tcPr>
          <w:p w14:paraId="7FCACB63" w14:textId="77777777" w:rsidR="000E7D68" w:rsidRDefault="000E7D68" w:rsidP="00585A3F">
            <w:pPr>
              <w:pStyle w:val="Heading2"/>
              <w:spacing w:before="25"/>
              <w:ind w:left="0"/>
              <w:rPr>
                <w:rFonts w:ascii="Arial" w:hAnsi="Arial" w:cs="Arial"/>
                <w:b w:val="0"/>
                <w:color w:val="000000" w:themeColor="text1"/>
              </w:rPr>
            </w:pPr>
          </w:p>
        </w:tc>
        <w:tc>
          <w:tcPr>
            <w:tcW w:w="7636" w:type="dxa"/>
            <w:gridSpan w:val="2"/>
          </w:tcPr>
          <w:p w14:paraId="21E99851" w14:textId="77777777" w:rsidR="000E7D68" w:rsidRDefault="000E7D68" w:rsidP="00585A3F">
            <w:pPr>
              <w:pStyle w:val="Heading2"/>
              <w:spacing w:before="25"/>
              <w:ind w:left="0"/>
              <w:rPr>
                <w:rFonts w:ascii="Arial" w:hAnsi="Arial" w:cs="Arial"/>
                <w:b w:val="0"/>
                <w:color w:val="000000" w:themeColor="text1"/>
              </w:rPr>
            </w:pPr>
            <w:r>
              <w:rPr>
                <w:rFonts w:ascii="Arial" w:hAnsi="Arial" w:cs="Arial"/>
                <w:b w:val="0"/>
                <w:color w:val="000000" w:themeColor="text1"/>
              </w:rPr>
              <w:t>Appendix 3:</w:t>
            </w:r>
            <w:r w:rsidR="00A53D6B">
              <w:rPr>
                <w:rFonts w:ascii="Arial" w:hAnsi="Arial" w:cs="Arial"/>
                <w:b w:val="0"/>
                <w:color w:val="000000" w:themeColor="text1"/>
              </w:rPr>
              <w:t xml:space="preserve"> </w:t>
            </w:r>
            <w:proofErr w:type="spellStart"/>
            <w:r w:rsidR="00A53D6B">
              <w:rPr>
                <w:rFonts w:ascii="Arial" w:hAnsi="Arial" w:cs="Arial"/>
                <w:b w:val="0"/>
                <w:color w:val="000000" w:themeColor="text1"/>
              </w:rPr>
              <w:t>Behaviour</w:t>
            </w:r>
            <w:proofErr w:type="spellEnd"/>
            <w:r w:rsidR="00A53D6B">
              <w:rPr>
                <w:rFonts w:ascii="Arial" w:hAnsi="Arial" w:cs="Arial"/>
                <w:b w:val="0"/>
                <w:color w:val="000000" w:themeColor="text1"/>
              </w:rPr>
              <w:t xml:space="preserve"> Ladder</w:t>
            </w:r>
            <w:r w:rsidR="009D65D8">
              <w:rPr>
                <w:rFonts w:ascii="Arial" w:hAnsi="Arial" w:cs="Arial"/>
                <w:b w:val="0"/>
                <w:color w:val="000000" w:themeColor="text1"/>
              </w:rPr>
              <w:t>s</w:t>
            </w:r>
          </w:p>
        </w:tc>
        <w:tc>
          <w:tcPr>
            <w:tcW w:w="793" w:type="dxa"/>
          </w:tcPr>
          <w:p w14:paraId="19851EF0" w14:textId="77777777" w:rsidR="000E7D68" w:rsidRDefault="000940B4" w:rsidP="00585A3F">
            <w:pPr>
              <w:pStyle w:val="Heading2"/>
              <w:spacing w:before="25"/>
              <w:ind w:left="0"/>
              <w:rPr>
                <w:rFonts w:ascii="Arial" w:hAnsi="Arial" w:cs="Arial"/>
                <w:b w:val="0"/>
                <w:color w:val="000000" w:themeColor="text1"/>
              </w:rPr>
            </w:pPr>
            <w:r>
              <w:rPr>
                <w:rFonts w:ascii="Arial" w:hAnsi="Arial" w:cs="Arial"/>
                <w:b w:val="0"/>
                <w:color w:val="000000" w:themeColor="text1"/>
              </w:rPr>
              <w:t>23</w:t>
            </w:r>
          </w:p>
        </w:tc>
      </w:tr>
    </w:tbl>
    <w:p w14:paraId="6B834FD8" w14:textId="77777777" w:rsidR="00585A3F" w:rsidRPr="00585A3F" w:rsidRDefault="00585A3F" w:rsidP="00585A3F">
      <w:pPr>
        <w:pStyle w:val="Heading2"/>
        <w:spacing w:before="25"/>
        <w:ind w:left="0"/>
        <w:rPr>
          <w:rFonts w:ascii="Arial" w:hAnsi="Arial" w:cs="Arial"/>
          <w:b w:val="0"/>
          <w:color w:val="000000" w:themeColor="text1"/>
        </w:rPr>
      </w:pPr>
    </w:p>
    <w:p w14:paraId="279B0981" w14:textId="77777777" w:rsidR="00B905B7" w:rsidRDefault="00B905B7" w:rsidP="005B2087">
      <w:pPr>
        <w:pStyle w:val="Heading2"/>
        <w:spacing w:before="25"/>
        <w:ind w:left="0"/>
        <w:rPr>
          <w:rFonts w:ascii="Arial" w:hAnsi="Arial" w:cs="Arial"/>
          <w:bCs w:val="0"/>
          <w:color w:val="000000" w:themeColor="text1"/>
        </w:rPr>
      </w:pPr>
    </w:p>
    <w:p w14:paraId="01C87368" w14:textId="77777777" w:rsidR="00B905B7" w:rsidRDefault="00B905B7">
      <w:pPr>
        <w:widowControl/>
        <w:rPr>
          <w:rFonts w:ascii="Arial" w:hAnsi="Arial" w:cs="Arial"/>
          <w:b/>
          <w:color w:val="000000" w:themeColor="text1"/>
          <w:sz w:val="24"/>
          <w:szCs w:val="24"/>
          <w:lang w:val="en"/>
        </w:rPr>
      </w:pPr>
      <w:r>
        <w:rPr>
          <w:rFonts w:ascii="Arial" w:hAnsi="Arial" w:cs="Arial"/>
          <w:b/>
          <w:color w:val="000000" w:themeColor="text1"/>
          <w:lang w:val="en"/>
        </w:rPr>
        <w:br w:type="page"/>
      </w:r>
    </w:p>
    <w:p w14:paraId="02001295" w14:textId="77777777" w:rsidR="00FC5B79" w:rsidRPr="009948FA" w:rsidRDefault="00241936" w:rsidP="006901AA">
      <w:pPr>
        <w:pStyle w:val="BodyText"/>
        <w:ind w:right="114"/>
        <w:rPr>
          <w:rFonts w:ascii="Arial" w:hAnsi="Arial" w:cs="Arial"/>
          <w:b/>
          <w:color w:val="000000" w:themeColor="text1"/>
          <w:lang w:val="en"/>
        </w:rPr>
      </w:pPr>
      <w:r>
        <w:rPr>
          <w:rFonts w:ascii="Arial" w:hAnsi="Arial" w:cs="Arial"/>
          <w:b/>
          <w:color w:val="000000" w:themeColor="text1"/>
          <w:lang w:val="en"/>
        </w:rPr>
        <w:lastRenderedPageBreak/>
        <w:t xml:space="preserve">Policy </w:t>
      </w:r>
      <w:r w:rsidR="00FC5B79" w:rsidRPr="009948FA">
        <w:rPr>
          <w:rFonts w:ascii="Arial" w:hAnsi="Arial" w:cs="Arial"/>
          <w:b/>
          <w:color w:val="000000" w:themeColor="text1"/>
          <w:lang w:val="en"/>
        </w:rPr>
        <w:t>Background</w:t>
      </w:r>
    </w:p>
    <w:p w14:paraId="57D5A1A4" w14:textId="77777777" w:rsidR="00FC5B79" w:rsidRPr="009948FA" w:rsidRDefault="00FC5B79" w:rsidP="006901AA">
      <w:pPr>
        <w:pStyle w:val="BodyText"/>
        <w:ind w:right="114"/>
        <w:rPr>
          <w:rFonts w:ascii="Arial" w:hAnsi="Arial" w:cs="Arial"/>
          <w:color w:val="000000" w:themeColor="text1"/>
          <w:lang w:val="en"/>
        </w:rPr>
      </w:pPr>
    </w:p>
    <w:p w14:paraId="39A6F44E" w14:textId="77777777" w:rsidR="006901AA" w:rsidRPr="009948FA" w:rsidRDefault="006901AA" w:rsidP="006901AA">
      <w:pPr>
        <w:pStyle w:val="BodyText"/>
        <w:ind w:right="114"/>
        <w:rPr>
          <w:rFonts w:ascii="Arial" w:hAnsi="Arial" w:cs="Arial"/>
          <w:color w:val="000000" w:themeColor="text1"/>
          <w:lang w:val="en"/>
        </w:rPr>
      </w:pPr>
      <w:r w:rsidRPr="009948FA">
        <w:rPr>
          <w:rFonts w:ascii="Arial" w:hAnsi="Arial" w:cs="Arial"/>
          <w:color w:val="000000" w:themeColor="text1"/>
          <w:lang w:val="en"/>
        </w:rPr>
        <w:t xml:space="preserve">By law, all state (not private) schools must have a </w:t>
      </w:r>
      <w:proofErr w:type="spellStart"/>
      <w:r w:rsidRPr="009948FA">
        <w:rPr>
          <w:rFonts w:ascii="Arial" w:hAnsi="Arial" w:cs="Arial"/>
          <w:color w:val="000000" w:themeColor="text1"/>
          <w:lang w:val="en"/>
        </w:rPr>
        <w:t>behaviour</w:t>
      </w:r>
      <w:proofErr w:type="spellEnd"/>
      <w:r w:rsidRPr="009948FA">
        <w:rPr>
          <w:rFonts w:ascii="Arial" w:hAnsi="Arial" w:cs="Arial"/>
          <w:color w:val="000000" w:themeColor="text1"/>
          <w:lang w:val="en"/>
        </w:rPr>
        <w:t xml:space="preserve"> policy in place that includes measures to prevent all forms of bullying among pupils. Schools must also follow anti-discrimination law. This means staff must act to prevent discrimination, harassment and </w:t>
      </w:r>
      <w:proofErr w:type="spellStart"/>
      <w:r w:rsidRPr="009948FA">
        <w:rPr>
          <w:rFonts w:ascii="Arial" w:hAnsi="Arial" w:cs="Arial"/>
          <w:color w:val="000000" w:themeColor="text1"/>
          <w:lang w:val="en"/>
        </w:rPr>
        <w:t>victimisation</w:t>
      </w:r>
      <w:proofErr w:type="spellEnd"/>
      <w:r w:rsidRPr="009948FA">
        <w:rPr>
          <w:rFonts w:ascii="Arial" w:hAnsi="Arial" w:cs="Arial"/>
          <w:color w:val="000000" w:themeColor="text1"/>
          <w:lang w:val="en"/>
        </w:rPr>
        <w:t xml:space="preserve"> within the school</w:t>
      </w:r>
      <w:r w:rsidRPr="009948FA">
        <w:rPr>
          <w:rStyle w:val="FootnoteReference"/>
          <w:rFonts w:ascii="Arial" w:hAnsi="Arial" w:cs="Arial"/>
          <w:color w:val="000000" w:themeColor="text1"/>
          <w:lang w:val="en"/>
        </w:rPr>
        <w:footnoteReference w:id="1"/>
      </w:r>
      <w:r w:rsidRPr="009948FA">
        <w:rPr>
          <w:rFonts w:ascii="Arial" w:hAnsi="Arial" w:cs="Arial"/>
          <w:color w:val="000000" w:themeColor="text1"/>
          <w:lang w:val="en"/>
        </w:rPr>
        <w:t>.</w:t>
      </w:r>
      <w:r w:rsidR="00675F70" w:rsidRPr="009948FA">
        <w:rPr>
          <w:rFonts w:ascii="Arial" w:hAnsi="Arial" w:cs="Arial"/>
          <w:color w:val="000000" w:themeColor="text1"/>
          <w:lang w:val="en"/>
        </w:rPr>
        <w:t xml:space="preserve">  </w:t>
      </w:r>
    </w:p>
    <w:p w14:paraId="54F71D77" w14:textId="77777777" w:rsidR="008105BF" w:rsidRPr="009948FA" w:rsidRDefault="008105BF" w:rsidP="006901AA">
      <w:pPr>
        <w:pStyle w:val="BodyText"/>
        <w:ind w:right="114"/>
        <w:rPr>
          <w:rFonts w:ascii="Arial" w:hAnsi="Arial" w:cs="Arial"/>
          <w:color w:val="000000" w:themeColor="text1"/>
          <w:lang w:val="en"/>
        </w:rPr>
      </w:pPr>
    </w:p>
    <w:p w14:paraId="273242DC" w14:textId="77777777" w:rsidR="00675F70" w:rsidRPr="009948FA" w:rsidRDefault="00675F70" w:rsidP="00675F70">
      <w:pPr>
        <w:ind w:left="118" w:right="113"/>
        <w:rPr>
          <w:rFonts w:ascii="Arial" w:hAnsi="Arial" w:cs="Arial"/>
          <w:color w:val="000000" w:themeColor="text1"/>
          <w:sz w:val="24"/>
          <w:szCs w:val="24"/>
        </w:rPr>
      </w:pPr>
      <w:r w:rsidRPr="009948FA">
        <w:rPr>
          <w:rFonts w:ascii="Arial" w:hAnsi="Arial" w:cs="Arial"/>
          <w:color w:val="000000" w:themeColor="text1"/>
          <w:sz w:val="24"/>
          <w:szCs w:val="24"/>
        </w:rPr>
        <w:t xml:space="preserve">We also have a statutory power to discipline pupils for misbehaving outside of the school premises, and our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z w:val="24"/>
          <w:szCs w:val="24"/>
        </w:rPr>
        <w:t xml:space="preserve"> policy will also set out what we will do in response to</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 xml:space="preserve">all non-criminal bad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z w:val="24"/>
          <w:szCs w:val="24"/>
        </w:rPr>
        <w:t xml:space="preserve"> and bullying which occurs anywhere off the school</w:t>
      </w:r>
      <w:r w:rsidRPr="009948FA">
        <w:rPr>
          <w:rFonts w:ascii="Arial" w:hAnsi="Arial" w:cs="Arial"/>
          <w:color w:val="000000" w:themeColor="text1"/>
          <w:spacing w:val="63"/>
          <w:sz w:val="24"/>
          <w:szCs w:val="24"/>
        </w:rPr>
        <w:t xml:space="preserve"> </w:t>
      </w:r>
      <w:r w:rsidRPr="009948FA">
        <w:rPr>
          <w:rFonts w:ascii="Arial" w:hAnsi="Arial" w:cs="Arial"/>
          <w:color w:val="000000" w:themeColor="text1"/>
          <w:sz w:val="24"/>
          <w:szCs w:val="24"/>
        </w:rPr>
        <w:t>premises and</w:t>
      </w:r>
      <w:r w:rsidRPr="009948FA">
        <w:rPr>
          <w:rFonts w:ascii="Arial" w:hAnsi="Arial" w:cs="Arial"/>
          <w:color w:val="000000" w:themeColor="text1"/>
          <w:spacing w:val="42"/>
          <w:sz w:val="24"/>
          <w:szCs w:val="24"/>
        </w:rPr>
        <w:t xml:space="preserve"> </w:t>
      </w:r>
      <w:r w:rsidRPr="009948FA">
        <w:rPr>
          <w:rFonts w:ascii="Arial" w:hAnsi="Arial" w:cs="Arial"/>
          <w:color w:val="000000" w:themeColor="text1"/>
          <w:sz w:val="24"/>
          <w:szCs w:val="24"/>
        </w:rPr>
        <w:t>which</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is</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witnessed</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by</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a</w:t>
      </w:r>
      <w:r w:rsidRPr="009948FA">
        <w:rPr>
          <w:rFonts w:ascii="Arial" w:hAnsi="Arial" w:cs="Arial"/>
          <w:color w:val="000000" w:themeColor="text1"/>
          <w:spacing w:val="43"/>
          <w:sz w:val="24"/>
          <w:szCs w:val="24"/>
        </w:rPr>
        <w:t xml:space="preserve"> </w:t>
      </w:r>
      <w:r w:rsidRPr="009948FA">
        <w:rPr>
          <w:rFonts w:ascii="Arial" w:hAnsi="Arial" w:cs="Arial"/>
          <w:color w:val="000000" w:themeColor="text1"/>
          <w:sz w:val="24"/>
          <w:szCs w:val="24"/>
        </w:rPr>
        <w:t>staff</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member</w:t>
      </w:r>
      <w:r w:rsidRPr="009948FA">
        <w:rPr>
          <w:rFonts w:ascii="Arial" w:hAnsi="Arial" w:cs="Arial"/>
          <w:color w:val="000000" w:themeColor="text1"/>
          <w:spacing w:val="48"/>
          <w:sz w:val="24"/>
          <w:szCs w:val="24"/>
        </w:rPr>
        <w:t xml:space="preserve"> </w:t>
      </w:r>
      <w:r w:rsidRPr="009948FA">
        <w:rPr>
          <w:rFonts w:ascii="Arial" w:hAnsi="Arial" w:cs="Arial"/>
          <w:color w:val="000000" w:themeColor="text1"/>
          <w:sz w:val="24"/>
          <w:szCs w:val="24"/>
        </w:rPr>
        <w:t>or</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reported</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to</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school,</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including</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the punishments that will be imposed on</w:t>
      </w:r>
      <w:r w:rsidRPr="009948FA">
        <w:rPr>
          <w:rFonts w:ascii="Arial" w:hAnsi="Arial" w:cs="Arial"/>
          <w:color w:val="000000" w:themeColor="text1"/>
          <w:spacing w:val="-12"/>
          <w:sz w:val="24"/>
          <w:szCs w:val="24"/>
        </w:rPr>
        <w:t xml:space="preserve"> </w:t>
      </w:r>
      <w:r w:rsidRPr="009948FA">
        <w:rPr>
          <w:rFonts w:ascii="Arial" w:hAnsi="Arial" w:cs="Arial"/>
          <w:color w:val="000000" w:themeColor="text1"/>
          <w:sz w:val="24"/>
          <w:szCs w:val="24"/>
        </w:rPr>
        <w:t xml:space="preserve">pupils.  </w:t>
      </w:r>
    </w:p>
    <w:p w14:paraId="4E3BC996" w14:textId="77777777" w:rsidR="00FC5B79" w:rsidRPr="009948FA" w:rsidRDefault="00FC5B79" w:rsidP="00675F70">
      <w:pPr>
        <w:pStyle w:val="BodyText"/>
        <w:ind w:left="0" w:right="114"/>
        <w:rPr>
          <w:rFonts w:ascii="Arial" w:hAnsi="Arial" w:cs="Arial"/>
          <w:color w:val="000000" w:themeColor="text1"/>
          <w:lang w:val="en"/>
        </w:rPr>
      </w:pPr>
    </w:p>
    <w:p w14:paraId="66B16D43" w14:textId="77777777" w:rsidR="00FC5B79" w:rsidRPr="009948FA" w:rsidRDefault="00FC5B79" w:rsidP="006901AA">
      <w:pPr>
        <w:pStyle w:val="BodyText"/>
        <w:ind w:right="114"/>
        <w:rPr>
          <w:rFonts w:ascii="Arial" w:hAnsi="Arial" w:cs="Arial"/>
          <w:color w:val="000000" w:themeColor="text1"/>
          <w:lang w:val="en"/>
        </w:rPr>
      </w:pPr>
      <w:r w:rsidRPr="009948FA">
        <w:rPr>
          <w:rFonts w:ascii="Arial" w:hAnsi="Arial" w:cs="Arial"/>
          <w:color w:val="000000" w:themeColor="text1"/>
          <w:lang w:val="en"/>
        </w:rPr>
        <w:t>Policy advice has been taken from ‘</w:t>
      </w:r>
      <w:proofErr w:type="spellStart"/>
      <w:r w:rsidRPr="009948FA">
        <w:rPr>
          <w:rFonts w:ascii="Arial" w:hAnsi="Arial" w:cs="Arial"/>
          <w:color w:val="000000" w:themeColor="text1"/>
          <w:lang w:val="en"/>
        </w:rPr>
        <w:t>Behaviour</w:t>
      </w:r>
      <w:proofErr w:type="spellEnd"/>
      <w:r w:rsidRPr="009948FA">
        <w:rPr>
          <w:rFonts w:ascii="Arial" w:hAnsi="Arial" w:cs="Arial"/>
          <w:color w:val="000000" w:themeColor="text1"/>
          <w:lang w:val="en"/>
        </w:rPr>
        <w:t xml:space="preserve"> and Discipline in Schools: </w:t>
      </w:r>
      <w:r w:rsidR="00E97E63" w:rsidRPr="009948FA">
        <w:rPr>
          <w:rFonts w:ascii="Arial" w:hAnsi="Arial" w:cs="Arial"/>
          <w:color w:val="000000" w:themeColor="text1"/>
          <w:lang w:val="en"/>
        </w:rPr>
        <w:t xml:space="preserve">Advice for </w:t>
      </w:r>
      <w:proofErr w:type="spellStart"/>
      <w:r w:rsidRPr="009948FA">
        <w:rPr>
          <w:rFonts w:ascii="Arial" w:hAnsi="Arial" w:cs="Arial"/>
          <w:color w:val="000000" w:themeColor="text1"/>
          <w:lang w:val="en"/>
        </w:rPr>
        <w:t>Headteachers</w:t>
      </w:r>
      <w:proofErr w:type="spellEnd"/>
      <w:r w:rsidRPr="009948FA">
        <w:rPr>
          <w:rFonts w:ascii="Arial" w:hAnsi="Arial" w:cs="Arial"/>
          <w:color w:val="000000" w:themeColor="text1"/>
          <w:lang w:val="en"/>
        </w:rPr>
        <w:t xml:space="preserve"> and School Staff’</w:t>
      </w:r>
      <w:r w:rsidRPr="009948FA">
        <w:rPr>
          <w:rStyle w:val="FootnoteReference"/>
          <w:rFonts w:ascii="Arial" w:hAnsi="Arial" w:cs="Arial"/>
          <w:color w:val="000000" w:themeColor="text1"/>
          <w:lang w:val="en"/>
        </w:rPr>
        <w:footnoteReference w:id="2"/>
      </w:r>
      <w:r w:rsidRPr="009948FA">
        <w:rPr>
          <w:rFonts w:ascii="Arial" w:hAnsi="Arial" w:cs="Arial"/>
          <w:color w:val="000000" w:themeColor="text1"/>
          <w:lang w:val="en"/>
        </w:rPr>
        <w:t>, which has was issued by the Department for Education (</w:t>
      </w:r>
      <w:proofErr w:type="spellStart"/>
      <w:r w:rsidRPr="009948FA">
        <w:rPr>
          <w:rFonts w:ascii="Arial" w:hAnsi="Arial" w:cs="Arial"/>
          <w:color w:val="000000" w:themeColor="text1"/>
          <w:lang w:val="en"/>
        </w:rPr>
        <w:t>DfE</w:t>
      </w:r>
      <w:proofErr w:type="spellEnd"/>
      <w:r w:rsidRPr="009948FA">
        <w:rPr>
          <w:rFonts w:ascii="Arial" w:hAnsi="Arial" w:cs="Arial"/>
          <w:color w:val="000000" w:themeColor="text1"/>
          <w:lang w:val="en"/>
        </w:rPr>
        <w:t>) in July 2013 and was updated in September 2014.  Key points from this advice are outlined in Appendix 1.</w:t>
      </w:r>
    </w:p>
    <w:p w14:paraId="3FB98127" w14:textId="77777777" w:rsidR="008D6ADA" w:rsidRPr="009948FA" w:rsidRDefault="008D6ADA" w:rsidP="006901AA">
      <w:pPr>
        <w:pStyle w:val="BodyText"/>
        <w:ind w:right="114"/>
        <w:rPr>
          <w:rFonts w:ascii="Arial" w:hAnsi="Arial" w:cs="Arial"/>
          <w:color w:val="000000" w:themeColor="text1"/>
          <w:lang w:val="en"/>
        </w:rPr>
      </w:pPr>
    </w:p>
    <w:p w14:paraId="4A9C7887" w14:textId="77777777" w:rsidR="008D6ADA" w:rsidRPr="009948FA" w:rsidRDefault="008D6ADA" w:rsidP="006901AA">
      <w:pPr>
        <w:pStyle w:val="BodyText"/>
        <w:ind w:right="114"/>
        <w:rPr>
          <w:rFonts w:ascii="Arial" w:hAnsi="Arial" w:cs="Arial"/>
          <w:color w:val="000000" w:themeColor="text1"/>
        </w:rPr>
      </w:pPr>
      <w:r w:rsidRPr="009948FA">
        <w:rPr>
          <w:rFonts w:ascii="Arial" w:hAnsi="Arial" w:cs="Arial"/>
          <w:color w:val="000000" w:themeColor="text1"/>
          <w:lang w:val="en"/>
        </w:rPr>
        <w:t>Every classroom contains a copy of this policy, a copy of this policy is also av</w:t>
      </w:r>
      <w:r w:rsidR="00B64AEC" w:rsidRPr="009948FA">
        <w:rPr>
          <w:rFonts w:ascii="Arial" w:hAnsi="Arial" w:cs="Arial"/>
          <w:color w:val="000000" w:themeColor="text1"/>
          <w:lang w:val="en"/>
        </w:rPr>
        <w:t>ailable on the school website and</w:t>
      </w:r>
      <w:r w:rsidRPr="009948FA">
        <w:rPr>
          <w:rFonts w:ascii="Arial" w:hAnsi="Arial" w:cs="Arial"/>
          <w:color w:val="000000" w:themeColor="text1"/>
          <w:lang w:val="en"/>
        </w:rPr>
        <w:t xml:space="preserve"> a hard copy can be obtained from the school office on request.</w:t>
      </w:r>
    </w:p>
    <w:p w14:paraId="6FC8B832" w14:textId="77777777" w:rsidR="005B2087" w:rsidRPr="009948FA" w:rsidRDefault="005B2087" w:rsidP="005B2087">
      <w:pPr>
        <w:spacing w:before="1"/>
        <w:rPr>
          <w:rFonts w:ascii="Arial" w:hAnsi="Arial" w:cs="Arial"/>
          <w:b/>
          <w:bCs/>
          <w:color w:val="000000" w:themeColor="text1"/>
          <w:sz w:val="24"/>
          <w:szCs w:val="24"/>
        </w:rPr>
      </w:pPr>
    </w:p>
    <w:p w14:paraId="024F3840" w14:textId="77777777" w:rsidR="005B2087" w:rsidRPr="009948FA" w:rsidRDefault="005B2087" w:rsidP="005B2087">
      <w:pPr>
        <w:numPr>
          <w:ilvl w:val="0"/>
          <w:numId w:val="1"/>
        </w:numPr>
        <w:spacing w:line="334" w:lineRule="exact"/>
        <w:rPr>
          <w:rFonts w:ascii="Arial" w:eastAsia="Times New Roman" w:hAnsi="Arial" w:cs="Arial"/>
          <w:b/>
          <w:strike/>
          <w:color w:val="000000" w:themeColor="text1"/>
          <w:sz w:val="24"/>
          <w:szCs w:val="24"/>
        </w:rPr>
      </w:pPr>
      <w:r w:rsidRPr="009948FA">
        <w:rPr>
          <w:rFonts w:ascii="Arial" w:eastAsia="Times New Roman" w:hAnsi="Arial" w:cs="Arial"/>
          <w:b/>
          <w:color w:val="000000" w:themeColor="text1"/>
          <w:sz w:val="24"/>
          <w:szCs w:val="24"/>
        </w:rPr>
        <w:t>Aim</w:t>
      </w:r>
    </w:p>
    <w:p w14:paraId="342D99E3" w14:textId="77777777" w:rsidR="005B2087" w:rsidRPr="009948FA" w:rsidRDefault="005B2087" w:rsidP="00315AF2">
      <w:pPr>
        <w:spacing w:line="334" w:lineRule="exact"/>
        <w:ind w:left="118"/>
        <w:rPr>
          <w:rFonts w:ascii="Arial" w:hAnsi="Arial" w:cs="Arial"/>
          <w:color w:val="000000" w:themeColor="text1"/>
          <w:sz w:val="24"/>
          <w:szCs w:val="24"/>
        </w:rPr>
      </w:pPr>
    </w:p>
    <w:p w14:paraId="54755A81" w14:textId="401FE69D" w:rsidR="00315AF2" w:rsidRPr="009948FA" w:rsidRDefault="006D4694" w:rsidP="00315AF2">
      <w:pPr>
        <w:pStyle w:val="BodyText"/>
        <w:jc w:val="both"/>
        <w:rPr>
          <w:rFonts w:ascii="Arial" w:hAnsi="Arial" w:cs="Arial"/>
          <w:color w:val="000000" w:themeColor="text1"/>
        </w:rPr>
      </w:pPr>
      <w:r>
        <w:rPr>
          <w:rFonts w:ascii="Arial" w:hAnsi="Arial" w:cs="Arial"/>
          <w:color w:val="000000" w:themeColor="text1"/>
        </w:rPr>
        <w:t xml:space="preserve">At </w:t>
      </w:r>
      <w:proofErr w:type="spellStart"/>
      <w:r>
        <w:rPr>
          <w:rFonts w:ascii="Arial" w:hAnsi="Arial" w:cs="Arial"/>
          <w:color w:val="000000" w:themeColor="text1"/>
        </w:rPr>
        <w:t>Rattlesden</w:t>
      </w:r>
      <w:proofErr w:type="spellEnd"/>
      <w:r w:rsidR="00315AF2" w:rsidRPr="009948FA">
        <w:rPr>
          <w:rFonts w:ascii="Arial" w:hAnsi="Arial" w:cs="Arial"/>
          <w:color w:val="000000" w:themeColor="text1"/>
        </w:rPr>
        <w:t xml:space="preserve"> School we</w:t>
      </w:r>
      <w:r w:rsidR="00315AF2" w:rsidRPr="009948FA">
        <w:rPr>
          <w:rFonts w:ascii="Arial" w:hAnsi="Arial" w:cs="Arial"/>
          <w:color w:val="000000" w:themeColor="text1"/>
          <w:spacing w:val="-12"/>
        </w:rPr>
        <w:t xml:space="preserve"> </w:t>
      </w:r>
      <w:r w:rsidR="00315AF2" w:rsidRPr="009948FA">
        <w:rPr>
          <w:rFonts w:ascii="Arial" w:hAnsi="Arial" w:cs="Arial"/>
          <w:color w:val="000000" w:themeColor="text1"/>
        </w:rPr>
        <w:t>believe:</w:t>
      </w:r>
    </w:p>
    <w:p w14:paraId="351DEAD2" w14:textId="77777777" w:rsidR="00315AF2" w:rsidRPr="009948FA" w:rsidRDefault="00315AF2" w:rsidP="00315AF2">
      <w:pPr>
        <w:spacing w:before="1"/>
        <w:rPr>
          <w:rFonts w:ascii="Arial" w:hAnsi="Arial" w:cs="Arial"/>
          <w:color w:val="000000" w:themeColor="text1"/>
          <w:sz w:val="24"/>
          <w:szCs w:val="24"/>
        </w:rPr>
      </w:pPr>
    </w:p>
    <w:p w14:paraId="57C6399A" w14:textId="77777777" w:rsidR="00315AF2" w:rsidRPr="009948FA" w:rsidRDefault="00315AF2" w:rsidP="00315AF2">
      <w:pPr>
        <w:pStyle w:val="ListParagraph"/>
        <w:numPr>
          <w:ilvl w:val="1"/>
          <w:numId w:val="2"/>
        </w:numPr>
        <w:tabs>
          <w:tab w:val="left" w:pos="645"/>
        </w:tabs>
        <w:ind w:right="122" w:hanging="360"/>
        <w:rPr>
          <w:rFonts w:ascii="Arial" w:hAnsi="Arial" w:cs="Arial"/>
          <w:color w:val="000000" w:themeColor="text1"/>
          <w:sz w:val="24"/>
          <w:szCs w:val="24"/>
        </w:rPr>
      </w:pPr>
      <w:r w:rsidRPr="009948FA">
        <w:rPr>
          <w:rFonts w:ascii="Arial" w:eastAsia="Times New Roman" w:hAnsi="Arial" w:cs="Arial"/>
          <w:color w:val="000000" w:themeColor="text1"/>
          <w:sz w:val="24"/>
        </w:rPr>
        <w:t>All pupils have a right to learn and thrive within a safe and secure</w:t>
      </w:r>
    </w:p>
    <w:p w14:paraId="6A9CB570" w14:textId="77777777" w:rsidR="00315AF2" w:rsidRPr="009948FA" w:rsidRDefault="00315AF2" w:rsidP="00315AF2">
      <w:pPr>
        <w:tabs>
          <w:tab w:val="left" w:pos="645"/>
        </w:tabs>
        <w:ind w:left="644" w:right="122"/>
        <w:rPr>
          <w:rFonts w:ascii="Arial" w:hAnsi="Arial" w:cs="Arial"/>
          <w:color w:val="000000" w:themeColor="text1"/>
          <w:sz w:val="24"/>
          <w:szCs w:val="24"/>
        </w:rPr>
      </w:pPr>
      <w:proofErr w:type="gramStart"/>
      <w:r w:rsidRPr="009948FA">
        <w:rPr>
          <w:rFonts w:ascii="Arial" w:eastAsia="Times New Roman" w:hAnsi="Arial" w:cs="Arial"/>
          <w:color w:val="000000" w:themeColor="text1"/>
          <w:sz w:val="24"/>
        </w:rPr>
        <w:t>environment</w:t>
      </w:r>
      <w:proofErr w:type="gramEnd"/>
    </w:p>
    <w:p w14:paraId="18E98A7E" w14:textId="77777777" w:rsidR="00315AF2" w:rsidRPr="009948FA" w:rsidRDefault="00315AF2" w:rsidP="00315AF2">
      <w:pPr>
        <w:spacing w:before="12"/>
        <w:rPr>
          <w:rFonts w:ascii="Arial" w:hAnsi="Arial" w:cs="Arial"/>
          <w:color w:val="000000" w:themeColor="text1"/>
          <w:sz w:val="23"/>
          <w:szCs w:val="23"/>
        </w:rPr>
      </w:pPr>
    </w:p>
    <w:p w14:paraId="5272C077" w14:textId="77777777" w:rsidR="00315AF2" w:rsidRPr="009948FA" w:rsidRDefault="00315AF2" w:rsidP="00315AF2">
      <w:pPr>
        <w:pStyle w:val="ListParagraph"/>
        <w:numPr>
          <w:ilvl w:val="1"/>
          <w:numId w:val="2"/>
        </w:numPr>
        <w:tabs>
          <w:tab w:val="left" w:pos="645"/>
        </w:tabs>
        <w:ind w:left="644" w:right="122"/>
        <w:rPr>
          <w:rFonts w:ascii="Arial" w:hAnsi="Arial" w:cs="Arial"/>
          <w:color w:val="000000" w:themeColor="text1"/>
          <w:sz w:val="24"/>
          <w:szCs w:val="24"/>
        </w:rPr>
      </w:pPr>
      <w:r w:rsidRPr="009948FA">
        <w:rPr>
          <w:rFonts w:ascii="Arial" w:eastAsia="Times New Roman" w:hAnsi="Arial" w:cs="Arial"/>
          <w:color w:val="000000" w:themeColor="text1"/>
          <w:sz w:val="24"/>
        </w:rPr>
        <w:t>All adults have a right to be able to do their job in</w:t>
      </w:r>
      <w:r w:rsidRPr="009948FA">
        <w:rPr>
          <w:rFonts w:ascii="Arial" w:eastAsia="Times New Roman" w:hAnsi="Arial" w:cs="Arial"/>
          <w:color w:val="000000" w:themeColor="text1"/>
          <w:spacing w:val="-2"/>
          <w:sz w:val="24"/>
        </w:rPr>
        <w:t xml:space="preserve"> </w:t>
      </w:r>
      <w:r w:rsidRPr="009948FA">
        <w:rPr>
          <w:rFonts w:ascii="Arial" w:eastAsia="Times New Roman" w:hAnsi="Arial" w:cs="Arial"/>
          <w:color w:val="000000" w:themeColor="text1"/>
          <w:sz w:val="24"/>
        </w:rPr>
        <w:t>safety</w:t>
      </w:r>
    </w:p>
    <w:p w14:paraId="174E7404" w14:textId="77777777" w:rsidR="00315AF2" w:rsidRPr="009948FA" w:rsidRDefault="00315AF2" w:rsidP="00315AF2">
      <w:pPr>
        <w:spacing w:before="1"/>
        <w:rPr>
          <w:rFonts w:ascii="Arial" w:hAnsi="Arial" w:cs="Arial"/>
          <w:color w:val="000000" w:themeColor="text1"/>
          <w:sz w:val="24"/>
          <w:szCs w:val="24"/>
        </w:rPr>
      </w:pPr>
    </w:p>
    <w:p w14:paraId="37C58EAD" w14:textId="77777777" w:rsidR="00315AF2" w:rsidRPr="009948FA" w:rsidRDefault="00315AF2" w:rsidP="00315AF2">
      <w:pPr>
        <w:pStyle w:val="ListParagraph"/>
        <w:numPr>
          <w:ilvl w:val="1"/>
          <w:numId w:val="2"/>
        </w:numPr>
        <w:tabs>
          <w:tab w:val="left" w:pos="645"/>
        </w:tabs>
        <w:ind w:left="644" w:right="122"/>
        <w:rPr>
          <w:rFonts w:ascii="Arial" w:hAnsi="Arial" w:cs="Arial"/>
          <w:color w:val="000000" w:themeColor="text1"/>
          <w:sz w:val="24"/>
          <w:szCs w:val="24"/>
        </w:rPr>
      </w:pPr>
      <w:r w:rsidRPr="009948FA">
        <w:rPr>
          <w:rFonts w:ascii="Arial" w:eastAsia="Times New Roman" w:hAnsi="Arial" w:cs="Arial"/>
          <w:color w:val="000000" w:themeColor="text1"/>
          <w:sz w:val="24"/>
        </w:rPr>
        <w:t>Every pupil can behave</w:t>
      </w:r>
      <w:r w:rsidRPr="009948FA">
        <w:rPr>
          <w:rFonts w:ascii="Arial" w:eastAsia="Times New Roman" w:hAnsi="Arial" w:cs="Arial"/>
          <w:color w:val="000000" w:themeColor="text1"/>
          <w:spacing w:val="-5"/>
          <w:sz w:val="24"/>
        </w:rPr>
        <w:t xml:space="preserve"> </w:t>
      </w:r>
      <w:r w:rsidRPr="009948FA">
        <w:rPr>
          <w:rFonts w:ascii="Arial" w:eastAsia="Times New Roman" w:hAnsi="Arial" w:cs="Arial"/>
          <w:color w:val="000000" w:themeColor="text1"/>
          <w:sz w:val="24"/>
        </w:rPr>
        <w:t>well</w:t>
      </w:r>
    </w:p>
    <w:p w14:paraId="30FF58CB" w14:textId="77777777" w:rsidR="00315AF2" w:rsidRPr="009948FA" w:rsidRDefault="00315AF2" w:rsidP="00315AF2">
      <w:pPr>
        <w:pStyle w:val="ListParagraph"/>
        <w:tabs>
          <w:tab w:val="left" w:pos="645"/>
        </w:tabs>
        <w:ind w:right="122"/>
        <w:rPr>
          <w:rFonts w:ascii="Arial" w:hAnsi="Arial" w:cs="Arial"/>
          <w:color w:val="000000" w:themeColor="text1"/>
          <w:sz w:val="24"/>
          <w:szCs w:val="24"/>
        </w:rPr>
      </w:pPr>
    </w:p>
    <w:p w14:paraId="4EFE2455" w14:textId="77777777" w:rsidR="00315AF2" w:rsidRPr="009948FA" w:rsidRDefault="00315AF2" w:rsidP="00315AF2">
      <w:pPr>
        <w:pStyle w:val="ListParagraph"/>
        <w:numPr>
          <w:ilvl w:val="1"/>
          <w:numId w:val="2"/>
        </w:numPr>
        <w:tabs>
          <w:tab w:val="left" w:pos="645"/>
        </w:tabs>
        <w:ind w:left="644" w:right="122"/>
        <w:rPr>
          <w:rFonts w:ascii="Arial" w:hAnsi="Arial" w:cs="Arial"/>
          <w:color w:val="000000" w:themeColor="text1"/>
          <w:sz w:val="24"/>
          <w:szCs w:val="24"/>
        </w:rPr>
      </w:pPr>
      <w:r w:rsidRPr="009948FA">
        <w:rPr>
          <w:rFonts w:ascii="Arial" w:hAnsi="Arial" w:cs="Arial"/>
          <w:color w:val="000000" w:themeColor="text1"/>
          <w:sz w:val="24"/>
          <w:szCs w:val="24"/>
        </w:rPr>
        <w:t xml:space="preserve">Children should be responsible for their own actions </w:t>
      </w:r>
    </w:p>
    <w:p w14:paraId="06C4C0C0" w14:textId="77777777" w:rsidR="00315AF2" w:rsidRPr="009948FA" w:rsidRDefault="00315AF2" w:rsidP="00315AF2">
      <w:pPr>
        <w:spacing w:line="334" w:lineRule="exact"/>
        <w:rPr>
          <w:rFonts w:ascii="Arial" w:hAnsi="Arial" w:cs="Arial"/>
          <w:color w:val="000000" w:themeColor="text1"/>
          <w:sz w:val="24"/>
          <w:szCs w:val="24"/>
        </w:rPr>
      </w:pPr>
    </w:p>
    <w:p w14:paraId="4523407E" w14:textId="6720CA62" w:rsidR="005B2087" w:rsidRPr="009948FA" w:rsidRDefault="005B2087" w:rsidP="005B2087">
      <w:pPr>
        <w:pStyle w:val="BodyText"/>
        <w:ind w:right="114"/>
        <w:rPr>
          <w:rFonts w:ascii="Arial" w:hAnsi="Arial" w:cs="Arial"/>
          <w:color w:val="000000" w:themeColor="text1"/>
        </w:rPr>
      </w:pPr>
      <w:r w:rsidRPr="009948FA">
        <w:rPr>
          <w:rFonts w:ascii="Arial" w:hAnsi="Arial" w:cs="Arial"/>
          <w:color w:val="000000" w:themeColor="text1"/>
        </w:rPr>
        <w:t>The</w:t>
      </w:r>
      <w:r w:rsidRPr="009948FA">
        <w:rPr>
          <w:rFonts w:ascii="Arial" w:hAnsi="Arial" w:cs="Arial"/>
          <w:color w:val="000000" w:themeColor="text1"/>
          <w:spacing w:val="56"/>
        </w:rPr>
        <w:t xml:space="preserve"> </w:t>
      </w:r>
      <w:r w:rsidRPr="009948FA">
        <w:rPr>
          <w:rFonts w:ascii="Arial" w:hAnsi="Arial" w:cs="Arial"/>
          <w:color w:val="000000" w:themeColor="text1"/>
        </w:rPr>
        <w:t>aim</w:t>
      </w:r>
      <w:r w:rsidRPr="009948FA">
        <w:rPr>
          <w:rFonts w:ascii="Arial" w:hAnsi="Arial" w:cs="Arial"/>
          <w:color w:val="000000" w:themeColor="text1"/>
          <w:spacing w:val="55"/>
        </w:rPr>
        <w:t xml:space="preserve"> </w:t>
      </w:r>
      <w:r w:rsidRPr="009948FA">
        <w:rPr>
          <w:rFonts w:ascii="Arial" w:hAnsi="Arial" w:cs="Arial"/>
          <w:color w:val="000000" w:themeColor="text1"/>
        </w:rPr>
        <w:t>of</w:t>
      </w:r>
      <w:r w:rsidRPr="009948FA">
        <w:rPr>
          <w:rFonts w:ascii="Arial" w:hAnsi="Arial" w:cs="Arial"/>
          <w:color w:val="000000" w:themeColor="text1"/>
          <w:spacing w:val="56"/>
        </w:rPr>
        <w:t xml:space="preserve"> </w:t>
      </w:r>
      <w:r w:rsidRPr="009948FA">
        <w:rPr>
          <w:rFonts w:ascii="Arial" w:hAnsi="Arial" w:cs="Arial"/>
          <w:color w:val="000000" w:themeColor="text1"/>
        </w:rPr>
        <w:t>this</w:t>
      </w:r>
      <w:r w:rsidRPr="009948FA">
        <w:rPr>
          <w:rFonts w:ascii="Arial" w:hAnsi="Arial" w:cs="Arial"/>
          <w:color w:val="000000" w:themeColor="text1"/>
          <w:spacing w:val="56"/>
        </w:rPr>
        <w:t xml:space="preserve"> </w:t>
      </w:r>
      <w:r w:rsidRPr="009948FA">
        <w:rPr>
          <w:rFonts w:ascii="Arial" w:hAnsi="Arial" w:cs="Arial"/>
          <w:color w:val="000000" w:themeColor="text1"/>
        </w:rPr>
        <w:t>policy</w:t>
      </w:r>
      <w:r w:rsidRPr="009948FA">
        <w:rPr>
          <w:rFonts w:ascii="Arial" w:hAnsi="Arial" w:cs="Arial"/>
          <w:color w:val="000000" w:themeColor="text1"/>
          <w:spacing w:val="55"/>
        </w:rPr>
        <w:t xml:space="preserve"> </w:t>
      </w:r>
      <w:r w:rsidRPr="009948FA">
        <w:rPr>
          <w:rFonts w:ascii="Arial" w:hAnsi="Arial" w:cs="Arial"/>
          <w:color w:val="000000" w:themeColor="text1"/>
        </w:rPr>
        <w:t>is</w:t>
      </w:r>
      <w:r w:rsidRPr="009948FA">
        <w:rPr>
          <w:rFonts w:ascii="Arial" w:hAnsi="Arial" w:cs="Arial"/>
          <w:color w:val="000000" w:themeColor="text1"/>
          <w:spacing w:val="56"/>
        </w:rPr>
        <w:t xml:space="preserve"> </w:t>
      </w:r>
      <w:r w:rsidRPr="009948FA">
        <w:rPr>
          <w:rFonts w:ascii="Arial" w:hAnsi="Arial" w:cs="Arial"/>
          <w:color w:val="000000" w:themeColor="text1"/>
        </w:rPr>
        <w:t>to</w:t>
      </w:r>
      <w:r w:rsidRPr="009948FA">
        <w:rPr>
          <w:rFonts w:ascii="Arial" w:hAnsi="Arial" w:cs="Arial"/>
          <w:color w:val="000000" w:themeColor="text1"/>
          <w:spacing w:val="56"/>
        </w:rPr>
        <w:t xml:space="preserve"> </w:t>
      </w:r>
      <w:r w:rsidRPr="009948FA">
        <w:rPr>
          <w:rFonts w:ascii="Arial" w:hAnsi="Arial" w:cs="Arial"/>
          <w:color w:val="000000" w:themeColor="text1"/>
        </w:rPr>
        <w:t>develop</w:t>
      </w:r>
      <w:r w:rsidRPr="009948FA">
        <w:rPr>
          <w:rFonts w:ascii="Arial" w:hAnsi="Arial" w:cs="Arial"/>
          <w:color w:val="000000" w:themeColor="text1"/>
          <w:spacing w:val="55"/>
        </w:rPr>
        <w:t xml:space="preserve"> </w:t>
      </w:r>
      <w:r w:rsidRPr="009948FA">
        <w:rPr>
          <w:rFonts w:ascii="Arial" w:hAnsi="Arial" w:cs="Arial"/>
          <w:color w:val="000000" w:themeColor="text1"/>
        </w:rPr>
        <w:t>and</w:t>
      </w:r>
      <w:r w:rsidRPr="009948FA">
        <w:rPr>
          <w:rFonts w:ascii="Arial" w:hAnsi="Arial" w:cs="Arial"/>
          <w:color w:val="000000" w:themeColor="text1"/>
          <w:spacing w:val="58"/>
        </w:rPr>
        <w:t xml:space="preserve"> </w:t>
      </w:r>
      <w:r w:rsidRPr="009948FA">
        <w:rPr>
          <w:rFonts w:ascii="Arial" w:hAnsi="Arial" w:cs="Arial"/>
          <w:color w:val="000000" w:themeColor="text1"/>
        </w:rPr>
        <w:t>encourage</w:t>
      </w:r>
      <w:r w:rsidRPr="009948FA">
        <w:rPr>
          <w:rFonts w:ascii="Arial" w:hAnsi="Arial" w:cs="Arial"/>
          <w:color w:val="000000" w:themeColor="text1"/>
          <w:spacing w:val="56"/>
        </w:rPr>
        <w:t xml:space="preserve"> </w:t>
      </w:r>
      <w:r w:rsidRPr="009948FA">
        <w:rPr>
          <w:rFonts w:ascii="Arial" w:hAnsi="Arial" w:cs="Arial"/>
          <w:color w:val="000000" w:themeColor="text1"/>
        </w:rPr>
        <w:t>a</w:t>
      </w:r>
      <w:r w:rsidRPr="009948FA">
        <w:rPr>
          <w:rFonts w:ascii="Arial" w:hAnsi="Arial" w:cs="Arial"/>
          <w:color w:val="000000" w:themeColor="text1"/>
          <w:spacing w:val="55"/>
        </w:rPr>
        <w:t xml:space="preserve"> </w:t>
      </w:r>
      <w:r w:rsidRPr="009948FA">
        <w:rPr>
          <w:rFonts w:ascii="Arial" w:hAnsi="Arial" w:cs="Arial"/>
          <w:color w:val="000000" w:themeColor="text1"/>
        </w:rPr>
        <w:t>responsible</w:t>
      </w:r>
      <w:r w:rsidRPr="009948FA">
        <w:rPr>
          <w:rFonts w:ascii="Arial" w:hAnsi="Arial" w:cs="Arial"/>
          <w:color w:val="000000" w:themeColor="text1"/>
          <w:spacing w:val="56"/>
        </w:rPr>
        <w:t xml:space="preserve"> </w:t>
      </w:r>
      <w:r w:rsidRPr="009948FA">
        <w:rPr>
          <w:rFonts w:ascii="Arial" w:hAnsi="Arial" w:cs="Arial"/>
          <w:color w:val="000000" w:themeColor="text1"/>
        </w:rPr>
        <w:t>and</w:t>
      </w:r>
      <w:r w:rsidRPr="009948FA">
        <w:rPr>
          <w:rFonts w:ascii="Arial" w:hAnsi="Arial" w:cs="Arial"/>
          <w:color w:val="000000" w:themeColor="text1"/>
          <w:spacing w:val="58"/>
        </w:rPr>
        <w:t xml:space="preserve"> </w:t>
      </w:r>
      <w:r w:rsidRPr="009948FA">
        <w:rPr>
          <w:rFonts w:ascii="Arial" w:hAnsi="Arial" w:cs="Arial"/>
          <w:color w:val="000000" w:themeColor="text1"/>
        </w:rPr>
        <w:t>caring</w:t>
      </w:r>
      <w:r w:rsidRPr="009948FA">
        <w:rPr>
          <w:rFonts w:ascii="Arial" w:hAnsi="Arial" w:cs="Arial"/>
          <w:color w:val="000000" w:themeColor="text1"/>
          <w:w w:val="99"/>
        </w:rPr>
        <w:t xml:space="preserve"> </w:t>
      </w:r>
      <w:r w:rsidRPr="009948FA">
        <w:rPr>
          <w:rFonts w:ascii="Arial" w:hAnsi="Arial" w:cs="Arial"/>
          <w:color w:val="000000" w:themeColor="text1"/>
        </w:rPr>
        <w:t>attitude between all age groups in order that all members of the</w:t>
      </w:r>
      <w:r w:rsidRPr="009948FA">
        <w:rPr>
          <w:rFonts w:ascii="Arial" w:hAnsi="Arial" w:cs="Arial"/>
          <w:color w:val="000000" w:themeColor="text1"/>
          <w:spacing w:val="28"/>
        </w:rPr>
        <w:t xml:space="preserve"> </w:t>
      </w:r>
      <w:r w:rsidRPr="009948FA">
        <w:rPr>
          <w:rFonts w:ascii="Arial" w:hAnsi="Arial" w:cs="Arial"/>
          <w:color w:val="000000" w:themeColor="text1"/>
        </w:rPr>
        <w:t>school</w:t>
      </w:r>
      <w:r w:rsidRPr="009948FA">
        <w:rPr>
          <w:rFonts w:ascii="Arial" w:hAnsi="Arial" w:cs="Arial"/>
          <w:color w:val="000000" w:themeColor="text1"/>
          <w:w w:val="99"/>
        </w:rPr>
        <w:t xml:space="preserve"> </w:t>
      </w:r>
      <w:r w:rsidRPr="009948FA">
        <w:rPr>
          <w:rFonts w:ascii="Arial" w:hAnsi="Arial" w:cs="Arial"/>
          <w:color w:val="000000" w:themeColor="text1"/>
        </w:rPr>
        <w:t>community can work together with the knowledge that unacceptable</w:t>
      </w:r>
      <w:r w:rsidR="00514137">
        <w:rPr>
          <w:rFonts w:ascii="Arial" w:hAnsi="Arial" w:cs="Arial"/>
          <w:color w:val="000000" w:themeColor="text1"/>
          <w:spacing w:val="68"/>
        </w:rPr>
        <w:t xml:space="preser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including bullying in all its forms, will b</w:t>
      </w:r>
      <w:r w:rsidR="00D82DCC" w:rsidRPr="009948FA">
        <w:rPr>
          <w:rFonts w:ascii="Arial" w:hAnsi="Arial" w:cs="Arial"/>
          <w:color w:val="000000" w:themeColor="text1"/>
        </w:rPr>
        <w:t xml:space="preserve">e challenged and </w:t>
      </w:r>
      <w:r w:rsidR="004B232B" w:rsidRPr="009948FA">
        <w:rPr>
          <w:rFonts w:ascii="Arial" w:hAnsi="Arial" w:cs="Arial"/>
          <w:color w:val="000000" w:themeColor="text1"/>
        </w:rPr>
        <w:t xml:space="preserve">will </w:t>
      </w:r>
      <w:r w:rsidR="00D82DCC" w:rsidRPr="009948FA">
        <w:rPr>
          <w:rFonts w:ascii="Arial" w:hAnsi="Arial" w:cs="Arial"/>
          <w:color w:val="000000" w:themeColor="text1"/>
        </w:rPr>
        <w:t xml:space="preserve">not </w:t>
      </w:r>
      <w:r w:rsidR="004B232B" w:rsidRPr="009948FA">
        <w:rPr>
          <w:rFonts w:ascii="Arial" w:hAnsi="Arial" w:cs="Arial"/>
          <w:color w:val="000000" w:themeColor="text1"/>
        </w:rPr>
        <w:t xml:space="preserve">be </w:t>
      </w:r>
      <w:r w:rsidR="00D82DCC" w:rsidRPr="009948FA">
        <w:rPr>
          <w:rFonts w:ascii="Arial" w:hAnsi="Arial" w:cs="Arial"/>
          <w:color w:val="000000" w:themeColor="text1"/>
        </w:rPr>
        <w:t>tolerated on the school site, or off the school site where it is witnessed by a teacher or reported to the school.</w:t>
      </w:r>
    </w:p>
    <w:p w14:paraId="746E0B32" w14:textId="77777777" w:rsidR="005B2087" w:rsidRPr="009948FA" w:rsidRDefault="005B2087" w:rsidP="005B2087">
      <w:pPr>
        <w:pStyle w:val="BodyText"/>
        <w:ind w:right="114"/>
        <w:rPr>
          <w:rFonts w:ascii="Arial" w:hAnsi="Arial" w:cs="Arial"/>
          <w:color w:val="000000" w:themeColor="text1"/>
        </w:rPr>
      </w:pPr>
    </w:p>
    <w:p w14:paraId="3CB06CCF" w14:textId="77777777" w:rsidR="00315AF2" w:rsidRPr="009948FA" w:rsidRDefault="005B2087" w:rsidP="00315AF2">
      <w:pPr>
        <w:pStyle w:val="BodyText"/>
        <w:ind w:right="114"/>
        <w:rPr>
          <w:rFonts w:ascii="Arial" w:hAnsi="Arial" w:cs="Arial"/>
          <w:color w:val="000000" w:themeColor="text1"/>
        </w:rPr>
      </w:pPr>
      <w:r w:rsidRPr="009948FA">
        <w:rPr>
          <w:rFonts w:ascii="Arial" w:hAnsi="Arial" w:cs="Arial"/>
          <w:color w:val="000000" w:themeColor="text1"/>
        </w:rPr>
        <w:t xml:space="preserve">Integral to our policy is to encourage </w:t>
      </w:r>
      <w:r w:rsidR="00E97E63" w:rsidRPr="009948FA">
        <w:rPr>
          <w:rFonts w:ascii="Arial" w:hAnsi="Arial" w:cs="Arial"/>
          <w:color w:val="000000" w:themeColor="text1"/>
        </w:rPr>
        <w:t xml:space="preserve">the children </w:t>
      </w:r>
      <w:r w:rsidRPr="009948FA">
        <w:rPr>
          <w:rFonts w:ascii="Arial" w:hAnsi="Arial" w:cs="Arial"/>
          <w:color w:val="000000" w:themeColor="text1"/>
        </w:rPr>
        <w:t>to take responsibility for their own actions and to consider how they should</w:t>
      </w:r>
      <w:r w:rsidRPr="009948FA">
        <w:rPr>
          <w:rFonts w:ascii="Arial" w:hAnsi="Arial" w:cs="Arial"/>
          <w:color w:val="000000" w:themeColor="text1"/>
          <w:spacing w:val="-31"/>
        </w:rPr>
        <w:t xml:space="preserve"> </w:t>
      </w:r>
      <w:r w:rsidRPr="009948FA">
        <w:rPr>
          <w:rFonts w:ascii="Arial" w:hAnsi="Arial" w:cs="Arial"/>
          <w:color w:val="000000" w:themeColor="text1"/>
        </w:rPr>
        <w:t>keep</w:t>
      </w:r>
      <w:r w:rsidRPr="009948FA">
        <w:rPr>
          <w:rFonts w:ascii="Arial" w:hAnsi="Arial" w:cs="Arial"/>
          <w:color w:val="000000" w:themeColor="text1"/>
          <w:w w:val="99"/>
        </w:rPr>
        <w:t xml:space="preserve"> </w:t>
      </w:r>
      <w:r w:rsidRPr="009948FA">
        <w:rPr>
          <w:rFonts w:ascii="Arial" w:hAnsi="Arial" w:cs="Arial"/>
          <w:color w:val="000000" w:themeColor="text1"/>
        </w:rPr>
        <w:t>themselves and others safe within the school</w:t>
      </w:r>
      <w:r w:rsidRPr="009948FA">
        <w:rPr>
          <w:rFonts w:ascii="Arial" w:hAnsi="Arial" w:cs="Arial"/>
          <w:color w:val="000000" w:themeColor="text1"/>
          <w:spacing w:val="-24"/>
        </w:rPr>
        <w:t xml:space="preserve"> </w:t>
      </w:r>
      <w:r w:rsidRPr="009948FA">
        <w:rPr>
          <w:rFonts w:ascii="Arial" w:hAnsi="Arial" w:cs="Arial"/>
          <w:color w:val="000000" w:themeColor="text1"/>
        </w:rPr>
        <w:t>environment.  In addition, all</w:t>
      </w:r>
      <w:r w:rsidRPr="009948FA">
        <w:rPr>
          <w:rFonts w:ascii="Arial" w:hAnsi="Arial" w:cs="Arial"/>
          <w:color w:val="000000" w:themeColor="text1"/>
          <w:spacing w:val="31"/>
        </w:rPr>
        <w:t xml:space="preserve"> </w:t>
      </w:r>
      <w:r w:rsidRPr="009948FA">
        <w:rPr>
          <w:rFonts w:ascii="Arial" w:hAnsi="Arial" w:cs="Arial"/>
          <w:color w:val="000000" w:themeColor="text1"/>
        </w:rPr>
        <w:t>members</w:t>
      </w:r>
      <w:r w:rsidRPr="009948FA">
        <w:rPr>
          <w:rFonts w:ascii="Arial" w:hAnsi="Arial" w:cs="Arial"/>
          <w:color w:val="000000" w:themeColor="text1"/>
          <w:spacing w:val="33"/>
        </w:rPr>
        <w:t xml:space="preserve"> </w:t>
      </w:r>
      <w:r w:rsidRPr="009948FA">
        <w:rPr>
          <w:rFonts w:ascii="Arial" w:hAnsi="Arial" w:cs="Arial"/>
          <w:color w:val="000000" w:themeColor="text1"/>
        </w:rPr>
        <w:t>of</w:t>
      </w:r>
      <w:r w:rsidRPr="009948FA">
        <w:rPr>
          <w:rFonts w:ascii="Arial" w:hAnsi="Arial" w:cs="Arial"/>
          <w:color w:val="000000" w:themeColor="text1"/>
          <w:spacing w:val="30"/>
        </w:rPr>
        <w:t xml:space="preserve"> </w:t>
      </w:r>
      <w:r w:rsidRPr="009948FA">
        <w:rPr>
          <w:rFonts w:ascii="Arial" w:hAnsi="Arial" w:cs="Arial"/>
          <w:color w:val="000000" w:themeColor="text1"/>
        </w:rPr>
        <w:t>our</w:t>
      </w:r>
      <w:r w:rsidRPr="009948FA">
        <w:rPr>
          <w:rFonts w:ascii="Arial" w:hAnsi="Arial" w:cs="Arial"/>
          <w:color w:val="000000" w:themeColor="text1"/>
          <w:spacing w:val="34"/>
        </w:rPr>
        <w:t xml:space="preserve"> </w:t>
      </w:r>
      <w:r w:rsidRPr="009948FA">
        <w:rPr>
          <w:rFonts w:ascii="Arial" w:hAnsi="Arial" w:cs="Arial"/>
          <w:color w:val="000000" w:themeColor="text1"/>
        </w:rPr>
        <w:t>school</w:t>
      </w:r>
      <w:r w:rsidRPr="009948FA">
        <w:rPr>
          <w:rFonts w:ascii="Arial" w:hAnsi="Arial" w:cs="Arial"/>
          <w:color w:val="000000" w:themeColor="text1"/>
          <w:spacing w:val="31"/>
        </w:rPr>
        <w:t xml:space="preserve"> </w:t>
      </w:r>
      <w:r w:rsidRPr="009948FA">
        <w:rPr>
          <w:rFonts w:ascii="Arial" w:hAnsi="Arial" w:cs="Arial"/>
          <w:color w:val="000000" w:themeColor="text1"/>
        </w:rPr>
        <w:t>community,</w:t>
      </w:r>
      <w:r w:rsidRPr="009948FA">
        <w:rPr>
          <w:rFonts w:ascii="Arial" w:hAnsi="Arial" w:cs="Arial"/>
          <w:color w:val="000000" w:themeColor="text1"/>
          <w:spacing w:val="33"/>
        </w:rPr>
        <w:t xml:space="preserve"> </w:t>
      </w:r>
      <w:r w:rsidRPr="009948FA">
        <w:rPr>
          <w:rFonts w:ascii="Arial" w:hAnsi="Arial" w:cs="Arial"/>
          <w:color w:val="000000" w:themeColor="text1"/>
        </w:rPr>
        <w:lastRenderedPageBreak/>
        <w:t>including</w:t>
      </w:r>
      <w:r w:rsidRPr="009948FA">
        <w:rPr>
          <w:rFonts w:ascii="Arial" w:hAnsi="Arial" w:cs="Arial"/>
          <w:color w:val="000000" w:themeColor="text1"/>
          <w:spacing w:val="32"/>
        </w:rPr>
        <w:t xml:space="preserve"> </w:t>
      </w:r>
      <w:r w:rsidRPr="009948FA">
        <w:rPr>
          <w:rFonts w:ascii="Arial" w:hAnsi="Arial" w:cs="Arial"/>
          <w:color w:val="000000" w:themeColor="text1"/>
        </w:rPr>
        <w:t>parents,</w:t>
      </w:r>
      <w:r w:rsidRPr="009948FA">
        <w:rPr>
          <w:rFonts w:ascii="Arial" w:hAnsi="Arial" w:cs="Arial"/>
          <w:color w:val="000000" w:themeColor="text1"/>
          <w:spacing w:val="34"/>
        </w:rPr>
        <w:t xml:space="preserve"> </w:t>
      </w:r>
      <w:r w:rsidRPr="009948FA">
        <w:rPr>
          <w:rFonts w:ascii="Arial" w:hAnsi="Arial" w:cs="Arial"/>
          <w:color w:val="000000" w:themeColor="text1"/>
        </w:rPr>
        <w:t>must take shared responsibility for setting and maintaining high standards</w:t>
      </w:r>
      <w:r w:rsidRPr="009948FA">
        <w:rPr>
          <w:rFonts w:ascii="Arial" w:hAnsi="Arial" w:cs="Arial"/>
          <w:color w:val="000000" w:themeColor="text1"/>
          <w:spacing w:val="58"/>
        </w:rPr>
        <w:t xml:space="preserve"> </w:t>
      </w:r>
      <w:r w:rsidRPr="009948FA">
        <w:rPr>
          <w:rFonts w:ascii="Arial" w:hAnsi="Arial" w:cs="Arial"/>
          <w:color w:val="000000" w:themeColor="text1"/>
        </w:rPr>
        <w:t xml:space="preserve">of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w:t>
      </w:r>
      <w:r w:rsidRPr="009948FA">
        <w:rPr>
          <w:rFonts w:ascii="Arial" w:hAnsi="Arial" w:cs="Arial"/>
          <w:color w:val="000000" w:themeColor="text1"/>
          <w:spacing w:val="71"/>
        </w:rPr>
        <w:t xml:space="preserve"> </w:t>
      </w:r>
      <w:r w:rsidRPr="009948FA">
        <w:rPr>
          <w:rFonts w:ascii="Arial" w:hAnsi="Arial" w:cs="Arial"/>
          <w:color w:val="000000" w:themeColor="text1"/>
        </w:rPr>
        <w:t>with</w:t>
      </w:r>
      <w:r w:rsidRPr="009948FA">
        <w:rPr>
          <w:rFonts w:ascii="Arial" w:hAnsi="Arial" w:cs="Arial"/>
          <w:color w:val="000000" w:themeColor="text1"/>
          <w:spacing w:val="71"/>
        </w:rPr>
        <w:t xml:space="preserve"> </w:t>
      </w:r>
      <w:r w:rsidRPr="009948FA">
        <w:rPr>
          <w:rFonts w:ascii="Arial" w:hAnsi="Arial" w:cs="Arial"/>
          <w:color w:val="000000" w:themeColor="text1"/>
        </w:rPr>
        <w:t>a</w:t>
      </w:r>
      <w:r w:rsidRPr="009948FA">
        <w:rPr>
          <w:rFonts w:ascii="Arial" w:hAnsi="Arial" w:cs="Arial"/>
          <w:color w:val="000000" w:themeColor="text1"/>
          <w:spacing w:val="71"/>
        </w:rPr>
        <w:t xml:space="preserve"> </w:t>
      </w:r>
      <w:r w:rsidRPr="009948FA">
        <w:rPr>
          <w:rFonts w:ascii="Arial" w:hAnsi="Arial" w:cs="Arial"/>
          <w:color w:val="000000" w:themeColor="text1"/>
        </w:rPr>
        <w:t>focus</w:t>
      </w:r>
      <w:r w:rsidRPr="009948FA">
        <w:rPr>
          <w:rFonts w:ascii="Arial" w:hAnsi="Arial" w:cs="Arial"/>
          <w:color w:val="000000" w:themeColor="text1"/>
          <w:spacing w:val="71"/>
        </w:rPr>
        <w:t xml:space="preserve"> </w:t>
      </w:r>
      <w:r w:rsidRPr="009948FA">
        <w:rPr>
          <w:rFonts w:ascii="Arial" w:hAnsi="Arial" w:cs="Arial"/>
          <w:color w:val="000000" w:themeColor="text1"/>
        </w:rPr>
        <w:t>on</w:t>
      </w:r>
      <w:r w:rsidRPr="009948FA">
        <w:rPr>
          <w:rFonts w:ascii="Arial" w:hAnsi="Arial" w:cs="Arial"/>
          <w:color w:val="000000" w:themeColor="text1"/>
          <w:spacing w:val="71"/>
        </w:rPr>
        <w:t xml:space="preserve"> </w:t>
      </w:r>
      <w:r w:rsidRPr="009948FA">
        <w:rPr>
          <w:rFonts w:ascii="Arial" w:hAnsi="Arial" w:cs="Arial"/>
          <w:color w:val="000000" w:themeColor="text1"/>
        </w:rPr>
        <w:t>positive</w:t>
      </w:r>
      <w:r w:rsidR="0048577D" w:rsidRPr="009948FA">
        <w:rPr>
          <w:rFonts w:ascii="Arial" w:hAnsi="Arial" w:cs="Arial"/>
          <w:color w:val="000000" w:themeColor="text1"/>
          <w:spacing w:val="71"/>
        </w:rPr>
        <w:t xml:space="preser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spacing w:val="71"/>
        </w:rPr>
        <w:t xml:space="preserve"> </w:t>
      </w:r>
      <w:r w:rsidRPr="009948FA">
        <w:rPr>
          <w:rFonts w:ascii="Arial" w:hAnsi="Arial" w:cs="Arial"/>
          <w:color w:val="000000" w:themeColor="text1"/>
        </w:rPr>
        <w:t>management</w:t>
      </w:r>
      <w:r w:rsidRPr="009948FA">
        <w:rPr>
          <w:rFonts w:ascii="Arial" w:hAnsi="Arial" w:cs="Arial"/>
          <w:color w:val="000000" w:themeColor="text1"/>
          <w:spacing w:val="71"/>
        </w:rPr>
        <w:t xml:space="preserve"> </w:t>
      </w:r>
      <w:r w:rsidRPr="009948FA">
        <w:rPr>
          <w:rFonts w:ascii="Arial" w:hAnsi="Arial" w:cs="Arial"/>
          <w:color w:val="000000" w:themeColor="text1"/>
        </w:rPr>
        <w:t>rather</w:t>
      </w:r>
      <w:r w:rsidRPr="009948FA">
        <w:rPr>
          <w:rFonts w:ascii="Arial" w:hAnsi="Arial" w:cs="Arial"/>
          <w:color w:val="000000" w:themeColor="text1"/>
          <w:spacing w:val="68"/>
        </w:rPr>
        <w:t xml:space="preserve"> </w:t>
      </w:r>
      <w:r w:rsidRPr="009948FA">
        <w:rPr>
          <w:rFonts w:ascii="Arial" w:hAnsi="Arial" w:cs="Arial"/>
          <w:color w:val="000000" w:themeColor="text1"/>
        </w:rPr>
        <w:t>than</w:t>
      </w:r>
      <w:r w:rsidRPr="009948FA">
        <w:rPr>
          <w:rFonts w:ascii="Arial" w:hAnsi="Arial" w:cs="Arial"/>
          <w:color w:val="000000" w:themeColor="text1"/>
          <w:spacing w:val="-1"/>
        </w:rPr>
        <w:t xml:space="preserve"> </w:t>
      </w:r>
      <w:r w:rsidRPr="009948FA">
        <w:rPr>
          <w:rFonts w:ascii="Arial" w:hAnsi="Arial" w:cs="Arial"/>
          <w:color w:val="000000" w:themeColor="text1"/>
        </w:rPr>
        <w:t>punishment.</w:t>
      </w:r>
    </w:p>
    <w:p w14:paraId="574B0D8D" w14:textId="77777777" w:rsidR="006901AA" w:rsidRPr="009948FA" w:rsidRDefault="006901AA" w:rsidP="00315AF2">
      <w:pPr>
        <w:pStyle w:val="BodyText"/>
        <w:ind w:right="114"/>
        <w:rPr>
          <w:rFonts w:ascii="Arial" w:hAnsi="Arial" w:cs="Arial"/>
          <w:color w:val="000000" w:themeColor="text1"/>
        </w:rPr>
      </w:pPr>
    </w:p>
    <w:p w14:paraId="7553B795" w14:textId="77777777" w:rsidR="00315AF2" w:rsidRPr="009948FA" w:rsidRDefault="00315AF2" w:rsidP="00315AF2">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Code of Conduct</w:t>
      </w:r>
    </w:p>
    <w:p w14:paraId="27B6B568" w14:textId="77777777" w:rsidR="00315AF2" w:rsidRPr="009948FA" w:rsidRDefault="00315AF2" w:rsidP="00315AF2">
      <w:pPr>
        <w:pStyle w:val="BodyText"/>
        <w:ind w:right="114"/>
        <w:rPr>
          <w:rFonts w:ascii="Arial" w:hAnsi="Arial" w:cs="Arial"/>
          <w:b/>
          <w:color w:val="000000" w:themeColor="text1"/>
        </w:rPr>
      </w:pPr>
    </w:p>
    <w:p w14:paraId="275A2E60" w14:textId="66EE8850" w:rsidR="009A6D3B" w:rsidRDefault="009D4FF5" w:rsidP="00060B4E">
      <w:pPr>
        <w:pStyle w:val="BodyText"/>
        <w:ind w:right="114"/>
        <w:rPr>
          <w:rFonts w:ascii="Arial" w:hAnsi="Arial" w:cs="Arial"/>
          <w:color w:val="000000" w:themeColor="text1"/>
        </w:rPr>
      </w:pPr>
      <w:r w:rsidRPr="009948FA">
        <w:rPr>
          <w:rFonts w:ascii="Arial" w:hAnsi="Arial" w:cs="Arial"/>
          <w:color w:val="000000" w:themeColor="text1"/>
        </w:rPr>
        <w:t xml:space="preserve">A </w:t>
      </w:r>
      <w:r w:rsidR="00060B4E" w:rsidRPr="009948FA">
        <w:rPr>
          <w:rFonts w:ascii="Arial" w:hAnsi="Arial" w:cs="Arial"/>
          <w:color w:val="000000" w:themeColor="text1"/>
        </w:rPr>
        <w:t xml:space="preserve">code of conduct which forms the basis of our </w:t>
      </w:r>
      <w:proofErr w:type="spellStart"/>
      <w:r w:rsidR="00060B4E" w:rsidRPr="009948FA">
        <w:rPr>
          <w:rFonts w:ascii="Arial" w:hAnsi="Arial" w:cs="Arial"/>
          <w:color w:val="000000" w:themeColor="text1"/>
        </w:rPr>
        <w:t>behaviour</w:t>
      </w:r>
      <w:proofErr w:type="spellEnd"/>
      <w:r w:rsidR="00060B4E" w:rsidRPr="009948FA">
        <w:rPr>
          <w:rFonts w:ascii="Arial" w:hAnsi="Arial" w:cs="Arial"/>
          <w:color w:val="000000" w:themeColor="text1"/>
        </w:rPr>
        <w:t xml:space="preserve"> policy </w:t>
      </w:r>
      <w:r w:rsidR="00315AF2" w:rsidRPr="009948FA">
        <w:rPr>
          <w:rFonts w:ascii="Arial" w:hAnsi="Arial" w:cs="Arial"/>
          <w:color w:val="000000" w:themeColor="text1"/>
        </w:rPr>
        <w:t>has been</w:t>
      </w:r>
      <w:r w:rsidR="00180BA0" w:rsidRPr="009948FA">
        <w:rPr>
          <w:rFonts w:ascii="Arial" w:hAnsi="Arial" w:cs="Arial"/>
          <w:color w:val="000000" w:themeColor="text1"/>
        </w:rPr>
        <w:t xml:space="preserve"> drawn up</w:t>
      </w:r>
      <w:r w:rsidR="00060B4E" w:rsidRPr="009948FA">
        <w:rPr>
          <w:rFonts w:ascii="Arial" w:hAnsi="Arial" w:cs="Arial"/>
          <w:color w:val="000000" w:themeColor="text1"/>
        </w:rPr>
        <w:t xml:space="preserve"> to </w:t>
      </w:r>
      <w:r w:rsidR="00315AF2" w:rsidRPr="009948FA">
        <w:rPr>
          <w:rFonts w:ascii="Arial" w:hAnsi="Arial" w:cs="Arial"/>
          <w:color w:val="000000" w:themeColor="text1"/>
        </w:rPr>
        <w:t>enable the children to integrate into the school in a calm and happy manner.</w:t>
      </w:r>
      <w:r w:rsidR="00C06AAF" w:rsidRPr="009948FA">
        <w:rPr>
          <w:rFonts w:ascii="Arial" w:hAnsi="Arial" w:cs="Arial"/>
          <w:color w:val="000000" w:themeColor="text1"/>
        </w:rPr>
        <w:t xml:space="preserve">  </w:t>
      </w:r>
      <w:r w:rsidR="00060B4E" w:rsidRPr="009948FA">
        <w:rPr>
          <w:rFonts w:ascii="Arial" w:hAnsi="Arial" w:cs="Arial"/>
          <w:color w:val="000000" w:themeColor="text1"/>
        </w:rPr>
        <w:t xml:space="preserve">Our code of conduct states that pupils </w:t>
      </w:r>
      <w:r w:rsidR="00514137">
        <w:rPr>
          <w:rFonts w:ascii="Arial" w:hAnsi="Arial" w:cs="Arial"/>
          <w:color w:val="000000" w:themeColor="text1"/>
        </w:rPr>
        <w:t>should be</w:t>
      </w:r>
      <w:r w:rsidR="00060B4E" w:rsidRPr="009948FA">
        <w:rPr>
          <w:rFonts w:ascii="Arial" w:hAnsi="Arial" w:cs="Arial"/>
          <w:color w:val="000000" w:themeColor="text1"/>
        </w:rPr>
        <w:t>:</w:t>
      </w:r>
    </w:p>
    <w:p w14:paraId="63F7F8C0" w14:textId="432C5969" w:rsidR="00514137" w:rsidRDefault="00514137" w:rsidP="00060B4E">
      <w:pPr>
        <w:pStyle w:val="BodyText"/>
        <w:ind w:right="114"/>
        <w:rPr>
          <w:rFonts w:ascii="Arial" w:hAnsi="Arial" w:cs="Arial"/>
          <w:color w:val="000000" w:themeColor="text1"/>
        </w:rPr>
      </w:pPr>
      <w:r>
        <w:rPr>
          <w:rFonts w:ascii="Arial" w:hAnsi="Arial" w:cs="Arial"/>
          <w:color w:val="000000" w:themeColor="text1"/>
        </w:rPr>
        <w:t>Ready</w:t>
      </w:r>
    </w:p>
    <w:p w14:paraId="3B0ED5C9" w14:textId="5C8B243D" w:rsidR="00514137" w:rsidRDefault="00514137" w:rsidP="00060B4E">
      <w:pPr>
        <w:pStyle w:val="BodyText"/>
        <w:ind w:right="114"/>
        <w:rPr>
          <w:rFonts w:ascii="Arial" w:hAnsi="Arial" w:cs="Arial"/>
          <w:color w:val="000000" w:themeColor="text1"/>
        </w:rPr>
      </w:pPr>
      <w:r>
        <w:rPr>
          <w:rFonts w:ascii="Arial" w:hAnsi="Arial" w:cs="Arial"/>
          <w:color w:val="000000" w:themeColor="text1"/>
        </w:rPr>
        <w:t>Respectful</w:t>
      </w:r>
    </w:p>
    <w:p w14:paraId="176EDF5F" w14:textId="18C8FBAF" w:rsidR="00514137" w:rsidRPr="009948FA" w:rsidRDefault="00514137" w:rsidP="00060B4E">
      <w:pPr>
        <w:pStyle w:val="BodyText"/>
        <w:ind w:right="114"/>
        <w:rPr>
          <w:rFonts w:ascii="Arial" w:hAnsi="Arial" w:cs="Arial"/>
          <w:color w:val="000000" w:themeColor="text1"/>
        </w:rPr>
      </w:pPr>
      <w:r>
        <w:rPr>
          <w:rFonts w:ascii="Arial" w:hAnsi="Arial" w:cs="Arial"/>
          <w:color w:val="000000" w:themeColor="text1"/>
        </w:rPr>
        <w:t>Safe</w:t>
      </w:r>
    </w:p>
    <w:p w14:paraId="49B1D950" w14:textId="77777777" w:rsidR="009A6D3B" w:rsidRPr="009948FA" w:rsidRDefault="009A6D3B" w:rsidP="00060B4E">
      <w:pPr>
        <w:pStyle w:val="BodyText"/>
        <w:ind w:left="0" w:right="114"/>
        <w:rPr>
          <w:rFonts w:ascii="Arial" w:hAnsi="Arial" w:cs="Arial"/>
          <w:color w:val="000000" w:themeColor="text1"/>
        </w:rPr>
      </w:pPr>
    </w:p>
    <w:p w14:paraId="38956F28" w14:textId="77777777" w:rsidR="00107FA9" w:rsidRPr="009948FA" w:rsidRDefault="00107FA9" w:rsidP="00107FA9">
      <w:pPr>
        <w:pStyle w:val="ListParagraph"/>
        <w:rPr>
          <w:rFonts w:ascii="Arial" w:hAnsi="Arial" w:cs="Arial"/>
          <w:color w:val="000000" w:themeColor="text1"/>
        </w:rPr>
      </w:pPr>
    </w:p>
    <w:p w14:paraId="57D63123" w14:textId="77777777" w:rsidR="00107FA9" w:rsidRPr="009948FA" w:rsidRDefault="00107FA9" w:rsidP="00107FA9">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Pa</w:t>
      </w:r>
      <w:r w:rsidR="009C052A" w:rsidRPr="009948FA">
        <w:rPr>
          <w:rFonts w:ascii="Arial" w:hAnsi="Arial" w:cs="Arial"/>
          <w:b/>
          <w:color w:val="000000" w:themeColor="text1"/>
        </w:rPr>
        <w:t>r</w:t>
      </w:r>
      <w:r w:rsidRPr="009948FA">
        <w:rPr>
          <w:rFonts w:ascii="Arial" w:hAnsi="Arial" w:cs="Arial"/>
          <w:b/>
          <w:color w:val="000000" w:themeColor="text1"/>
        </w:rPr>
        <w:t>t</w:t>
      </w:r>
      <w:r w:rsidR="009C052A" w:rsidRPr="009948FA">
        <w:rPr>
          <w:rFonts w:ascii="Arial" w:hAnsi="Arial" w:cs="Arial"/>
          <w:b/>
          <w:color w:val="000000" w:themeColor="text1"/>
        </w:rPr>
        <w:t>n</w:t>
      </w:r>
      <w:r w:rsidRPr="009948FA">
        <w:rPr>
          <w:rFonts w:ascii="Arial" w:hAnsi="Arial" w:cs="Arial"/>
          <w:b/>
          <w:color w:val="000000" w:themeColor="text1"/>
        </w:rPr>
        <w:t>ership with Pupils</w:t>
      </w:r>
    </w:p>
    <w:p w14:paraId="4F28033A" w14:textId="77777777" w:rsidR="00107FA9" w:rsidRPr="009948FA" w:rsidRDefault="00107FA9" w:rsidP="00107FA9">
      <w:pPr>
        <w:pStyle w:val="BodyText"/>
        <w:ind w:right="114"/>
        <w:rPr>
          <w:rFonts w:ascii="Arial" w:hAnsi="Arial" w:cs="Arial"/>
          <w:b/>
          <w:color w:val="000000" w:themeColor="text1"/>
        </w:rPr>
      </w:pPr>
    </w:p>
    <w:p w14:paraId="4D10970B" w14:textId="680F84FF" w:rsidR="00107FA9" w:rsidRPr="009948FA" w:rsidRDefault="009C052A" w:rsidP="00107FA9">
      <w:pPr>
        <w:pStyle w:val="BodyText"/>
        <w:ind w:right="114"/>
        <w:rPr>
          <w:rFonts w:ascii="Arial" w:hAnsi="Arial" w:cs="Arial"/>
          <w:color w:val="000000" w:themeColor="text1"/>
        </w:rPr>
      </w:pPr>
      <w:r w:rsidRPr="009948FA">
        <w:rPr>
          <w:rFonts w:ascii="Arial" w:hAnsi="Arial" w:cs="Arial"/>
          <w:color w:val="000000" w:themeColor="text1"/>
        </w:rPr>
        <w:t>We think that our pupils should h</w:t>
      </w:r>
      <w:r w:rsidR="00B64AEC" w:rsidRPr="009948FA">
        <w:rPr>
          <w:rFonts w:ascii="Arial" w:hAnsi="Arial" w:cs="Arial"/>
          <w:color w:val="000000" w:themeColor="text1"/>
        </w:rPr>
        <w:t>ave a voice when it comes to creating</w:t>
      </w:r>
      <w:r w:rsidRPr="009948FA">
        <w:rPr>
          <w:rFonts w:ascii="Arial" w:hAnsi="Arial" w:cs="Arial"/>
          <w:color w:val="000000" w:themeColor="text1"/>
        </w:rPr>
        <w:t xml:space="preserve"> a positive learning environment within the school.  As part of this the </w:t>
      </w:r>
      <w:r w:rsidR="00514137">
        <w:rPr>
          <w:rFonts w:ascii="Arial" w:hAnsi="Arial" w:cs="Arial"/>
          <w:color w:val="000000" w:themeColor="text1"/>
        </w:rPr>
        <w:t>whole school, split into houses</w:t>
      </w:r>
      <w:r w:rsidRPr="009948FA">
        <w:rPr>
          <w:rFonts w:ascii="Arial" w:hAnsi="Arial" w:cs="Arial"/>
          <w:color w:val="000000" w:themeColor="text1"/>
        </w:rPr>
        <w:t xml:space="preserve">, discusses matters relating to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in school at regular intervals.</w:t>
      </w:r>
    </w:p>
    <w:p w14:paraId="107F6C12" w14:textId="77777777" w:rsidR="009C052A" w:rsidRPr="009948FA" w:rsidRDefault="009C052A" w:rsidP="00107FA9">
      <w:pPr>
        <w:pStyle w:val="BodyText"/>
        <w:ind w:right="114"/>
        <w:rPr>
          <w:rFonts w:ascii="Arial" w:hAnsi="Arial" w:cs="Arial"/>
          <w:color w:val="000000" w:themeColor="text1"/>
        </w:rPr>
      </w:pPr>
    </w:p>
    <w:p w14:paraId="0361B7AC" w14:textId="77777777" w:rsidR="009C052A" w:rsidRPr="009948FA" w:rsidRDefault="009C052A" w:rsidP="00107FA9">
      <w:pPr>
        <w:pStyle w:val="BodyText"/>
        <w:ind w:right="114"/>
        <w:rPr>
          <w:rFonts w:ascii="Arial" w:hAnsi="Arial" w:cs="Arial"/>
          <w:color w:val="000000" w:themeColor="text1"/>
        </w:rPr>
      </w:pPr>
      <w:r w:rsidRPr="009948FA">
        <w:rPr>
          <w:rFonts w:ascii="Arial" w:hAnsi="Arial" w:cs="Arial"/>
          <w:color w:val="000000" w:themeColor="text1"/>
        </w:rPr>
        <w:t>We also ask students, where age appropriate, to sign their Home-School Agreement along with their parents /</w:t>
      </w:r>
      <w:r w:rsidR="00F1022C">
        <w:rPr>
          <w:rFonts w:ascii="Arial" w:hAnsi="Arial" w:cs="Arial"/>
          <w:color w:val="000000" w:themeColor="text1"/>
        </w:rPr>
        <w:t xml:space="preserve"> </w:t>
      </w:r>
      <w:proofErr w:type="spellStart"/>
      <w:r w:rsidR="00F1022C">
        <w:rPr>
          <w:rFonts w:ascii="Arial" w:hAnsi="Arial" w:cs="Arial"/>
          <w:color w:val="000000" w:themeColor="text1"/>
        </w:rPr>
        <w:t>carers</w:t>
      </w:r>
      <w:proofErr w:type="spellEnd"/>
      <w:r w:rsidR="00F1022C">
        <w:rPr>
          <w:rFonts w:ascii="Arial" w:hAnsi="Arial" w:cs="Arial"/>
          <w:color w:val="000000" w:themeColor="text1"/>
        </w:rPr>
        <w:t>.  Please see Section 4</w:t>
      </w:r>
      <w:r w:rsidRPr="009948FA">
        <w:rPr>
          <w:rFonts w:ascii="Arial" w:hAnsi="Arial" w:cs="Arial"/>
          <w:color w:val="000000" w:themeColor="text1"/>
        </w:rPr>
        <w:t xml:space="preserve"> for more details.</w:t>
      </w:r>
    </w:p>
    <w:p w14:paraId="56CFFFC0" w14:textId="77777777" w:rsidR="00092426" w:rsidRPr="009948FA" w:rsidRDefault="00092426" w:rsidP="00092426">
      <w:pPr>
        <w:pStyle w:val="ListParagraph"/>
        <w:rPr>
          <w:rFonts w:ascii="Arial" w:hAnsi="Arial" w:cs="Arial"/>
          <w:color w:val="000000" w:themeColor="text1"/>
        </w:rPr>
      </w:pPr>
    </w:p>
    <w:p w14:paraId="0493406C" w14:textId="77777777" w:rsidR="00092426" w:rsidRPr="009948FA" w:rsidRDefault="00092426" w:rsidP="00092426">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Partnership with Parents</w:t>
      </w:r>
      <w:r w:rsidR="00CE27CC" w:rsidRPr="009948FA">
        <w:rPr>
          <w:rFonts w:ascii="Arial" w:hAnsi="Arial" w:cs="Arial"/>
          <w:b/>
          <w:color w:val="000000" w:themeColor="text1"/>
        </w:rPr>
        <w:t xml:space="preserve"> and </w:t>
      </w:r>
      <w:proofErr w:type="spellStart"/>
      <w:r w:rsidR="00CE27CC" w:rsidRPr="009948FA">
        <w:rPr>
          <w:rFonts w:ascii="Arial" w:hAnsi="Arial" w:cs="Arial"/>
          <w:b/>
          <w:color w:val="000000" w:themeColor="text1"/>
        </w:rPr>
        <w:t>Carers</w:t>
      </w:r>
      <w:proofErr w:type="spellEnd"/>
    </w:p>
    <w:p w14:paraId="201B1048" w14:textId="77777777" w:rsidR="00092426" w:rsidRPr="009948FA" w:rsidRDefault="00092426" w:rsidP="00092426">
      <w:pPr>
        <w:pStyle w:val="BodyText"/>
        <w:ind w:right="114"/>
        <w:rPr>
          <w:rFonts w:ascii="Arial" w:hAnsi="Arial" w:cs="Arial"/>
          <w:b/>
          <w:color w:val="000000" w:themeColor="text1"/>
        </w:rPr>
      </w:pPr>
    </w:p>
    <w:p w14:paraId="494C519A" w14:textId="77777777" w:rsidR="00AB4F27" w:rsidRPr="009948FA" w:rsidRDefault="00AB4F27" w:rsidP="00092426">
      <w:pPr>
        <w:pStyle w:val="BodyText"/>
        <w:ind w:right="114"/>
        <w:rPr>
          <w:rFonts w:ascii="Arial" w:hAnsi="Arial" w:cs="Arial"/>
          <w:color w:val="000000" w:themeColor="text1"/>
        </w:rPr>
      </w:pPr>
      <w:r w:rsidRPr="009948FA">
        <w:rPr>
          <w:rFonts w:ascii="Arial" w:hAnsi="Arial" w:cs="Arial"/>
          <w:color w:val="000000" w:themeColor="text1"/>
        </w:rPr>
        <w:t xml:space="preserve">The school believes that it is essential for the school and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to work together in order for a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policy to be effective, and t</w:t>
      </w:r>
      <w:r w:rsidR="00693A3B" w:rsidRPr="009948FA">
        <w:rPr>
          <w:rFonts w:ascii="Arial" w:hAnsi="Arial" w:cs="Arial"/>
          <w:color w:val="000000" w:themeColor="text1"/>
        </w:rPr>
        <w:t>hat t</w:t>
      </w:r>
      <w:r w:rsidRPr="009948FA">
        <w:rPr>
          <w:rFonts w:ascii="Arial" w:hAnsi="Arial" w:cs="Arial"/>
          <w:color w:val="000000" w:themeColor="text1"/>
        </w:rPr>
        <w:t>here are several strands to this relationship:</w:t>
      </w:r>
    </w:p>
    <w:p w14:paraId="0FE36AAC" w14:textId="77777777" w:rsidR="00AB4F27" w:rsidRPr="009948FA" w:rsidRDefault="00AB4F27" w:rsidP="00092426">
      <w:pPr>
        <w:pStyle w:val="BodyText"/>
        <w:ind w:right="114"/>
        <w:rPr>
          <w:rFonts w:ascii="Arial" w:hAnsi="Arial" w:cs="Arial"/>
          <w:color w:val="000000" w:themeColor="text1"/>
        </w:rPr>
      </w:pPr>
    </w:p>
    <w:p w14:paraId="22800747" w14:textId="77777777" w:rsidR="00AB4F27" w:rsidRPr="009948FA" w:rsidRDefault="00DC40DE" w:rsidP="00092426">
      <w:pPr>
        <w:pStyle w:val="BodyText"/>
        <w:ind w:right="114"/>
        <w:rPr>
          <w:rFonts w:ascii="Arial" w:hAnsi="Arial" w:cs="Arial"/>
          <w:b/>
          <w:color w:val="000000" w:themeColor="text1"/>
        </w:rPr>
      </w:pPr>
      <w:r w:rsidRPr="009948FA">
        <w:rPr>
          <w:rFonts w:ascii="Arial" w:hAnsi="Arial" w:cs="Arial"/>
          <w:b/>
          <w:color w:val="000000" w:themeColor="text1"/>
        </w:rPr>
        <w:t>4</w:t>
      </w:r>
      <w:r w:rsidR="00AB4F27" w:rsidRPr="009948FA">
        <w:rPr>
          <w:rFonts w:ascii="Arial" w:hAnsi="Arial" w:cs="Arial"/>
          <w:b/>
          <w:color w:val="000000" w:themeColor="text1"/>
        </w:rPr>
        <w:t>.1 Attendance</w:t>
      </w:r>
    </w:p>
    <w:p w14:paraId="24A3EA83" w14:textId="77777777" w:rsidR="00AB4F27" w:rsidRPr="009948FA" w:rsidRDefault="00AB4F27" w:rsidP="00CE27CC">
      <w:pPr>
        <w:pStyle w:val="BodyText"/>
        <w:ind w:left="0" w:right="114"/>
        <w:rPr>
          <w:rFonts w:ascii="Arial" w:hAnsi="Arial" w:cs="Arial"/>
          <w:b/>
          <w:color w:val="000000" w:themeColor="text1"/>
        </w:rPr>
      </w:pPr>
    </w:p>
    <w:p w14:paraId="3F687483" w14:textId="77777777" w:rsidR="006319FE" w:rsidRPr="009948FA" w:rsidRDefault="006319FE" w:rsidP="006319FE">
      <w:pPr>
        <w:pStyle w:val="BodyText"/>
        <w:ind w:right="114"/>
        <w:rPr>
          <w:rFonts w:ascii="Arial" w:hAnsi="Arial" w:cs="Arial"/>
          <w:color w:val="000000" w:themeColor="text1"/>
        </w:rPr>
      </w:pPr>
      <w:r w:rsidRPr="009948FA">
        <w:rPr>
          <w:rFonts w:ascii="Arial" w:hAnsi="Arial" w:cs="Arial"/>
          <w:color w:val="000000" w:themeColor="text1"/>
        </w:rPr>
        <w:t xml:space="preserve">The foundation of our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policy is based upon both punctual and good attendance as r</w:t>
      </w:r>
      <w:r w:rsidR="00AB4F27" w:rsidRPr="009948FA">
        <w:rPr>
          <w:rFonts w:ascii="Arial" w:hAnsi="Arial" w:cs="Arial"/>
          <w:color w:val="000000" w:themeColor="text1"/>
        </w:rPr>
        <w:t xml:space="preserve">esearch has shown that good attendance has a positive impact on </w:t>
      </w:r>
      <w:proofErr w:type="spellStart"/>
      <w:r w:rsidR="00AB4F27" w:rsidRPr="009948FA">
        <w:rPr>
          <w:rFonts w:ascii="Arial" w:hAnsi="Arial" w:cs="Arial"/>
          <w:color w:val="000000" w:themeColor="text1"/>
        </w:rPr>
        <w:t>behaviour</w:t>
      </w:r>
      <w:proofErr w:type="spellEnd"/>
      <w:r w:rsidR="00CE27CC" w:rsidRPr="009948FA">
        <w:rPr>
          <w:rFonts w:ascii="Arial" w:hAnsi="Arial" w:cs="Arial"/>
          <w:color w:val="000000" w:themeColor="text1"/>
        </w:rPr>
        <w:t>,</w:t>
      </w:r>
      <w:r w:rsidR="00AB4F27" w:rsidRPr="009948FA">
        <w:rPr>
          <w:rFonts w:ascii="Arial" w:hAnsi="Arial" w:cs="Arial"/>
          <w:color w:val="000000" w:themeColor="text1"/>
        </w:rPr>
        <w:t xml:space="preserve"> </w:t>
      </w:r>
      <w:r w:rsidRPr="009948FA">
        <w:rPr>
          <w:rFonts w:ascii="Arial" w:hAnsi="Arial" w:cs="Arial"/>
          <w:color w:val="000000" w:themeColor="text1"/>
        </w:rPr>
        <w:t xml:space="preserve">which in turn helps to underpin </w:t>
      </w:r>
      <w:r w:rsidR="00AB4F27" w:rsidRPr="009948FA">
        <w:rPr>
          <w:rFonts w:ascii="Arial" w:hAnsi="Arial" w:cs="Arial"/>
          <w:color w:val="000000" w:themeColor="text1"/>
        </w:rPr>
        <w:t>academic achievement.  With regular good attendance a child is</w:t>
      </w:r>
      <w:r w:rsidR="00CE27CC" w:rsidRPr="009948FA">
        <w:rPr>
          <w:rFonts w:ascii="Arial" w:hAnsi="Arial" w:cs="Arial"/>
          <w:color w:val="000000" w:themeColor="text1"/>
        </w:rPr>
        <w:t xml:space="preserve"> more likely to feel part of the</w:t>
      </w:r>
      <w:r w:rsidR="00AB4F27" w:rsidRPr="009948FA">
        <w:rPr>
          <w:rFonts w:ascii="Arial" w:hAnsi="Arial" w:cs="Arial"/>
          <w:color w:val="000000" w:themeColor="text1"/>
        </w:rPr>
        <w:t xml:space="preserve"> school commun</w:t>
      </w:r>
      <w:r w:rsidRPr="009948FA">
        <w:rPr>
          <w:rFonts w:ascii="Arial" w:hAnsi="Arial" w:cs="Arial"/>
          <w:color w:val="000000" w:themeColor="text1"/>
        </w:rPr>
        <w:t xml:space="preserve">ity, </w:t>
      </w:r>
      <w:r w:rsidR="00CE27CC" w:rsidRPr="009948FA">
        <w:rPr>
          <w:rFonts w:ascii="Arial" w:hAnsi="Arial" w:cs="Arial"/>
          <w:color w:val="000000" w:themeColor="text1"/>
        </w:rPr>
        <w:t xml:space="preserve">be committed to and bound by the </w:t>
      </w:r>
      <w:proofErr w:type="spellStart"/>
      <w:r w:rsidR="00CE27CC" w:rsidRPr="009948FA">
        <w:rPr>
          <w:rFonts w:ascii="Arial" w:hAnsi="Arial" w:cs="Arial"/>
          <w:color w:val="000000" w:themeColor="text1"/>
        </w:rPr>
        <w:t>behaviour</w:t>
      </w:r>
      <w:proofErr w:type="spellEnd"/>
      <w:r w:rsidR="00CE27CC" w:rsidRPr="009948FA">
        <w:rPr>
          <w:rFonts w:ascii="Arial" w:hAnsi="Arial" w:cs="Arial"/>
          <w:color w:val="000000" w:themeColor="text1"/>
        </w:rPr>
        <w:t xml:space="preserve"> ethos within the school</w:t>
      </w:r>
      <w:r w:rsidR="00693A3B" w:rsidRPr="009948FA">
        <w:rPr>
          <w:rFonts w:ascii="Arial" w:hAnsi="Arial" w:cs="Arial"/>
          <w:color w:val="000000" w:themeColor="text1"/>
        </w:rPr>
        <w:t xml:space="preserve">, and </w:t>
      </w:r>
      <w:r w:rsidRPr="009948FA">
        <w:rPr>
          <w:rFonts w:ascii="Arial" w:hAnsi="Arial" w:cs="Arial"/>
          <w:color w:val="000000" w:themeColor="text1"/>
        </w:rPr>
        <w:t>be ready to learn</w:t>
      </w:r>
      <w:r w:rsidR="00CE27CC" w:rsidRPr="009948FA">
        <w:rPr>
          <w:rFonts w:ascii="Arial" w:hAnsi="Arial" w:cs="Arial"/>
          <w:color w:val="000000" w:themeColor="text1"/>
        </w:rPr>
        <w:t xml:space="preserve">.  </w:t>
      </w:r>
      <w:r w:rsidRPr="009948FA">
        <w:rPr>
          <w:rFonts w:ascii="Arial" w:hAnsi="Arial" w:cs="Arial"/>
          <w:color w:val="000000" w:themeColor="text1"/>
        </w:rPr>
        <w:t xml:space="preserve">  </w:t>
      </w:r>
    </w:p>
    <w:p w14:paraId="254AA606" w14:textId="77777777" w:rsidR="006319FE" w:rsidRPr="009948FA" w:rsidRDefault="006319FE" w:rsidP="006319FE">
      <w:pPr>
        <w:pStyle w:val="BodyText"/>
        <w:ind w:right="114"/>
        <w:rPr>
          <w:rFonts w:ascii="Arial" w:hAnsi="Arial" w:cs="Arial"/>
          <w:color w:val="000000" w:themeColor="text1"/>
        </w:rPr>
      </w:pPr>
    </w:p>
    <w:p w14:paraId="3BD00541" w14:textId="77777777" w:rsidR="006319FE" w:rsidRPr="009948FA" w:rsidRDefault="006319FE" w:rsidP="006319FE">
      <w:pPr>
        <w:pStyle w:val="BodyText"/>
        <w:ind w:right="114"/>
        <w:rPr>
          <w:rFonts w:ascii="Arial" w:hAnsi="Arial" w:cs="Arial"/>
          <w:color w:val="000000" w:themeColor="text1"/>
        </w:rPr>
      </w:pPr>
      <w:r w:rsidRPr="009948FA">
        <w:rPr>
          <w:rFonts w:ascii="Arial" w:hAnsi="Arial" w:cs="Arial"/>
          <w:color w:val="000000" w:themeColor="text1"/>
        </w:rPr>
        <w:t xml:space="preserve">Our expectation is for an average attendance of 96% over the course of a year.  Any attendance that falls below 90% for an individual pupil during a term will be monitored by the Local Authority Attendance Officer, and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could find themselves subject to Local Authority fixed penalty notices.</w:t>
      </w:r>
    </w:p>
    <w:p w14:paraId="3666569F" w14:textId="77777777" w:rsidR="00CE27CC" w:rsidRPr="009948FA" w:rsidRDefault="00CE27CC" w:rsidP="006319FE">
      <w:pPr>
        <w:pStyle w:val="BodyText"/>
        <w:ind w:left="0" w:right="114"/>
        <w:rPr>
          <w:rFonts w:ascii="Arial" w:hAnsi="Arial" w:cs="Arial"/>
          <w:color w:val="000000" w:themeColor="text1"/>
        </w:rPr>
      </w:pPr>
    </w:p>
    <w:p w14:paraId="546FC1F9" w14:textId="77777777" w:rsidR="00CE27CC" w:rsidRPr="009948FA" w:rsidRDefault="00CE27CC" w:rsidP="00CE27CC">
      <w:pPr>
        <w:pStyle w:val="BodyText"/>
        <w:ind w:right="114"/>
        <w:rPr>
          <w:rFonts w:ascii="Arial" w:hAnsi="Arial" w:cs="Arial"/>
          <w:color w:val="000000" w:themeColor="text1"/>
        </w:rPr>
      </w:pPr>
    </w:p>
    <w:p w14:paraId="5E71559B" w14:textId="77777777" w:rsidR="00CE27CC" w:rsidRPr="009948FA" w:rsidRDefault="00CE27CC" w:rsidP="00CE27CC">
      <w:pPr>
        <w:pStyle w:val="BodyText"/>
        <w:ind w:right="114"/>
        <w:rPr>
          <w:rFonts w:ascii="Arial" w:hAnsi="Arial" w:cs="Arial"/>
          <w:color w:val="000000" w:themeColor="text1"/>
        </w:rPr>
      </w:pPr>
      <w:r w:rsidRPr="009948FA">
        <w:rPr>
          <w:rFonts w:ascii="Arial" w:hAnsi="Arial" w:cs="Arial"/>
          <w:color w:val="000000" w:themeColor="text1"/>
        </w:rPr>
        <w:t xml:space="preserve">For more detailed information about the legal duties of parents and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with regards to school attendance, and about the schools approach to attendance, please refer to our Attendance Policy.  This is available online, or a copy can be requested from the school office.</w:t>
      </w:r>
    </w:p>
    <w:p w14:paraId="3CEE0795" w14:textId="77777777" w:rsidR="001E2D48" w:rsidRPr="009948FA" w:rsidRDefault="001E2D48" w:rsidP="00E97E63">
      <w:pPr>
        <w:pStyle w:val="BodyText"/>
        <w:ind w:left="0" w:right="114"/>
        <w:rPr>
          <w:rFonts w:ascii="Arial" w:hAnsi="Arial" w:cs="Arial"/>
          <w:strike/>
          <w:color w:val="000000" w:themeColor="text1"/>
        </w:rPr>
      </w:pPr>
    </w:p>
    <w:p w14:paraId="12A5A4AA" w14:textId="77777777" w:rsidR="001E2D48" w:rsidRPr="009948FA" w:rsidRDefault="00DC40DE" w:rsidP="00CE27CC">
      <w:pPr>
        <w:pStyle w:val="BodyText"/>
        <w:ind w:right="114"/>
        <w:rPr>
          <w:rFonts w:ascii="Arial" w:hAnsi="Arial" w:cs="Arial"/>
          <w:b/>
          <w:color w:val="000000" w:themeColor="text1"/>
        </w:rPr>
      </w:pPr>
      <w:r w:rsidRPr="009948FA">
        <w:rPr>
          <w:rFonts w:ascii="Arial" w:hAnsi="Arial" w:cs="Arial"/>
          <w:b/>
          <w:color w:val="000000" w:themeColor="text1"/>
        </w:rPr>
        <w:lastRenderedPageBreak/>
        <w:t>4</w:t>
      </w:r>
      <w:r w:rsidR="001E2D48" w:rsidRPr="009948FA">
        <w:rPr>
          <w:rFonts w:ascii="Arial" w:hAnsi="Arial" w:cs="Arial"/>
          <w:b/>
          <w:color w:val="000000" w:themeColor="text1"/>
        </w:rPr>
        <w:t>.2 Home-School Agreement</w:t>
      </w:r>
    </w:p>
    <w:p w14:paraId="77AAD6CF" w14:textId="77777777" w:rsidR="001E2D48" w:rsidRPr="009948FA" w:rsidRDefault="001E2D48" w:rsidP="00CE27CC">
      <w:pPr>
        <w:pStyle w:val="BodyText"/>
        <w:ind w:right="114"/>
        <w:rPr>
          <w:rFonts w:ascii="Arial" w:hAnsi="Arial" w:cs="Arial"/>
          <w:b/>
          <w:color w:val="000000" w:themeColor="text1"/>
        </w:rPr>
      </w:pPr>
    </w:p>
    <w:p w14:paraId="6FFFC738" w14:textId="77777777" w:rsidR="001E2D48" w:rsidRPr="009948FA" w:rsidRDefault="00317E97" w:rsidP="00CE27CC">
      <w:pPr>
        <w:pStyle w:val="BodyText"/>
        <w:ind w:right="114"/>
        <w:rPr>
          <w:rFonts w:ascii="Arial" w:hAnsi="Arial" w:cs="Arial"/>
          <w:color w:val="000000" w:themeColor="text1"/>
        </w:rPr>
      </w:pPr>
      <w:r w:rsidRPr="009948FA">
        <w:rPr>
          <w:rFonts w:ascii="Arial" w:hAnsi="Arial" w:cs="Arial"/>
          <w:color w:val="000000" w:themeColor="text1"/>
        </w:rPr>
        <w:t xml:space="preserve">Parents and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pupils and the school sign up to the Home-School Agreement, which includes statements about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and discipline.  Parents and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are expected to support the school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policy and staff are expected to respect the wishes of parents and the individual rights of pupils.</w:t>
      </w:r>
    </w:p>
    <w:p w14:paraId="428AB1A5" w14:textId="77777777" w:rsidR="00E17911" w:rsidRPr="009948FA" w:rsidRDefault="00E17911" w:rsidP="00CE27CC">
      <w:pPr>
        <w:pStyle w:val="BodyText"/>
        <w:ind w:right="114"/>
        <w:rPr>
          <w:rFonts w:ascii="Arial" w:hAnsi="Arial" w:cs="Arial"/>
          <w:color w:val="000000" w:themeColor="text1"/>
        </w:rPr>
      </w:pPr>
    </w:p>
    <w:p w14:paraId="5DCDDBFC" w14:textId="77777777" w:rsidR="00E17911" w:rsidRPr="009948FA" w:rsidRDefault="00E17911" w:rsidP="00CE27CC">
      <w:pPr>
        <w:pStyle w:val="BodyText"/>
        <w:ind w:right="114"/>
        <w:rPr>
          <w:rFonts w:ascii="Arial" w:hAnsi="Arial" w:cs="Arial"/>
          <w:color w:val="000000" w:themeColor="text1"/>
        </w:rPr>
      </w:pPr>
      <w:r w:rsidRPr="009948FA">
        <w:rPr>
          <w:rFonts w:ascii="Arial" w:hAnsi="Arial" w:cs="Arial"/>
          <w:color w:val="000000" w:themeColor="text1"/>
        </w:rPr>
        <w:t>A copy of the Home-School Agreement can be found in Appendix 2.</w:t>
      </w:r>
    </w:p>
    <w:p w14:paraId="3D7D329B" w14:textId="77777777" w:rsidR="006319FE" w:rsidRPr="009948FA" w:rsidRDefault="006319FE" w:rsidP="00CE27CC">
      <w:pPr>
        <w:pStyle w:val="BodyText"/>
        <w:ind w:right="114"/>
        <w:rPr>
          <w:rFonts w:ascii="Arial" w:hAnsi="Arial" w:cs="Arial"/>
          <w:strike/>
          <w:color w:val="000000" w:themeColor="text1"/>
        </w:rPr>
      </w:pPr>
    </w:p>
    <w:p w14:paraId="070B38E8" w14:textId="77777777" w:rsidR="006319FE" w:rsidRPr="009948FA" w:rsidRDefault="00DC40DE" w:rsidP="00CE27CC">
      <w:pPr>
        <w:pStyle w:val="BodyText"/>
        <w:ind w:right="114"/>
        <w:rPr>
          <w:rFonts w:ascii="Arial" w:hAnsi="Arial" w:cs="Arial"/>
          <w:b/>
          <w:color w:val="000000" w:themeColor="text1"/>
        </w:rPr>
      </w:pPr>
      <w:r w:rsidRPr="009948FA">
        <w:rPr>
          <w:rFonts w:ascii="Arial" w:hAnsi="Arial" w:cs="Arial"/>
          <w:b/>
          <w:color w:val="000000" w:themeColor="text1"/>
        </w:rPr>
        <w:t>4.3</w:t>
      </w:r>
      <w:r w:rsidR="00BA01D5" w:rsidRPr="009948FA">
        <w:rPr>
          <w:rFonts w:ascii="Arial" w:hAnsi="Arial" w:cs="Arial"/>
          <w:b/>
          <w:color w:val="000000" w:themeColor="text1"/>
        </w:rPr>
        <w:t xml:space="preserve"> Communication</w:t>
      </w:r>
    </w:p>
    <w:p w14:paraId="5492D287" w14:textId="77777777" w:rsidR="00BA01D5" w:rsidRPr="009948FA" w:rsidRDefault="00BA01D5" w:rsidP="00317E97">
      <w:pPr>
        <w:pStyle w:val="BodyText"/>
        <w:ind w:right="114"/>
        <w:jc w:val="center"/>
        <w:rPr>
          <w:rFonts w:ascii="Arial" w:hAnsi="Arial" w:cs="Arial"/>
          <w:b/>
          <w:color w:val="000000" w:themeColor="text1"/>
        </w:rPr>
      </w:pPr>
    </w:p>
    <w:p w14:paraId="1FA3725E" w14:textId="77777777" w:rsidR="00936C1B" w:rsidRPr="009948FA" w:rsidRDefault="00BA01D5" w:rsidP="00CE27CC">
      <w:pPr>
        <w:pStyle w:val="BodyText"/>
        <w:ind w:right="114"/>
        <w:rPr>
          <w:rFonts w:ascii="Arial" w:hAnsi="Arial" w:cs="Arial"/>
          <w:color w:val="000000" w:themeColor="text1"/>
        </w:rPr>
      </w:pPr>
      <w:r w:rsidRPr="009948FA">
        <w:rPr>
          <w:rFonts w:ascii="Arial" w:hAnsi="Arial" w:cs="Arial"/>
          <w:color w:val="000000" w:themeColor="text1"/>
        </w:rPr>
        <w:t>Good home-school communication is essential, and</w:t>
      </w:r>
      <w:r w:rsidR="00693A3B" w:rsidRPr="009948FA">
        <w:rPr>
          <w:rFonts w:ascii="Arial" w:hAnsi="Arial" w:cs="Arial"/>
          <w:color w:val="000000" w:themeColor="text1"/>
        </w:rPr>
        <w:t xml:space="preserve"> as soon as</w:t>
      </w:r>
      <w:r w:rsidRPr="009948FA">
        <w:rPr>
          <w:rFonts w:ascii="Arial" w:hAnsi="Arial" w:cs="Arial"/>
          <w:color w:val="000000" w:themeColor="text1"/>
        </w:rPr>
        <w:t xml:space="preserve"> a </w:t>
      </w:r>
      <w:r w:rsidR="00241936" w:rsidRPr="009948FA">
        <w:rPr>
          <w:rFonts w:ascii="Arial" w:hAnsi="Arial" w:cs="Arial"/>
          <w:color w:val="000000" w:themeColor="text1"/>
        </w:rPr>
        <w:t>pupil’s</w:t>
      </w:r>
      <w:r w:rsidRPr="009948FA">
        <w:rPr>
          <w:rFonts w:ascii="Arial" w:hAnsi="Arial" w:cs="Arial"/>
          <w:color w:val="000000" w:themeColor="text1"/>
        </w:rPr>
        <w:t xml:space="preser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is giving cause for concern staff will liaise with parents</w:t>
      </w:r>
      <w:r w:rsidR="00317E97" w:rsidRPr="009948FA">
        <w:rPr>
          <w:rFonts w:ascii="Arial" w:hAnsi="Arial" w:cs="Arial"/>
          <w:color w:val="000000" w:themeColor="text1"/>
        </w:rPr>
        <w:t xml:space="preserve"> and </w:t>
      </w:r>
      <w:proofErr w:type="spellStart"/>
      <w:r w:rsidR="00317E97" w:rsidRPr="009948FA">
        <w:rPr>
          <w:rFonts w:ascii="Arial" w:hAnsi="Arial" w:cs="Arial"/>
          <w:color w:val="000000" w:themeColor="text1"/>
        </w:rPr>
        <w:t>carers</w:t>
      </w:r>
      <w:proofErr w:type="spellEnd"/>
      <w:r w:rsidR="007771B4" w:rsidRPr="009948FA">
        <w:rPr>
          <w:rFonts w:ascii="Arial" w:hAnsi="Arial" w:cs="Arial"/>
          <w:color w:val="000000" w:themeColor="text1"/>
        </w:rPr>
        <w:t>.</w:t>
      </w:r>
    </w:p>
    <w:p w14:paraId="5C673426" w14:textId="77777777" w:rsidR="00E97E63" w:rsidRPr="009948FA" w:rsidRDefault="00E97E63" w:rsidP="00CE27CC">
      <w:pPr>
        <w:pStyle w:val="BodyText"/>
        <w:ind w:right="114"/>
        <w:rPr>
          <w:rFonts w:ascii="Arial" w:hAnsi="Arial" w:cs="Arial"/>
          <w:color w:val="000000" w:themeColor="text1"/>
        </w:rPr>
      </w:pPr>
    </w:p>
    <w:p w14:paraId="7E4871E3" w14:textId="77777777" w:rsidR="00936C1B" w:rsidRPr="009948FA" w:rsidRDefault="00936C1B" w:rsidP="00936C1B">
      <w:pPr>
        <w:pStyle w:val="BodyText"/>
        <w:ind w:right="114"/>
        <w:rPr>
          <w:rFonts w:ascii="Arial" w:hAnsi="Arial" w:cs="Arial"/>
          <w:color w:val="000000" w:themeColor="text1"/>
        </w:rPr>
      </w:pPr>
      <w:r w:rsidRPr="009948FA">
        <w:rPr>
          <w:rFonts w:ascii="Arial" w:hAnsi="Arial" w:cs="Arial"/>
          <w:color w:val="000000" w:themeColor="text1"/>
        </w:rPr>
        <w:t>We live in c</w:t>
      </w:r>
      <w:r w:rsidR="00345217" w:rsidRPr="009948FA">
        <w:rPr>
          <w:rFonts w:ascii="Arial" w:hAnsi="Arial" w:cs="Arial"/>
          <w:color w:val="000000" w:themeColor="text1"/>
        </w:rPr>
        <w:t>hallenging times and we</w:t>
      </w:r>
      <w:r w:rsidRPr="009948FA">
        <w:rPr>
          <w:rFonts w:ascii="Arial" w:hAnsi="Arial" w:cs="Arial"/>
          <w:color w:val="000000" w:themeColor="text1"/>
        </w:rPr>
        <w:t xml:space="preserve"> </w:t>
      </w:r>
      <w:r w:rsidR="00345217" w:rsidRPr="009948FA">
        <w:rPr>
          <w:rFonts w:ascii="Arial" w:hAnsi="Arial" w:cs="Arial"/>
          <w:color w:val="000000" w:themeColor="text1"/>
        </w:rPr>
        <w:t>understand</w:t>
      </w:r>
      <w:r w:rsidRPr="009948FA">
        <w:rPr>
          <w:rFonts w:ascii="Arial" w:hAnsi="Arial" w:cs="Arial"/>
          <w:color w:val="000000" w:themeColor="text1"/>
        </w:rPr>
        <w:t xml:space="preserve"> the impact on a child’</w:t>
      </w:r>
      <w:r w:rsidR="00345217" w:rsidRPr="009948FA">
        <w:rPr>
          <w:rFonts w:ascii="Arial" w:hAnsi="Arial" w:cs="Arial"/>
          <w:color w:val="000000" w:themeColor="text1"/>
        </w:rPr>
        <w:t xml:space="preserve">s </w:t>
      </w:r>
      <w:proofErr w:type="spellStart"/>
      <w:r w:rsidR="00345217" w:rsidRPr="009948FA">
        <w:rPr>
          <w:rFonts w:ascii="Arial" w:hAnsi="Arial" w:cs="Arial"/>
          <w:color w:val="000000" w:themeColor="text1"/>
        </w:rPr>
        <w:t>behaviour</w:t>
      </w:r>
      <w:proofErr w:type="spellEnd"/>
      <w:r w:rsidR="00345217" w:rsidRPr="009948FA">
        <w:rPr>
          <w:rFonts w:ascii="Arial" w:hAnsi="Arial" w:cs="Arial"/>
          <w:color w:val="000000" w:themeColor="text1"/>
        </w:rPr>
        <w:t xml:space="preserve"> </w:t>
      </w:r>
      <w:r w:rsidR="007771B4" w:rsidRPr="009948FA">
        <w:rPr>
          <w:rFonts w:ascii="Arial" w:hAnsi="Arial" w:cs="Arial"/>
          <w:color w:val="000000" w:themeColor="text1"/>
        </w:rPr>
        <w:t>from</w:t>
      </w:r>
      <w:r w:rsidRPr="009948FA">
        <w:rPr>
          <w:rFonts w:ascii="Arial" w:hAnsi="Arial" w:cs="Arial"/>
          <w:color w:val="000000" w:themeColor="text1"/>
        </w:rPr>
        <w:t xml:space="preserve"> difficulties and pressures which may arise</w:t>
      </w:r>
      <w:r w:rsidR="00345217" w:rsidRPr="009948FA">
        <w:rPr>
          <w:rFonts w:ascii="Arial" w:hAnsi="Arial" w:cs="Arial"/>
          <w:color w:val="000000" w:themeColor="text1"/>
        </w:rPr>
        <w:t xml:space="preserve"> from</w:t>
      </w:r>
      <w:r w:rsidRPr="009948FA">
        <w:rPr>
          <w:rFonts w:ascii="Arial" w:hAnsi="Arial" w:cs="Arial"/>
          <w:color w:val="000000" w:themeColor="text1"/>
        </w:rPr>
        <w:t xml:space="preserve"> issues </w:t>
      </w:r>
      <w:r w:rsidR="00345217" w:rsidRPr="009948FA">
        <w:rPr>
          <w:rFonts w:ascii="Arial" w:hAnsi="Arial" w:cs="Arial"/>
          <w:color w:val="000000" w:themeColor="text1"/>
        </w:rPr>
        <w:t xml:space="preserve">such </w:t>
      </w:r>
      <w:r w:rsidRPr="009948FA">
        <w:rPr>
          <w:rFonts w:ascii="Arial" w:hAnsi="Arial" w:cs="Arial"/>
          <w:color w:val="000000" w:themeColor="text1"/>
        </w:rPr>
        <w:t>as unstable family relationships</w:t>
      </w:r>
      <w:r w:rsidR="00345217" w:rsidRPr="009948FA">
        <w:rPr>
          <w:rFonts w:ascii="Arial" w:hAnsi="Arial" w:cs="Arial"/>
          <w:color w:val="000000" w:themeColor="text1"/>
        </w:rPr>
        <w:t>,</w:t>
      </w:r>
      <w:r w:rsidRPr="009948FA">
        <w:rPr>
          <w:rFonts w:ascii="Arial" w:hAnsi="Arial" w:cs="Arial"/>
          <w:color w:val="000000" w:themeColor="text1"/>
        </w:rPr>
        <w:t xml:space="preserve"> unemployment, homelessness, family bereavement and illness.  Please do let us know of anything that you feel may have an impact on your child’s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so that we can work with you to support your child.</w:t>
      </w:r>
    </w:p>
    <w:p w14:paraId="3C461ABC" w14:textId="77777777" w:rsidR="00936C1B" w:rsidRPr="009948FA" w:rsidRDefault="00936C1B" w:rsidP="00A86BA5">
      <w:pPr>
        <w:pStyle w:val="BodyText"/>
        <w:ind w:left="0" w:right="114"/>
        <w:rPr>
          <w:rFonts w:ascii="Arial" w:hAnsi="Arial" w:cs="Arial"/>
          <w:color w:val="000000" w:themeColor="text1"/>
        </w:rPr>
      </w:pPr>
    </w:p>
    <w:p w14:paraId="687C6F24" w14:textId="1DFE6623" w:rsidR="00936C1B" w:rsidRPr="009948FA" w:rsidRDefault="00936C1B" w:rsidP="00CE27CC">
      <w:pPr>
        <w:pStyle w:val="BodyText"/>
        <w:ind w:right="114"/>
        <w:rPr>
          <w:rFonts w:ascii="Arial" w:hAnsi="Arial" w:cs="Arial"/>
          <w:color w:val="000000" w:themeColor="text1"/>
        </w:rPr>
      </w:pPr>
      <w:r w:rsidRPr="009948FA">
        <w:rPr>
          <w:rFonts w:ascii="Arial" w:hAnsi="Arial" w:cs="Arial"/>
          <w:color w:val="000000" w:themeColor="text1"/>
        </w:rPr>
        <w:t xml:space="preserve">Staff are always available </w:t>
      </w:r>
      <w:r w:rsidR="00514137">
        <w:rPr>
          <w:rFonts w:ascii="Arial" w:hAnsi="Arial" w:cs="Arial"/>
          <w:color w:val="000000" w:themeColor="text1"/>
        </w:rPr>
        <w:t xml:space="preserve">on the playground before school and after </w:t>
      </w:r>
      <w:r w:rsidRPr="009948FA">
        <w:rPr>
          <w:rFonts w:ascii="Arial" w:hAnsi="Arial" w:cs="Arial"/>
          <w:color w:val="000000" w:themeColor="text1"/>
        </w:rPr>
        <w:t xml:space="preserve">school to talk to parents who have any concerns – these meetings can be arranged directly with your </w:t>
      </w:r>
      <w:r w:rsidR="00241936" w:rsidRPr="009948FA">
        <w:rPr>
          <w:rFonts w:ascii="Arial" w:hAnsi="Arial" w:cs="Arial"/>
          <w:color w:val="000000" w:themeColor="text1"/>
        </w:rPr>
        <w:t>child’s</w:t>
      </w:r>
      <w:r w:rsidRPr="009948FA">
        <w:rPr>
          <w:rFonts w:ascii="Arial" w:hAnsi="Arial" w:cs="Arial"/>
          <w:color w:val="000000" w:themeColor="text1"/>
        </w:rPr>
        <w:t xml:space="preserve"> teacher.</w:t>
      </w:r>
    </w:p>
    <w:p w14:paraId="08C0B7E9" w14:textId="77777777" w:rsidR="001E2D48" w:rsidRPr="009948FA" w:rsidRDefault="001E2D48" w:rsidP="0033734E">
      <w:pPr>
        <w:pStyle w:val="BodyText"/>
        <w:ind w:left="0" w:right="114"/>
        <w:rPr>
          <w:rFonts w:ascii="Arial" w:hAnsi="Arial" w:cs="Arial"/>
          <w:b/>
          <w:color w:val="000000" w:themeColor="text1"/>
        </w:rPr>
      </w:pPr>
    </w:p>
    <w:p w14:paraId="645C1479" w14:textId="79E8C098" w:rsidR="0047089A" w:rsidRPr="009948FA" w:rsidRDefault="00C72FF1" w:rsidP="0047089A">
      <w:pPr>
        <w:pStyle w:val="BodyText"/>
        <w:numPr>
          <w:ilvl w:val="0"/>
          <w:numId w:val="1"/>
        </w:numPr>
        <w:ind w:right="114"/>
        <w:rPr>
          <w:rFonts w:ascii="Arial" w:hAnsi="Arial" w:cs="Arial"/>
          <w:b/>
          <w:color w:val="000000" w:themeColor="text1"/>
        </w:rPr>
      </w:pPr>
      <w:r>
        <w:rPr>
          <w:rFonts w:ascii="Arial" w:hAnsi="Arial" w:cs="Arial"/>
          <w:b/>
          <w:color w:val="000000" w:themeColor="text1"/>
        </w:rPr>
        <w:t xml:space="preserve">Our </w:t>
      </w:r>
      <w:proofErr w:type="spellStart"/>
      <w:r>
        <w:rPr>
          <w:rFonts w:ascii="Arial" w:hAnsi="Arial" w:cs="Arial"/>
          <w:b/>
          <w:color w:val="000000" w:themeColor="text1"/>
        </w:rPr>
        <w:t>Behaviour</w:t>
      </w:r>
      <w:proofErr w:type="spellEnd"/>
      <w:r>
        <w:rPr>
          <w:rFonts w:ascii="Arial" w:hAnsi="Arial" w:cs="Arial"/>
          <w:b/>
          <w:color w:val="000000" w:themeColor="text1"/>
        </w:rPr>
        <w:t xml:space="preserve"> shows we are ready to learn</w:t>
      </w:r>
    </w:p>
    <w:p w14:paraId="3B8A53F4" w14:textId="77777777" w:rsidR="0047089A" w:rsidRPr="009948FA" w:rsidRDefault="0047089A" w:rsidP="0047089A">
      <w:pPr>
        <w:pStyle w:val="BodyText"/>
        <w:ind w:right="114"/>
        <w:rPr>
          <w:rFonts w:ascii="Arial" w:hAnsi="Arial" w:cs="Arial"/>
          <w:b/>
          <w:color w:val="000000" w:themeColor="text1"/>
        </w:rPr>
      </w:pPr>
    </w:p>
    <w:p w14:paraId="44C383FE" w14:textId="47B0F84F" w:rsidR="0047089A" w:rsidRPr="009948FA" w:rsidRDefault="00D00FD5" w:rsidP="0047089A">
      <w:pPr>
        <w:pStyle w:val="BodyText"/>
        <w:ind w:right="114"/>
        <w:rPr>
          <w:rFonts w:ascii="Arial" w:hAnsi="Arial" w:cs="Arial"/>
          <w:color w:val="000000" w:themeColor="text1"/>
        </w:rPr>
      </w:pPr>
      <w:r w:rsidRPr="009948FA">
        <w:rPr>
          <w:rFonts w:ascii="Arial" w:hAnsi="Arial" w:cs="Arial"/>
          <w:color w:val="000000" w:themeColor="text1"/>
        </w:rPr>
        <w:t xml:space="preserve">We believe that pupils’ attitudes to learning should be of an equally high standard across subjects, years and classes, and that pupils should understand the importance of good attitudes and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in school life, adult l</w:t>
      </w:r>
      <w:r w:rsidR="00C72FF1">
        <w:rPr>
          <w:rFonts w:ascii="Arial" w:hAnsi="Arial" w:cs="Arial"/>
          <w:color w:val="000000" w:themeColor="text1"/>
        </w:rPr>
        <w:t>ife and work.  The staff expect that:</w:t>
      </w:r>
    </w:p>
    <w:p w14:paraId="1BAB84A3" w14:textId="77777777" w:rsidR="00D00FD5" w:rsidRPr="009948FA" w:rsidRDefault="00D00FD5" w:rsidP="0047089A">
      <w:pPr>
        <w:pStyle w:val="BodyText"/>
        <w:ind w:right="114"/>
        <w:rPr>
          <w:rFonts w:ascii="Arial" w:hAnsi="Arial" w:cs="Arial"/>
          <w:color w:val="000000" w:themeColor="text1"/>
        </w:rPr>
      </w:pPr>
    </w:p>
    <w:p w14:paraId="1E0C2122" w14:textId="77777777" w:rsidR="00D00FD5" w:rsidRPr="009948FA" w:rsidRDefault="00D00FD5" w:rsidP="00D00FD5">
      <w:pPr>
        <w:pStyle w:val="BodyText"/>
        <w:numPr>
          <w:ilvl w:val="0"/>
          <w:numId w:val="12"/>
        </w:numPr>
        <w:ind w:right="114"/>
        <w:rPr>
          <w:rFonts w:ascii="Arial" w:hAnsi="Arial" w:cs="Arial"/>
          <w:color w:val="000000" w:themeColor="text1"/>
        </w:rPr>
      </w:pPr>
      <w:r w:rsidRPr="009948FA">
        <w:rPr>
          <w:rFonts w:ascii="Arial" w:hAnsi="Arial" w:cs="Arial"/>
          <w:color w:val="000000" w:themeColor="text1"/>
        </w:rPr>
        <w:t>Pupils enter the classroom in a quiet, orderly manner at the beginning of the day, after break, after lunch and wh</w:t>
      </w:r>
      <w:r w:rsidR="00E9728F" w:rsidRPr="009948FA">
        <w:rPr>
          <w:rFonts w:ascii="Arial" w:hAnsi="Arial" w:cs="Arial"/>
          <w:color w:val="000000" w:themeColor="text1"/>
        </w:rPr>
        <w:t>en returning to their classroom</w:t>
      </w:r>
      <w:r w:rsidRPr="009948FA">
        <w:rPr>
          <w:rFonts w:ascii="Arial" w:hAnsi="Arial" w:cs="Arial"/>
          <w:color w:val="000000" w:themeColor="text1"/>
        </w:rPr>
        <w:t>, for example when they are returning from assembly or a PE lesson.</w:t>
      </w:r>
    </w:p>
    <w:p w14:paraId="525FC681" w14:textId="77777777" w:rsidR="00D00FD5" w:rsidRPr="009948FA" w:rsidRDefault="00D00FD5" w:rsidP="0047089A">
      <w:pPr>
        <w:pStyle w:val="BodyText"/>
        <w:ind w:right="114"/>
        <w:rPr>
          <w:rFonts w:ascii="Arial" w:hAnsi="Arial" w:cs="Arial"/>
          <w:color w:val="000000" w:themeColor="text1"/>
        </w:rPr>
      </w:pPr>
    </w:p>
    <w:p w14:paraId="3F4F22B2" w14:textId="77777777" w:rsidR="00D00FD5" w:rsidRPr="009948FA" w:rsidRDefault="00D00FD5" w:rsidP="00D00FD5">
      <w:pPr>
        <w:pStyle w:val="BodyText"/>
        <w:numPr>
          <w:ilvl w:val="0"/>
          <w:numId w:val="12"/>
        </w:numPr>
        <w:ind w:right="114"/>
        <w:rPr>
          <w:rFonts w:ascii="Arial" w:hAnsi="Arial" w:cs="Arial"/>
          <w:color w:val="000000" w:themeColor="text1"/>
        </w:rPr>
      </w:pPr>
      <w:r w:rsidRPr="009948FA">
        <w:rPr>
          <w:rFonts w:ascii="Arial" w:hAnsi="Arial" w:cs="Arial"/>
          <w:color w:val="000000" w:themeColor="text1"/>
        </w:rPr>
        <w:t>Pupils are quickly settled, focused and ready to learn when entering the classroom.</w:t>
      </w:r>
    </w:p>
    <w:p w14:paraId="59F2ECB7" w14:textId="77777777" w:rsidR="00D00FD5" w:rsidRPr="009948FA" w:rsidRDefault="00D00FD5" w:rsidP="00D00FD5">
      <w:pPr>
        <w:pStyle w:val="ListParagraph"/>
        <w:rPr>
          <w:rFonts w:ascii="Arial" w:hAnsi="Arial" w:cs="Arial"/>
          <w:color w:val="000000" w:themeColor="text1"/>
        </w:rPr>
      </w:pPr>
    </w:p>
    <w:p w14:paraId="57701174" w14:textId="77777777" w:rsidR="00D00FD5" w:rsidRPr="009948FA" w:rsidRDefault="00D00FD5" w:rsidP="00EE115A">
      <w:pPr>
        <w:pStyle w:val="BodyText"/>
        <w:numPr>
          <w:ilvl w:val="0"/>
          <w:numId w:val="12"/>
        </w:numPr>
        <w:ind w:right="114"/>
        <w:rPr>
          <w:rFonts w:ascii="Arial" w:hAnsi="Arial" w:cs="Arial"/>
          <w:color w:val="000000" w:themeColor="text1"/>
        </w:rPr>
      </w:pPr>
      <w:r w:rsidRPr="009948FA">
        <w:rPr>
          <w:rFonts w:ascii="Arial" w:hAnsi="Arial" w:cs="Arial"/>
          <w:color w:val="000000" w:themeColor="text1"/>
        </w:rPr>
        <w:t>Pupils take increased responsibility</w:t>
      </w:r>
      <w:r w:rsidR="00EE115A" w:rsidRPr="009948FA">
        <w:rPr>
          <w:rFonts w:ascii="Arial" w:hAnsi="Arial" w:cs="Arial"/>
          <w:color w:val="000000" w:themeColor="text1"/>
        </w:rPr>
        <w:t xml:space="preserve"> for having the necessary equipment ready for lessons as they progress through the school – they are properly prepared or each lesson, from pencil to PE kit.</w:t>
      </w:r>
    </w:p>
    <w:p w14:paraId="015A7B57" w14:textId="77777777" w:rsidR="00EE115A" w:rsidRPr="009948FA" w:rsidRDefault="00EE115A" w:rsidP="00EE115A">
      <w:pPr>
        <w:pStyle w:val="ListParagraph"/>
        <w:rPr>
          <w:rFonts w:ascii="Arial" w:hAnsi="Arial" w:cs="Arial"/>
          <w:color w:val="000000" w:themeColor="text1"/>
        </w:rPr>
      </w:pPr>
    </w:p>
    <w:p w14:paraId="073A772D" w14:textId="77777777" w:rsidR="00EE115A" w:rsidRPr="009948FA" w:rsidRDefault="00EE115A" w:rsidP="00EE115A">
      <w:pPr>
        <w:pStyle w:val="BodyText"/>
        <w:numPr>
          <w:ilvl w:val="0"/>
          <w:numId w:val="12"/>
        </w:numPr>
        <w:ind w:right="114"/>
        <w:rPr>
          <w:rFonts w:ascii="Arial" w:hAnsi="Arial" w:cs="Arial"/>
          <w:color w:val="000000" w:themeColor="text1"/>
        </w:rPr>
      </w:pPr>
      <w:r w:rsidRPr="009948FA">
        <w:rPr>
          <w:rFonts w:ascii="Arial" w:hAnsi="Arial" w:cs="Arial"/>
          <w:color w:val="000000" w:themeColor="text1"/>
        </w:rPr>
        <w:t xml:space="preserve">Teachers create a ‘climate for learning’ within classrooms in which pupils’ excellent conduct and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promotes high standards.</w:t>
      </w:r>
    </w:p>
    <w:p w14:paraId="68FAA029" w14:textId="77777777" w:rsidR="00C06AAF" w:rsidRPr="009948FA" w:rsidRDefault="00C06AAF" w:rsidP="00315AF2">
      <w:pPr>
        <w:pStyle w:val="BodyText"/>
        <w:ind w:right="114"/>
        <w:rPr>
          <w:rFonts w:ascii="Arial" w:hAnsi="Arial" w:cs="Arial"/>
          <w:color w:val="000000" w:themeColor="text1"/>
        </w:rPr>
      </w:pPr>
    </w:p>
    <w:p w14:paraId="71DF2DAE" w14:textId="77777777" w:rsidR="00FD1A26" w:rsidRPr="009948FA" w:rsidRDefault="00FD1A26" w:rsidP="00FD1A26">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Our Approach</w:t>
      </w:r>
    </w:p>
    <w:p w14:paraId="19E85A35" w14:textId="77777777" w:rsidR="00FD1A26" w:rsidRPr="009948FA" w:rsidRDefault="00FD1A26" w:rsidP="00413A9B">
      <w:pPr>
        <w:pStyle w:val="BodyText"/>
        <w:ind w:left="0" w:right="114"/>
        <w:rPr>
          <w:rFonts w:ascii="Arial" w:hAnsi="Arial" w:cs="Arial"/>
          <w:color w:val="000000" w:themeColor="text1"/>
        </w:rPr>
      </w:pPr>
    </w:p>
    <w:p w14:paraId="01D96F9C" w14:textId="77777777" w:rsidR="007C7B8A" w:rsidRPr="009948FA" w:rsidRDefault="00FD1A26" w:rsidP="007771B4">
      <w:pPr>
        <w:pStyle w:val="BodyText"/>
        <w:ind w:right="114"/>
        <w:rPr>
          <w:rFonts w:ascii="Arial" w:hAnsi="Arial" w:cs="Arial"/>
          <w:color w:val="000000" w:themeColor="text1"/>
        </w:rPr>
      </w:pPr>
      <w:r w:rsidRPr="009948FA">
        <w:rPr>
          <w:rFonts w:ascii="Arial" w:hAnsi="Arial" w:cs="Arial"/>
          <w:color w:val="000000" w:themeColor="text1"/>
        </w:rPr>
        <w:t xml:space="preserve">Staff </w:t>
      </w:r>
      <w:r w:rsidR="007771B4" w:rsidRPr="009948FA">
        <w:rPr>
          <w:rFonts w:ascii="Arial" w:hAnsi="Arial" w:cs="Arial"/>
          <w:color w:val="000000" w:themeColor="text1"/>
        </w:rPr>
        <w:t xml:space="preserve">use </w:t>
      </w:r>
      <w:r w:rsidRPr="009948FA">
        <w:rPr>
          <w:rFonts w:ascii="Arial" w:hAnsi="Arial" w:cs="Arial"/>
          <w:color w:val="000000" w:themeColor="text1"/>
        </w:rPr>
        <w:t xml:space="preserve">a </w:t>
      </w:r>
      <w:r w:rsidR="00413A9B" w:rsidRPr="009948FA">
        <w:rPr>
          <w:rFonts w:ascii="Arial" w:hAnsi="Arial" w:cs="Arial"/>
          <w:color w:val="000000" w:themeColor="text1"/>
        </w:rPr>
        <w:t xml:space="preserve">positive approach to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through </w:t>
      </w:r>
      <w:r w:rsidR="00413A9B" w:rsidRPr="009948FA">
        <w:rPr>
          <w:rFonts w:ascii="Arial" w:hAnsi="Arial" w:cs="Arial"/>
          <w:color w:val="000000" w:themeColor="text1"/>
        </w:rPr>
        <w:t xml:space="preserve">encouragement and praise, by being </w:t>
      </w:r>
      <w:r w:rsidRPr="009948FA">
        <w:rPr>
          <w:rFonts w:ascii="Arial" w:hAnsi="Arial" w:cs="Arial"/>
          <w:color w:val="000000" w:themeColor="text1"/>
        </w:rPr>
        <w:t>constructive</w:t>
      </w:r>
      <w:r w:rsidRPr="009948FA">
        <w:rPr>
          <w:rFonts w:ascii="Arial" w:hAnsi="Arial" w:cs="Arial"/>
          <w:color w:val="000000" w:themeColor="text1"/>
          <w:spacing w:val="49"/>
        </w:rPr>
        <w:t xml:space="preserve"> </w:t>
      </w:r>
      <w:r w:rsidRPr="009948FA">
        <w:rPr>
          <w:rFonts w:ascii="Arial" w:hAnsi="Arial" w:cs="Arial"/>
          <w:color w:val="000000" w:themeColor="text1"/>
        </w:rPr>
        <w:t>in</w:t>
      </w:r>
      <w:r w:rsidRPr="009948FA">
        <w:rPr>
          <w:rFonts w:ascii="Arial" w:hAnsi="Arial" w:cs="Arial"/>
          <w:color w:val="000000" w:themeColor="text1"/>
          <w:spacing w:val="51"/>
        </w:rPr>
        <w:t xml:space="preserve"> </w:t>
      </w:r>
      <w:r w:rsidRPr="009948FA">
        <w:rPr>
          <w:rFonts w:ascii="Arial" w:hAnsi="Arial" w:cs="Arial"/>
          <w:color w:val="000000" w:themeColor="text1"/>
        </w:rPr>
        <w:t>approach</w:t>
      </w:r>
      <w:r w:rsidRPr="009948FA">
        <w:rPr>
          <w:rFonts w:ascii="Arial" w:hAnsi="Arial" w:cs="Arial"/>
          <w:color w:val="000000" w:themeColor="text1"/>
          <w:spacing w:val="49"/>
        </w:rPr>
        <w:t xml:space="preserve"> </w:t>
      </w:r>
      <w:r w:rsidR="007771B4" w:rsidRPr="009948FA">
        <w:rPr>
          <w:rFonts w:ascii="Arial" w:hAnsi="Arial" w:cs="Arial"/>
          <w:color w:val="000000" w:themeColor="text1"/>
        </w:rPr>
        <w:t xml:space="preserve">and by </w:t>
      </w:r>
      <w:r w:rsidR="00413A9B" w:rsidRPr="009948FA">
        <w:rPr>
          <w:rFonts w:ascii="Arial" w:hAnsi="Arial" w:cs="Arial"/>
          <w:color w:val="000000" w:themeColor="text1"/>
        </w:rPr>
        <w:t>including</w:t>
      </w:r>
      <w:r w:rsidRPr="009948FA">
        <w:rPr>
          <w:rFonts w:ascii="Arial" w:hAnsi="Arial" w:cs="Arial"/>
          <w:color w:val="000000" w:themeColor="text1"/>
        </w:rPr>
        <w:t xml:space="preserve"> advice on how to improve</w:t>
      </w:r>
      <w:r w:rsidRPr="009948FA">
        <w:rPr>
          <w:rFonts w:ascii="Arial" w:hAnsi="Arial" w:cs="Arial"/>
          <w:color w:val="000000" w:themeColor="text1"/>
          <w:spacing w:val="-19"/>
        </w:rPr>
        <w:t xml:space="preserve"> </w:t>
      </w:r>
      <w:proofErr w:type="spellStart"/>
      <w:r w:rsidR="00413A9B" w:rsidRPr="009948FA">
        <w:rPr>
          <w:rFonts w:ascii="Arial" w:hAnsi="Arial" w:cs="Arial"/>
          <w:color w:val="000000" w:themeColor="text1"/>
        </w:rPr>
        <w:t>behaviour</w:t>
      </w:r>
      <w:proofErr w:type="spellEnd"/>
      <w:r w:rsidR="00413A9B" w:rsidRPr="009948FA">
        <w:rPr>
          <w:rFonts w:ascii="Arial" w:hAnsi="Arial" w:cs="Arial"/>
          <w:color w:val="000000" w:themeColor="text1"/>
        </w:rPr>
        <w:t xml:space="preserve"> when concerns are raised.</w:t>
      </w:r>
      <w:r w:rsidR="0048577D" w:rsidRPr="009948FA">
        <w:rPr>
          <w:rFonts w:ascii="Arial" w:hAnsi="Arial" w:cs="Arial"/>
          <w:color w:val="000000" w:themeColor="text1"/>
        </w:rPr>
        <w:t xml:space="preserve">  </w:t>
      </w:r>
      <w:r w:rsidR="007C7B8A" w:rsidRPr="009948FA">
        <w:rPr>
          <w:rFonts w:ascii="Arial" w:hAnsi="Arial" w:cs="Arial"/>
          <w:color w:val="000000" w:themeColor="text1"/>
        </w:rPr>
        <w:t xml:space="preserve">(Voluntary helpers do not have a right to </w:t>
      </w:r>
      <w:r w:rsidR="007C7B8A" w:rsidRPr="009948FA">
        <w:rPr>
          <w:rFonts w:ascii="Arial" w:hAnsi="Arial" w:cs="Arial"/>
          <w:color w:val="000000" w:themeColor="text1"/>
        </w:rPr>
        <w:lastRenderedPageBreak/>
        <w:t xml:space="preserve">discipline pupils.  In all cases we expect volunteers to refer an incident or concern directly to the class teacher or </w:t>
      </w:r>
      <w:proofErr w:type="spellStart"/>
      <w:r w:rsidR="007C7B8A" w:rsidRPr="009948FA">
        <w:rPr>
          <w:rFonts w:ascii="Arial" w:hAnsi="Arial" w:cs="Arial"/>
          <w:color w:val="000000" w:themeColor="text1"/>
        </w:rPr>
        <w:t>Headteacher</w:t>
      </w:r>
      <w:proofErr w:type="spellEnd"/>
      <w:r w:rsidR="007C7B8A" w:rsidRPr="009948FA">
        <w:rPr>
          <w:rFonts w:ascii="Arial" w:hAnsi="Arial" w:cs="Arial"/>
          <w:color w:val="000000" w:themeColor="text1"/>
        </w:rPr>
        <w:t>.)</w:t>
      </w:r>
    </w:p>
    <w:p w14:paraId="0D9B6AAC" w14:textId="77777777" w:rsidR="007C7B8A" w:rsidRPr="009948FA" w:rsidRDefault="007C7B8A" w:rsidP="00413A9B">
      <w:pPr>
        <w:pStyle w:val="BodyText"/>
        <w:ind w:right="114"/>
        <w:rPr>
          <w:rFonts w:ascii="Arial" w:hAnsi="Arial" w:cs="Arial"/>
          <w:color w:val="000000" w:themeColor="text1"/>
        </w:rPr>
      </w:pPr>
    </w:p>
    <w:p w14:paraId="1E580867" w14:textId="77777777" w:rsidR="00FD1A26" w:rsidRPr="009948FA" w:rsidRDefault="0048577D" w:rsidP="00413A9B">
      <w:pPr>
        <w:pStyle w:val="BodyText"/>
        <w:ind w:right="114"/>
        <w:rPr>
          <w:rFonts w:ascii="Arial" w:hAnsi="Arial" w:cs="Arial"/>
          <w:color w:val="000000" w:themeColor="text1"/>
        </w:rPr>
      </w:pPr>
      <w:r w:rsidRPr="009948FA">
        <w:rPr>
          <w:rFonts w:ascii="Arial" w:hAnsi="Arial" w:cs="Arial"/>
          <w:color w:val="000000" w:themeColor="text1"/>
        </w:rPr>
        <w:t xml:space="preserve">With regards specifically to bullying we have a zero </w:t>
      </w:r>
      <w:r w:rsidR="007771B4" w:rsidRPr="009948FA">
        <w:rPr>
          <w:rFonts w:ascii="Arial" w:hAnsi="Arial" w:cs="Arial"/>
          <w:color w:val="000000" w:themeColor="text1"/>
        </w:rPr>
        <w:t xml:space="preserve">tolerance </w:t>
      </w:r>
      <w:r w:rsidRPr="009948FA">
        <w:rPr>
          <w:rFonts w:ascii="Arial" w:hAnsi="Arial" w:cs="Arial"/>
          <w:color w:val="000000" w:themeColor="text1"/>
        </w:rPr>
        <w:t>approach and this is outli</w:t>
      </w:r>
      <w:r w:rsidR="00F1022C">
        <w:rPr>
          <w:rFonts w:ascii="Arial" w:hAnsi="Arial" w:cs="Arial"/>
          <w:color w:val="000000" w:themeColor="text1"/>
        </w:rPr>
        <w:t>ned in more detail in Section 12</w:t>
      </w:r>
      <w:r w:rsidRPr="009948FA">
        <w:rPr>
          <w:rFonts w:ascii="Arial" w:hAnsi="Arial" w:cs="Arial"/>
          <w:color w:val="000000" w:themeColor="text1"/>
        </w:rPr>
        <w:t>.</w:t>
      </w:r>
    </w:p>
    <w:p w14:paraId="32471F93" w14:textId="77777777" w:rsidR="00413A9B" w:rsidRPr="009948FA" w:rsidRDefault="00413A9B" w:rsidP="00413A9B">
      <w:pPr>
        <w:pStyle w:val="BodyText"/>
        <w:ind w:right="114"/>
        <w:rPr>
          <w:rFonts w:ascii="Arial" w:hAnsi="Arial" w:cs="Arial"/>
          <w:color w:val="000000" w:themeColor="text1"/>
        </w:rPr>
      </w:pPr>
    </w:p>
    <w:p w14:paraId="6D93212B" w14:textId="77777777" w:rsidR="00413A9B" w:rsidRPr="009948FA" w:rsidRDefault="00413A9B" w:rsidP="00413A9B">
      <w:pPr>
        <w:pStyle w:val="BodyText"/>
        <w:ind w:right="114"/>
        <w:rPr>
          <w:rFonts w:ascii="Arial" w:hAnsi="Arial" w:cs="Arial"/>
          <w:color w:val="000000" w:themeColor="text1"/>
        </w:rPr>
      </w:pPr>
      <w:r w:rsidRPr="009948FA">
        <w:rPr>
          <w:rFonts w:ascii="Arial" w:hAnsi="Arial" w:cs="Arial"/>
          <w:color w:val="000000" w:themeColor="text1"/>
        </w:rPr>
        <w:t xml:space="preserve">We use a variety of methods to encourage positive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and address pupil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w:t>
      </w:r>
    </w:p>
    <w:p w14:paraId="406C557F" w14:textId="77777777" w:rsidR="00413A9B" w:rsidRPr="009948FA" w:rsidRDefault="00413A9B" w:rsidP="00413A9B">
      <w:pPr>
        <w:pStyle w:val="BodyText"/>
        <w:ind w:right="114"/>
        <w:rPr>
          <w:rFonts w:ascii="Arial" w:hAnsi="Arial" w:cs="Arial"/>
          <w:color w:val="000000" w:themeColor="text1"/>
        </w:rPr>
      </w:pPr>
    </w:p>
    <w:p w14:paraId="1718D21D" w14:textId="29CAFE97" w:rsidR="003D7846" w:rsidRPr="009948FA" w:rsidRDefault="00C72FF1" w:rsidP="00413A9B">
      <w:pPr>
        <w:pStyle w:val="BodyText"/>
        <w:numPr>
          <w:ilvl w:val="0"/>
          <w:numId w:val="10"/>
        </w:numPr>
        <w:ind w:right="119"/>
        <w:rPr>
          <w:rFonts w:ascii="Arial" w:hAnsi="Arial" w:cs="Arial"/>
          <w:color w:val="000000" w:themeColor="text1"/>
        </w:rPr>
      </w:pPr>
      <w:r>
        <w:rPr>
          <w:rFonts w:ascii="Arial" w:hAnsi="Arial" w:cs="Arial"/>
          <w:b/>
          <w:color w:val="000000" w:themeColor="text1"/>
        </w:rPr>
        <w:t xml:space="preserve">Core values: </w:t>
      </w:r>
      <w:r>
        <w:rPr>
          <w:rFonts w:ascii="Arial" w:hAnsi="Arial" w:cs="Arial"/>
          <w:color w:val="000000" w:themeColor="text1"/>
        </w:rPr>
        <w:t>These are on display throughout the school and in every classroom: Creativity, Curiosity, Positivity, Confidence, Resilience, Courage, Respect, Kindness and C</w:t>
      </w:r>
      <w:bookmarkStart w:id="0" w:name="_GoBack"/>
      <w:bookmarkEnd w:id="0"/>
      <w:r>
        <w:rPr>
          <w:rFonts w:ascii="Arial" w:hAnsi="Arial" w:cs="Arial"/>
          <w:color w:val="000000" w:themeColor="text1"/>
        </w:rPr>
        <w:t>onsideration</w:t>
      </w:r>
      <w:r w:rsidR="003D7846" w:rsidRPr="009948FA">
        <w:rPr>
          <w:rFonts w:ascii="Arial" w:hAnsi="Arial" w:cs="Arial"/>
          <w:color w:val="000000" w:themeColor="text1"/>
        </w:rPr>
        <w:t>.</w:t>
      </w:r>
    </w:p>
    <w:p w14:paraId="2E41685F" w14:textId="77777777" w:rsidR="003D7846" w:rsidRPr="009948FA" w:rsidRDefault="003D7846" w:rsidP="003D7846">
      <w:pPr>
        <w:pStyle w:val="BodyText"/>
        <w:ind w:left="838" w:right="119"/>
        <w:rPr>
          <w:rFonts w:ascii="Arial" w:hAnsi="Arial" w:cs="Arial"/>
          <w:color w:val="000000" w:themeColor="text1"/>
        </w:rPr>
      </w:pPr>
    </w:p>
    <w:p w14:paraId="1E4DC314" w14:textId="482BED8D" w:rsidR="003D7846" w:rsidRPr="009948FA" w:rsidRDefault="00514137" w:rsidP="00413A9B">
      <w:pPr>
        <w:pStyle w:val="BodyText"/>
        <w:numPr>
          <w:ilvl w:val="0"/>
          <w:numId w:val="10"/>
        </w:numPr>
        <w:ind w:right="119"/>
        <w:rPr>
          <w:rFonts w:ascii="Arial" w:hAnsi="Arial" w:cs="Arial"/>
          <w:color w:val="000000" w:themeColor="text1"/>
        </w:rPr>
      </w:pPr>
      <w:r>
        <w:rPr>
          <w:rFonts w:ascii="Arial" w:hAnsi="Arial" w:cs="Arial"/>
          <w:b/>
          <w:color w:val="000000" w:themeColor="text1"/>
        </w:rPr>
        <w:t>Class expectations</w:t>
      </w:r>
      <w:r w:rsidR="003D7846" w:rsidRPr="009948FA">
        <w:rPr>
          <w:rFonts w:ascii="Arial" w:hAnsi="Arial" w:cs="Arial"/>
          <w:b/>
          <w:color w:val="000000" w:themeColor="text1"/>
        </w:rPr>
        <w:t xml:space="preserve">: </w:t>
      </w:r>
      <w:r w:rsidR="00C72FF1">
        <w:rPr>
          <w:rFonts w:ascii="Arial" w:hAnsi="Arial" w:cs="Arial"/>
          <w:color w:val="000000" w:themeColor="text1"/>
        </w:rPr>
        <w:t xml:space="preserve">These </w:t>
      </w:r>
      <w:r w:rsidR="003D7846" w:rsidRPr="009948FA">
        <w:rPr>
          <w:rFonts w:ascii="Arial" w:hAnsi="Arial" w:cs="Arial"/>
          <w:color w:val="000000" w:themeColor="text1"/>
        </w:rPr>
        <w:t>are discussed and agreed with the children at the beginning of the school year and displayed in each class.</w:t>
      </w:r>
    </w:p>
    <w:p w14:paraId="2841A372" w14:textId="77777777" w:rsidR="003D7846" w:rsidRPr="009948FA" w:rsidRDefault="003D7846" w:rsidP="003D7846">
      <w:pPr>
        <w:pStyle w:val="BodyText"/>
        <w:ind w:left="838" w:right="119"/>
        <w:rPr>
          <w:rFonts w:ascii="Arial" w:hAnsi="Arial" w:cs="Arial"/>
          <w:color w:val="000000" w:themeColor="text1"/>
        </w:rPr>
      </w:pPr>
    </w:p>
    <w:p w14:paraId="79280355" w14:textId="77777777" w:rsidR="00413A9B" w:rsidRPr="009948FA" w:rsidRDefault="00413A9B" w:rsidP="00413A9B">
      <w:pPr>
        <w:pStyle w:val="BodyText"/>
        <w:numPr>
          <w:ilvl w:val="0"/>
          <w:numId w:val="10"/>
        </w:numPr>
        <w:ind w:right="119"/>
        <w:rPr>
          <w:rFonts w:ascii="Arial" w:hAnsi="Arial" w:cs="Arial"/>
          <w:color w:val="000000" w:themeColor="text1"/>
        </w:rPr>
      </w:pPr>
      <w:r w:rsidRPr="009948FA">
        <w:rPr>
          <w:rFonts w:ascii="Arial" w:hAnsi="Arial" w:cs="Arial"/>
          <w:b/>
          <w:color w:val="000000" w:themeColor="text1"/>
        </w:rPr>
        <w:t xml:space="preserve">Regular reminders: </w:t>
      </w:r>
      <w:r w:rsidRPr="009948FA">
        <w:rPr>
          <w:rFonts w:ascii="Arial" w:hAnsi="Arial" w:cs="Arial"/>
          <w:color w:val="000000" w:themeColor="text1"/>
        </w:rPr>
        <w:t>At the beginning of each term, pupils discuss what is meant by</w:t>
      </w:r>
      <w:r w:rsidRPr="009948FA">
        <w:rPr>
          <w:rFonts w:ascii="Arial" w:hAnsi="Arial" w:cs="Arial"/>
          <w:color w:val="000000" w:themeColor="text1"/>
          <w:spacing w:val="-11"/>
        </w:rPr>
        <w:t xml:space="preserve"> </w:t>
      </w:r>
      <w:r w:rsidRPr="009948FA">
        <w:rPr>
          <w:rFonts w:ascii="Arial" w:hAnsi="Arial" w:cs="Arial"/>
          <w:color w:val="000000" w:themeColor="text1"/>
        </w:rPr>
        <w:t>acceptable</w:t>
      </w:r>
      <w:r w:rsidRPr="009948FA">
        <w:rPr>
          <w:rFonts w:ascii="Arial" w:hAnsi="Arial" w:cs="Arial"/>
          <w:color w:val="000000" w:themeColor="text1"/>
          <w:w w:val="99"/>
        </w:rPr>
        <w:t xml:space="preser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spacing w:val="42"/>
        </w:rPr>
        <w:t xml:space="preserve"> </w:t>
      </w:r>
      <w:r w:rsidRPr="009948FA">
        <w:rPr>
          <w:rFonts w:ascii="Arial" w:hAnsi="Arial" w:cs="Arial"/>
          <w:color w:val="000000" w:themeColor="text1"/>
        </w:rPr>
        <w:t>with</w:t>
      </w:r>
      <w:r w:rsidRPr="009948FA">
        <w:rPr>
          <w:rFonts w:ascii="Arial" w:hAnsi="Arial" w:cs="Arial"/>
          <w:color w:val="000000" w:themeColor="text1"/>
          <w:spacing w:val="40"/>
        </w:rPr>
        <w:t xml:space="preserve"> </w:t>
      </w:r>
      <w:r w:rsidRPr="009948FA">
        <w:rPr>
          <w:rFonts w:ascii="Arial" w:hAnsi="Arial" w:cs="Arial"/>
          <w:color w:val="000000" w:themeColor="text1"/>
        </w:rPr>
        <w:t>their</w:t>
      </w:r>
      <w:r w:rsidRPr="009948FA">
        <w:rPr>
          <w:rFonts w:ascii="Arial" w:hAnsi="Arial" w:cs="Arial"/>
          <w:color w:val="000000" w:themeColor="text1"/>
          <w:spacing w:val="40"/>
        </w:rPr>
        <w:t xml:space="preserve"> </w:t>
      </w:r>
      <w:r w:rsidRPr="009948FA">
        <w:rPr>
          <w:rFonts w:ascii="Arial" w:hAnsi="Arial" w:cs="Arial"/>
          <w:color w:val="000000" w:themeColor="text1"/>
        </w:rPr>
        <w:t>class</w:t>
      </w:r>
      <w:r w:rsidRPr="009948FA">
        <w:rPr>
          <w:rFonts w:ascii="Arial" w:hAnsi="Arial" w:cs="Arial"/>
          <w:color w:val="000000" w:themeColor="text1"/>
          <w:spacing w:val="41"/>
        </w:rPr>
        <w:t xml:space="preserve"> </w:t>
      </w:r>
      <w:r w:rsidRPr="009948FA">
        <w:rPr>
          <w:rFonts w:ascii="Arial" w:hAnsi="Arial" w:cs="Arial"/>
          <w:color w:val="000000" w:themeColor="text1"/>
        </w:rPr>
        <w:t>teacher</w:t>
      </w:r>
      <w:r w:rsidRPr="009948FA">
        <w:rPr>
          <w:rFonts w:ascii="Arial" w:hAnsi="Arial" w:cs="Arial"/>
          <w:color w:val="000000" w:themeColor="text1"/>
          <w:spacing w:val="42"/>
        </w:rPr>
        <w:t xml:space="preserve"> </w:t>
      </w:r>
      <w:r w:rsidRPr="009948FA">
        <w:rPr>
          <w:rFonts w:ascii="Arial" w:hAnsi="Arial" w:cs="Arial"/>
          <w:color w:val="000000" w:themeColor="text1"/>
        </w:rPr>
        <w:t>and</w:t>
      </w:r>
      <w:r w:rsidRPr="009948FA">
        <w:rPr>
          <w:rFonts w:ascii="Arial" w:hAnsi="Arial" w:cs="Arial"/>
          <w:color w:val="000000" w:themeColor="text1"/>
          <w:spacing w:val="41"/>
        </w:rPr>
        <w:t xml:space="preserve"> </w:t>
      </w:r>
      <w:r w:rsidRPr="009948FA">
        <w:rPr>
          <w:rFonts w:ascii="Arial" w:hAnsi="Arial" w:cs="Arial"/>
          <w:color w:val="000000" w:themeColor="text1"/>
        </w:rPr>
        <w:t>what</w:t>
      </w:r>
      <w:r w:rsidRPr="009948FA">
        <w:rPr>
          <w:rFonts w:ascii="Arial" w:hAnsi="Arial" w:cs="Arial"/>
          <w:color w:val="000000" w:themeColor="text1"/>
          <w:spacing w:val="39"/>
        </w:rPr>
        <w:t xml:space="preserve"> </w:t>
      </w:r>
      <w:r w:rsidRPr="009948FA">
        <w:rPr>
          <w:rFonts w:ascii="Arial" w:hAnsi="Arial" w:cs="Arial"/>
          <w:color w:val="000000" w:themeColor="text1"/>
        </w:rPr>
        <w:t>they</w:t>
      </w:r>
      <w:r w:rsidRPr="009948FA">
        <w:rPr>
          <w:rFonts w:ascii="Arial" w:hAnsi="Arial" w:cs="Arial"/>
          <w:color w:val="000000" w:themeColor="text1"/>
          <w:spacing w:val="41"/>
        </w:rPr>
        <w:t xml:space="preserve"> </w:t>
      </w:r>
      <w:r w:rsidRPr="009948FA">
        <w:rPr>
          <w:rFonts w:ascii="Arial" w:hAnsi="Arial" w:cs="Arial"/>
          <w:color w:val="000000" w:themeColor="text1"/>
        </w:rPr>
        <w:t>should</w:t>
      </w:r>
      <w:r w:rsidRPr="009948FA">
        <w:rPr>
          <w:rFonts w:ascii="Arial" w:hAnsi="Arial" w:cs="Arial"/>
          <w:color w:val="000000" w:themeColor="text1"/>
          <w:spacing w:val="41"/>
        </w:rPr>
        <w:t xml:space="preserve"> </w:t>
      </w:r>
      <w:r w:rsidRPr="009948FA">
        <w:rPr>
          <w:rFonts w:ascii="Arial" w:hAnsi="Arial" w:cs="Arial"/>
          <w:color w:val="000000" w:themeColor="text1"/>
        </w:rPr>
        <w:t>expect</w:t>
      </w:r>
      <w:r w:rsidRPr="009948FA">
        <w:rPr>
          <w:rFonts w:ascii="Arial" w:hAnsi="Arial" w:cs="Arial"/>
          <w:color w:val="000000" w:themeColor="text1"/>
          <w:spacing w:val="39"/>
        </w:rPr>
        <w:t xml:space="preserve"> </w:t>
      </w:r>
      <w:r w:rsidRPr="009948FA">
        <w:rPr>
          <w:rFonts w:ascii="Arial" w:hAnsi="Arial" w:cs="Arial"/>
          <w:color w:val="000000" w:themeColor="text1"/>
        </w:rPr>
        <w:t>to</w:t>
      </w:r>
      <w:r w:rsidRPr="009948FA">
        <w:rPr>
          <w:rFonts w:ascii="Arial" w:hAnsi="Arial" w:cs="Arial"/>
          <w:color w:val="000000" w:themeColor="text1"/>
          <w:spacing w:val="40"/>
        </w:rPr>
        <w:t xml:space="preserve"> </w:t>
      </w:r>
      <w:r w:rsidRPr="009948FA">
        <w:rPr>
          <w:rFonts w:ascii="Arial" w:hAnsi="Arial" w:cs="Arial"/>
          <w:color w:val="000000" w:themeColor="text1"/>
        </w:rPr>
        <w:t>happen</w:t>
      </w:r>
      <w:r w:rsidRPr="009948FA">
        <w:rPr>
          <w:rFonts w:ascii="Arial" w:hAnsi="Arial" w:cs="Arial"/>
          <w:color w:val="000000" w:themeColor="text1"/>
          <w:spacing w:val="40"/>
        </w:rPr>
        <w:t xml:space="preserve"> </w:t>
      </w:r>
      <w:r w:rsidRPr="009948FA">
        <w:rPr>
          <w:rFonts w:ascii="Arial" w:hAnsi="Arial" w:cs="Arial"/>
          <w:color w:val="000000" w:themeColor="text1"/>
        </w:rPr>
        <w:t>if</w:t>
      </w:r>
      <w:r w:rsidRPr="009948FA">
        <w:rPr>
          <w:rFonts w:ascii="Arial" w:hAnsi="Arial" w:cs="Arial"/>
          <w:color w:val="000000" w:themeColor="text1"/>
          <w:spacing w:val="-1"/>
        </w:rPr>
        <w:t xml:space="preserve"> </w:t>
      </w:r>
      <w:r w:rsidRPr="009948FA">
        <w:rPr>
          <w:rFonts w:ascii="Arial" w:hAnsi="Arial" w:cs="Arial"/>
          <w:color w:val="000000" w:themeColor="text1"/>
        </w:rPr>
        <w:t xml:space="preserve">their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is not</w:t>
      </w:r>
      <w:r w:rsidRPr="009948FA">
        <w:rPr>
          <w:rFonts w:ascii="Arial" w:hAnsi="Arial" w:cs="Arial"/>
          <w:color w:val="000000" w:themeColor="text1"/>
          <w:spacing w:val="-20"/>
        </w:rPr>
        <w:t xml:space="preserve"> </w:t>
      </w:r>
      <w:r w:rsidRPr="009948FA">
        <w:rPr>
          <w:rFonts w:ascii="Arial" w:hAnsi="Arial" w:cs="Arial"/>
          <w:color w:val="000000" w:themeColor="text1"/>
        </w:rPr>
        <w:t>acceptable.</w:t>
      </w:r>
    </w:p>
    <w:p w14:paraId="0F14D98E" w14:textId="77777777" w:rsidR="00413A9B" w:rsidRPr="009948FA" w:rsidRDefault="00413A9B" w:rsidP="003D7846">
      <w:pPr>
        <w:pStyle w:val="BodyText"/>
        <w:ind w:left="0" w:right="114"/>
        <w:rPr>
          <w:rFonts w:ascii="Arial" w:hAnsi="Arial" w:cs="Arial"/>
          <w:color w:val="000000" w:themeColor="text1"/>
        </w:rPr>
      </w:pPr>
    </w:p>
    <w:p w14:paraId="2DEAD1DD" w14:textId="6E79A4AA" w:rsidR="00413A9B" w:rsidRPr="009948FA" w:rsidRDefault="00603868" w:rsidP="00413A9B">
      <w:pPr>
        <w:pStyle w:val="BodyText"/>
        <w:numPr>
          <w:ilvl w:val="0"/>
          <w:numId w:val="10"/>
        </w:numPr>
        <w:ind w:right="115"/>
        <w:rPr>
          <w:rFonts w:ascii="Arial" w:hAnsi="Arial" w:cs="Arial"/>
          <w:color w:val="000000" w:themeColor="text1"/>
        </w:rPr>
      </w:pPr>
      <w:r>
        <w:rPr>
          <w:rFonts w:ascii="Arial" w:hAnsi="Arial" w:cs="Arial"/>
          <w:b/>
          <w:color w:val="000000" w:themeColor="text1"/>
        </w:rPr>
        <w:t>Class c</w:t>
      </w:r>
      <w:r w:rsidR="00FD1A26" w:rsidRPr="009948FA">
        <w:rPr>
          <w:rFonts w:ascii="Arial" w:hAnsi="Arial" w:cs="Arial"/>
          <w:b/>
          <w:color w:val="000000" w:themeColor="text1"/>
        </w:rPr>
        <w:t>ircle time</w:t>
      </w:r>
      <w:r w:rsidR="00413A9B" w:rsidRPr="009948FA">
        <w:rPr>
          <w:rFonts w:ascii="Arial" w:hAnsi="Arial" w:cs="Arial"/>
          <w:color w:val="000000" w:themeColor="text1"/>
        </w:rPr>
        <w:t xml:space="preserve">: </w:t>
      </w:r>
      <w:r w:rsidR="00FD1A26" w:rsidRPr="009948FA">
        <w:rPr>
          <w:rFonts w:ascii="Arial" w:hAnsi="Arial" w:cs="Arial"/>
          <w:color w:val="000000" w:themeColor="text1"/>
        </w:rPr>
        <w:t>is used as a means of developing self-esteem and respect for</w:t>
      </w:r>
      <w:r w:rsidR="00FD1A26" w:rsidRPr="009948FA">
        <w:rPr>
          <w:rFonts w:ascii="Arial" w:hAnsi="Arial" w:cs="Arial"/>
          <w:color w:val="000000" w:themeColor="text1"/>
          <w:spacing w:val="49"/>
        </w:rPr>
        <w:t xml:space="preserve"> </w:t>
      </w:r>
      <w:r w:rsidR="00FD1A26" w:rsidRPr="009948FA">
        <w:rPr>
          <w:rFonts w:ascii="Arial" w:hAnsi="Arial" w:cs="Arial"/>
          <w:color w:val="000000" w:themeColor="text1"/>
        </w:rPr>
        <w:t xml:space="preserve">others. </w:t>
      </w:r>
    </w:p>
    <w:p w14:paraId="3AA750C8" w14:textId="77777777" w:rsidR="00666923" w:rsidRPr="009948FA" w:rsidRDefault="00666923" w:rsidP="00666923">
      <w:pPr>
        <w:pStyle w:val="ListParagraph"/>
        <w:rPr>
          <w:rFonts w:ascii="Arial" w:hAnsi="Arial" w:cs="Arial"/>
          <w:color w:val="000000" w:themeColor="text1"/>
        </w:rPr>
      </w:pPr>
    </w:p>
    <w:p w14:paraId="3FD2CC9E" w14:textId="4C189A91" w:rsidR="00666923" w:rsidRPr="009948FA" w:rsidRDefault="00666923" w:rsidP="00413A9B">
      <w:pPr>
        <w:pStyle w:val="BodyText"/>
        <w:numPr>
          <w:ilvl w:val="0"/>
          <w:numId w:val="10"/>
        </w:numPr>
        <w:ind w:right="115"/>
        <w:rPr>
          <w:rFonts w:ascii="Arial" w:hAnsi="Arial" w:cs="Arial"/>
          <w:strike/>
          <w:color w:val="000000" w:themeColor="text1"/>
        </w:rPr>
      </w:pPr>
      <w:r w:rsidRPr="009948FA">
        <w:rPr>
          <w:rFonts w:ascii="Arial" w:hAnsi="Arial" w:cs="Arial"/>
          <w:b/>
          <w:color w:val="000000" w:themeColor="text1"/>
        </w:rPr>
        <w:t xml:space="preserve">Monitoring: </w:t>
      </w:r>
      <w:r w:rsidRPr="009948FA">
        <w:rPr>
          <w:rFonts w:ascii="Arial" w:hAnsi="Arial" w:cs="Arial"/>
          <w:color w:val="000000" w:themeColor="text1"/>
        </w:rPr>
        <w:t xml:space="preserve">Individual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is monitored by class teachers an</w:t>
      </w:r>
      <w:r w:rsidR="006D4694">
        <w:rPr>
          <w:rFonts w:ascii="Arial" w:hAnsi="Arial" w:cs="Arial"/>
          <w:color w:val="000000" w:themeColor="text1"/>
        </w:rPr>
        <w:t xml:space="preserve">d the Lunchtime Leader </w:t>
      </w:r>
      <w:proofErr w:type="spellStart"/>
      <w:r w:rsidR="006D4694">
        <w:rPr>
          <w:rFonts w:ascii="Arial" w:hAnsi="Arial" w:cs="Arial"/>
          <w:color w:val="000000" w:themeColor="text1"/>
        </w:rPr>
        <w:t>Mrs</w:t>
      </w:r>
      <w:proofErr w:type="spellEnd"/>
      <w:r w:rsidR="006D4694">
        <w:rPr>
          <w:rFonts w:ascii="Arial" w:hAnsi="Arial" w:cs="Arial"/>
          <w:color w:val="000000" w:themeColor="text1"/>
        </w:rPr>
        <w:t xml:space="preserve"> Preston</w:t>
      </w:r>
      <w:r w:rsidRPr="009948FA">
        <w:rPr>
          <w:rFonts w:ascii="Arial" w:hAnsi="Arial" w:cs="Arial"/>
          <w:color w:val="000000" w:themeColor="text1"/>
        </w:rPr>
        <w:t xml:space="preserve">. Class teachers are responsible for keeping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records and informing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about pupils whose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is a cause for concern.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will keep a record of any further concerns, or about issues brought directly to his / her attention, and </w:t>
      </w:r>
      <w:r w:rsidR="007771B4" w:rsidRPr="009948FA">
        <w:rPr>
          <w:rFonts w:ascii="Arial" w:hAnsi="Arial" w:cs="Arial"/>
          <w:color w:val="000000" w:themeColor="text1"/>
        </w:rPr>
        <w:t xml:space="preserve">will </w:t>
      </w:r>
      <w:r w:rsidRPr="009948FA">
        <w:rPr>
          <w:rFonts w:ascii="Arial" w:hAnsi="Arial" w:cs="Arial"/>
          <w:color w:val="000000" w:themeColor="text1"/>
        </w:rPr>
        <w:t>lia</w:t>
      </w:r>
      <w:r w:rsidR="007771B4" w:rsidRPr="009948FA">
        <w:rPr>
          <w:rFonts w:ascii="Arial" w:hAnsi="Arial" w:cs="Arial"/>
          <w:color w:val="000000" w:themeColor="text1"/>
        </w:rPr>
        <w:t>i</w:t>
      </w:r>
      <w:r w:rsidRPr="009948FA">
        <w:rPr>
          <w:rFonts w:ascii="Arial" w:hAnsi="Arial" w:cs="Arial"/>
          <w:color w:val="000000" w:themeColor="text1"/>
        </w:rPr>
        <w:t>se with parents in accordance with this policy.</w:t>
      </w:r>
    </w:p>
    <w:p w14:paraId="15009993" w14:textId="77777777" w:rsidR="00413A9B" w:rsidRPr="009948FA" w:rsidRDefault="00413A9B" w:rsidP="00413A9B">
      <w:pPr>
        <w:pStyle w:val="ListParagraph"/>
        <w:rPr>
          <w:rFonts w:ascii="Arial" w:hAnsi="Arial" w:cs="Arial"/>
          <w:color w:val="000000" w:themeColor="text1"/>
        </w:rPr>
      </w:pPr>
    </w:p>
    <w:p w14:paraId="53105D84" w14:textId="77777777" w:rsidR="00413A9B" w:rsidRPr="009948FA" w:rsidRDefault="00413A9B" w:rsidP="00413A9B">
      <w:pPr>
        <w:pStyle w:val="BodyText"/>
        <w:numPr>
          <w:ilvl w:val="0"/>
          <w:numId w:val="10"/>
        </w:numPr>
        <w:ind w:right="115"/>
        <w:rPr>
          <w:rFonts w:ascii="Arial" w:hAnsi="Arial" w:cs="Arial"/>
          <w:color w:val="000000" w:themeColor="text1"/>
        </w:rPr>
      </w:pPr>
      <w:r w:rsidRPr="009948FA">
        <w:rPr>
          <w:rFonts w:ascii="Arial" w:hAnsi="Arial" w:cs="Arial"/>
          <w:b/>
          <w:color w:val="000000" w:themeColor="text1"/>
        </w:rPr>
        <w:t xml:space="preserve">Rewards and sanctions: </w:t>
      </w:r>
      <w:r w:rsidRPr="009948FA">
        <w:rPr>
          <w:rFonts w:ascii="Arial" w:hAnsi="Arial" w:cs="Arial"/>
          <w:color w:val="000000" w:themeColor="text1"/>
        </w:rPr>
        <w:t>These are discu</w:t>
      </w:r>
      <w:r w:rsidR="00AD046F" w:rsidRPr="009948FA">
        <w:rPr>
          <w:rFonts w:ascii="Arial" w:hAnsi="Arial" w:cs="Arial"/>
          <w:color w:val="000000" w:themeColor="text1"/>
        </w:rPr>
        <w:t>s</w:t>
      </w:r>
      <w:r w:rsidR="00F1022C">
        <w:rPr>
          <w:rFonts w:ascii="Arial" w:hAnsi="Arial" w:cs="Arial"/>
          <w:color w:val="000000" w:themeColor="text1"/>
        </w:rPr>
        <w:t>sed in more detail in S</w:t>
      </w:r>
      <w:r w:rsidR="00E97E63" w:rsidRPr="009948FA">
        <w:rPr>
          <w:rFonts w:ascii="Arial" w:hAnsi="Arial" w:cs="Arial"/>
          <w:color w:val="000000" w:themeColor="text1"/>
        </w:rPr>
        <w:t>ections 7 and 8</w:t>
      </w:r>
      <w:r w:rsidR="00AD046F" w:rsidRPr="009948FA">
        <w:rPr>
          <w:rFonts w:ascii="Arial" w:hAnsi="Arial" w:cs="Arial"/>
          <w:color w:val="000000" w:themeColor="text1"/>
        </w:rPr>
        <w:t xml:space="preserve"> respectively</w:t>
      </w:r>
      <w:r w:rsidRPr="009948FA">
        <w:rPr>
          <w:rFonts w:ascii="Arial" w:hAnsi="Arial" w:cs="Arial"/>
          <w:color w:val="000000" w:themeColor="text1"/>
        </w:rPr>
        <w:t>.</w:t>
      </w:r>
    </w:p>
    <w:p w14:paraId="35E064E0" w14:textId="77777777" w:rsidR="00413A9B" w:rsidRPr="009948FA" w:rsidRDefault="00413A9B" w:rsidP="00413A9B">
      <w:pPr>
        <w:pStyle w:val="ListParagraph"/>
        <w:rPr>
          <w:rFonts w:ascii="Arial" w:hAnsi="Arial" w:cs="Arial"/>
          <w:color w:val="000000" w:themeColor="text1"/>
        </w:rPr>
      </w:pPr>
    </w:p>
    <w:p w14:paraId="7C8AA9A2" w14:textId="77777777" w:rsidR="00413A9B" w:rsidRPr="009948FA" w:rsidRDefault="00AD046F" w:rsidP="0047089A">
      <w:pPr>
        <w:pStyle w:val="BodyText"/>
        <w:numPr>
          <w:ilvl w:val="0"/>
          <w:numId w:val="1"/>
        </w:numPr>
        <w:ind w:right="115"/>
        <w:rPr>
          <w:rFonts w:ascii="Arial" w:hAnsi="Arial" w:cs="Arial"/>
          <w:b/>
          <w:color w:val="000000" w:themeColor="text1"/>
        </w:rPr>
      </w:pPr>
      <w:r w:rsidRPr="009948FA">
        <w:rPr>
          <w:rFonts w:ascii="Arial" w:hAnsi="Arial" w:cs="Arial"/>
          <w:b/>
          <w:color w:val="000000" w:themeColor="text1"/>
        </w:rPr>
        <w:t>Rewards</w:t>
      </w:r>
    </w:p>
    <w:p w14:paraId="6E9A97E5" w14:textId="77777777" w:rsidR="0047089A" w:rsidRPr="009948FA" w:rsidRDefault="0047089A" w:rsidP="0047089A">
      <w:pPr>
        <w:pStyle w:val="BodyText"/>
        <w:ind w:right="115"/>
        <w:rPr>
          <w:rFonts w:ascii="Arial" w:hAnsi="Arial" w:cs="Arial"/>
          <w:b/>
          <w:color w:val="000000" w:themeColor="text1"/>
        </w:rPr>
      </w:pPr>
    </w:p>
    <w:p w14:paraId="3BC229B2" w14:textId="77777777" w:rsidR="0047089A" w:rsidRPr="009948FA" w:rsidRDefault="0047089A" w:rsidP="0047089A">
      <w:pPr>
        <w:pStyle w:val="BodyText"/>
        <w:ind w:right="115"/>
        <w:rPr>
          <w:rFonts w:ascii="Arial" w:hAnsi="Arial" w:cs="Arial"/>
          <w:color w:val="000000" w:themeColor="text1"/>
        </w:rPr>
      </w:pPr>
      <w:r w:rsidRPr="009948FA">
        <w:rPr>
          <w:rFonts w:ascii="Arial" w:hAnsi="Arial" w:cs="Arial"/>
          <w:color w:val="000000" w:themeColor="text1"/>
        </w:rPr>
        <w:t>Teachers have a duty to supervise their teaching group and maintain good order and discipline.  Every effort is made to ensure that all rewards and sanctions are fair and consistent.</w:t>
      </w:r>
    </w:p>
    <w:p w14:paraId="22C67519" w14:textId="77777777" w:rsidR="00912FDF" w:rsidRPr="009948FA" w:rsidRDefault="00912FDF" w:rsidP="00AD046F">
      <w:pPr>
        <w:pStyle w:val="BodyText"/>
        <w:ind w:left="0" w:right="114"/>
        <w:rPr>
          <w:rFonts w:ascii="Arial" w:hAnsi="Arial" w:cs="Arial"/>
          <w:b/>
          <w:color w:val="000000" w:themeColor="text1"/>
        </w:rPr>
      </w:pPr>
    </w:p>
    <w:p w14:paraId="3286F4FC" w14:textId="77777777" w:rsidR="00912FDF" w:rsidRPr="009948FA" w:rsidRDefault="00912FDF" w:rsidP="00912FDF">
      <w:pPr>
        <w:pStyle w:val="BodyText"/>
        <w:spacing w:before="1" w:line="334" w:lineRule="exact"/>
        <w:jc w:val="both"/>
        <w:rPr>
          <w:rFonts w:ascii="Arial" w:hAnsi="Arial" w:cs="Arial"/>
          <w:color w:val="000000" w:themeColor="text1"/>
        </w:rPr>
      </w:pPr>
      <w:r w:rsidRPr="009948FA">
        <w:rPr>
          <w:rFonts w:ascii="Arial" w:hAnsi="Arial" w:cs="Arial"/>
          <w:color w:val="000000" w:themeColor="text1"/>
        </w:rPr>
        <w:t>We aim to give praise in many ways, including the</w:t>
      </w:r>
      <w:r w:rsidRPr="009948FA">
        <w:rPr>
          <w:rFonts w:ascii="Arial" w:hAnsi="Arial" w:cs="Arial"/>
          <w:color w:val="000000" w:themeColor="text1"/>
          <w:spacing w:val="-16"/>
        </w:rPr>
        <w:t xml:space="preserve"> </w:t>
      </w:r>
      <w:r w:rsidRPr="009948FA">
        <w:rPr>
          <w:rFonts w:ascii="Arial" w:hAnsi="Arial" w:cs="Arial"/>
          <w:color w:val="000000" w:themeColor="text1"/>
        </w:rPr>
        <w:t>following:-</w:t>
      </w:r>
    </w:p>
    <w:p w14:paraId="7E712429" w14:textId="77777777" w:rsidR="00912FDF" w:rsidRPr="009948FA" w:rsidRDefault="00912FDF" w:rsidP="00912FDF">
      <w:pPr>
        <w:pStyle w:val="BodyText"/>
        <w:spacing w:before="1" w:line="334" w:lineRule="exact"/>
        <w:jc w:val="both"/>
        <w:rPr>
          <w:rFonts w:ascii="Arial" w:hAnsi="Arial" w:cs="Arial"/>
          <w:color w:val="000000" w:themeColor="text1"/>
        </w:rPr>
      </w:pPr>
    </w:p>
    <w:p w14:paraId="55853713" w14:textId="3AD55415" w:rsidR="00912FDF" w:rsidRPr="009948FA" w:rsidRDefault="00751875" w:rsidP="00912FDF">
      <w:pPr>
        <w:pStyle w:val="ListParagraph"/>
        <w:numPr>
          <w:ilvl w:val="2"/>
          <w:numId w:val="13"/>
        </w:numPr>
        <w:tabs>
          <w:tab w:val="left" w:pos="1199"/>
        </w:tabs>
        <w:spacing w:line="334" w:lineRule="exact"/>
        <w:ind w:right="122"/>
        <w:rPr>
          <w:rFonts w:ascii="Arial" w:hAnsi="Arial" w:cs="Arial"/>
          <w:color w:val="000000" w:themeColor="text1"/>
          <w:sz w:val="24"/>
          <w:szCs w:val="24"/>
        </w:rPr>
      </w:pPr>
      <w:r>
        <w:rPr>
          <w:rFonts w:ascii="Arial" w:eastAsia="Times New Roman" w:hAnsi="Arial" w:cs="Arial"/>
          <w:color w:val="000000" w:themeColor="text1"/>
          <w:sz w:val="24"/>
        </w:rPr>
        <w:t>W</w:t>
      </w:r>
      <w:r w:rsidR="00912FDF" w:rsidRPr="009948FA">
        <w:rPr>
          <w:rFonts w:ascii="Arial" w:eastAsia="Times New Roman" w:hAnsi="Arial" w:cs="Arial"/>
          <w:color w:val="000000" w:themeColor="text1"/>
          <w:sz w:val="24"/>
        </w:rPr>
        <w:t>ritten comments on work, which praise work and work</w:t>
      </w:r>
      <w:r w:rsidR="00912FDF" w:rsidRPr="009948FA">
        <w:rPr>
          <w:rFonts w:ascii="Arial" w:eastAsia="Times New Roman" w:hAnsi="Arial" w:cs="Arial"/>
          <w:color w:val="000000" w:themeColor="text1"/>
          <w:spacing w:val="-6"/>
          <w:sz w:val="24"/>
        </w:rPr>
        <w:t xml:space="preserve"> </w:t>
      </w:r>
      <w:r w:rsidR="00912FDF" w:rsidRPr="009948FA">
        <w:rPr>
          <w:rFonts w:ascii="Arial" w:eastAsia="Times New Roman" w:hAnsi="Arial" w:cs="Arial"/>
          <w:color w:val="000000" w:themeColor="text1"/>
          <w:sz w:val="24"/>
        </w:rPr>
        <w:t>ethic</w:t>
      </w:r>
    </w:p>
    <w:p w14:paraId="729EA93E" w14:textId="77777777" w:rsidR="00912FDF" w:rsidRPr="009948FA" w:rsidRDefault="00912FDF" w:rsidP="00912FDF">
      <w:pPr>
        <w:pStyle w:val="ListParagraph"/>
        <w:tabs>
          <w:tab w:val="left" w:pos="1199"/>
        </w:tabs>
        <w:spacing w:line="334" w:lineRule="exact"/>
        <w:ind w:left="1198" w:right="122"/>
        <w:rPr>
          <w:rFonts w:ascii="Arial" w:hAnsi="Arial" w:cs="Arial"/>
          <w:color w:val="000000" w:themeColor="text1"/>
          <w:sz w:val="24"/>
          <w:szCs w:val="24"/>
        </w:rPr>
      </w:pPr>
    </w:p>
    <w:p w14:paraId="4BCFAB74" w14:textId="2D7C168F" w:rsidR="00912FDF" w:rsidRPr="009948FA" w:rsidRDefault="00751875" w:rsidP="00912FDF">
      <w:pPr>
        <w:pStyle w:val="ListParagraph"/>
        <w:numPr>
          <w:ilvl w:val="2"/>
          <w:numId w:val="13"/>
        </w:numPr>
        <w:tabs>
          <w:tab w:val="left" w:pos="1199"/>
        </w:tabs>
        <w:spacing w:line="334" w:lineRule="exact"/>
        <w:ind w:right="122"/>
        <w:rPr>
          <w:rFonts w:ascii="Arial" w:hAnsi="Arial" w:cs="Arial"/>
          <w:color w:val="000000" w:themeColor="text1"/>
          <w:sz w:val="24"/>
          <w:szCs w:val="24"/>
        </w:rPr>
      </w:pPr>
      <w:r>
        <w:rPr>
          <w:rFonts w:ascii="Arial" w:eastAsia="Times New Roman" w:hAnsi="Arial" w:cs="Arial"/>
          <w:color w:val="000000" w:themeColor="text1"/>
          <w:sz w:val="24"/>
        </w:rPr>
        <w:t>A</w:t>
      </w:r>
      <w:r w:rsidR="00912FDF" w:rsidRPr="009948FA">
        <w:rPr>
          <w:rFonts w:ascii="Arial" w:eastAsia="Times New Roman" w:hAnsi="Arial" w:cs="Arial"/>
          <w:color w:val="000000" w:themeColor="text1"/>
          <w:sz w:val="24"/>
        </w:rPr>
        <w:t xml:space="preserve"> ‘reward’ from the class teacher or teaching assistant</w:t>
      </w:r>
    </w:p>
    <w:p w14:paraId="78F16BC3" w14:textId="77777777" w:rsidR="00912FDF" w:rsidRPr="009948FA" w:rsidRDefault="00912FDF" w:rsidP="00912FDF">
      <w:pPr>
        <w:tabs>
          <w:tab w:val="left" w:pos="1199"/>
        </w:tabs>
        <w:spacing w:line="334" w:lineRule="exact"/>
        <w:ind w:right="122"/>
        <w:rPr>
          <w:rFonts w:ascii="Arial" w:hAnsi="Arial" w:cs="Arial"/>
          <w:color w:val="000000" w:themeColor="text1"/>
          <w:sz w:val="24"/>
          <w:szCs w:val="24"/>
        </w:rPr>
      </w:pPr>
    </w:p>
    <w:p w14:paraId="60C003E3" w14:textId="4789C270" w:rsidR="00912FDF" w:rsidRPr="009948FA" w:rsidRDefault="00751875" w:rsidP="00912FDF">
      <w:pPr>
        <w:pStyle w:val="ListParagraph"/>
        <w:numPr>
          <w:ilvl w:val="2"/>
          <w:numId w:val="13"/>
        </w:numPr>
        <w:tabs>
          <w:tab w:val="left" w:pos="1199"/>
        </w:tabs>
        <w:spacing w:before="1"/>
        <w:ind w:right="122"/>
        <w:rPr>
          <w:rFonts w:ascii="Arial" w:hAnsi="Arial" w:cs="Arial"/>
          <w:color w:val="000000" w:themeColor="text1"/>
          <w:sz w:val="24"/>
          <w:szCs w:val="24"/>
        </w:rPr>
      </w:pPr>
      <w:r>
        <w:rPr>
          <w:rFonts w:ascii="Arial" w:eastAsia="Times New Roman" w:hAnsi="Arial" w:cs="Arial"/>
          <w:color w:val="000000" w:themeColor="text1"/>
          <w:spacing w:val="47"/>
          <w:sz w:val="24"/>
        </w:rPr>
        <w:t>A</w:t>
      </w:r>
      <w:r w:rsidR="00912FDF" w:rsidRPr="009948FA">
        <w:rPr>
          <w:rFonts w:ascii="Arial" w:eastAsia="Times New Roman" w:hAnsi="Arial" w:cs="Arial"/>
          <w:color w:val="000000" w:themeColor="text1"/>
          <w:spacing w:val="47"/>
          <w:sz w:val="24"/>
        </w:rPr>
        <w:t xml:space="preserve"> </w:t>
      </w:r>
      <w:r w:rsidR="00912FDF" w:rsidRPr="009948FA">
        <w:rPr>
          <w:rFonts w:ascii="Arial" w:eastAsia="Times New Roman" w:hAnsi="Arial" w:cs="Arial"/>
          <w:color w:val="000000" w:themeColor="text1"/>
          <w:sz w:val="24"/>
        </w:rPr>
        <w:t>visit</w:t>
      </w:r>
      <w:r w:rsidR="00912FDF" w:rsidRPr="009948FA">
        <w:rPr>
          <w:rFonts w:ascii="Arial" w:eastAsia="Times New Roman" w:hAnsi="Arial" w:cs="Arial"/>
          <w:color w:val="000000" w:themeColor="text1"/>
          <w:spacing w:val="47"/>
          <w:sz w:val="24"/>
        </w:rPr>
        <w:t xml:space="preserve"> </w:t>
      </w:r>
      <w:r w:rsidR="00912FDF" w:rsidRPr="009948FA">
        <w:rPr>
          <w:rFonts w:ascii="Arial" w:eastAsia="Times New Roman" w:hAnsi="Arial" w:cs="Arial"/>
          <w:color w:val="000000" w:themeColor="text1"/>
          <w:sz w:val="24"/>
        </w:rPr>
        <w:t>to</w:t>
      </w:r>
      <w:r w:rsidR="00912FDF" w:rsidRPr="009948FA">
        <w:rPr>
          <w:rFonts w:ascii="Arial" w:eastAsia="Times New Roman" w:hAnsi="Arial" w:cs="Arial"/>
          <w:color w:val="000000" w:themeColor="text1"/>
          <w:spacing w:val="48"/>
          <w:sz w:val="24"/>
        </w:rPr>
        <w:t xml:space="preserve"> </w:t>
      </w:r>
      <w:r w:rsidR="00912FDF" w:rsidRPr="009948FA">
        <w:rPr>
          <w:rFonts w:ascii="Arial" w:eastAsia="Times New Roman" w:hAnsi="Arial" w:cs="Arial"/>
          <w:color w:val="000000" w:themeColor="text1"/>
          <w:sz w:val="24"/>
        </w:rPr>
        <w:t>another</w:t>
      </w:r>
      <w:r w:rsidR="00912FDF" w:rsidRPr="009948FA">
        <w:rPr>
          <w:rFonts w:ascii="Arial" w:eastAsia="Times New Roman" w:hAnsi="Arial" w:cs="Arial"/>
          <w:color w:val="000000" w:themeColor="text1"/>
          <w:spacing w:val="47"/>
          <w:sz w:val="24"/>
        </w:rPr>
        <w:t xml:space="preserve"> </w:t>
      </w:r>
      <w:r w:rsidR="00912FDF" w:rsidRPr="009948FA">
        <w:rPr>
          <w:rFonts w:ascii="Arial" w:eastAsia="Times New Roman" w:hAnsi="Arial" w:cs="Arial"/>
          <w:color w:val="000000" w:themeColor="text1"/>
          <w:sz w:val="24"/>
        </w:rPr>
        <w:t>member</w:t>
      </w:r>
      <w:r w:rsidR="00912FDF" w:rsidRPr="009948FA">
        <w:rPr>
          <w:rFonts w:ascii="Arial" w:eastAsia="Times New Roman" w:hAnsi="Arial" w:cs="Arial"/>
          <w:color w:val="000000" w:themeColor="text1"/>
          <w:spacing w:val="49"/>
          <w:sz w:val="24"/>
        </w:rPr>
        <w:t xml:space="preserve"> </w:t>
      </w:r>
      <w:r w:rsidR="00912FDF" w:rsidRPr="009948FA">
        <w:rPr>
          <w:rFonts w:ascii="Arial" w:eastAsia="Times New Roman" w:hAnsi="Arial" w:cs="Arial"/>
          <w:color w:val="000000" w:themeColor="text1"/>
          <w:sz w:val="24"/>
        </w:rPr>
        <w:t>of</w:t>
      </w:r>
      <w:r w:rsidR="00912FDF" w:rsidRPr="009948FA">
        <w:rPr>
          <w:rFonts w:ascii="Arial" w:eastAsia="Times New Roman" w:hAnsi="Arial" w:cs="Arial"/>
          <w:color w:val="000000" w:themeColor="text1"/>
          <w:spacing w:val="45"/>
          <w:sz w:val="24"/>
        </w:rPr>
        <w:t xml:space="preserve"> </w:t>
      </w:r>
      <w:r w:rsidR="00912FDF" w:rsidRPr="009948FA">
        <w:rPr>
          <w:rFonts w:ascii="Arial" w:eastAsia="Times New Roman" w:hAnsi="Arial" w:cs="Arial"/>
          <w:color w:val="000000" w:themeColor="text1"/>
          <w:sz w:val="24"/>
        </w:rPr>
        <w:t>staff</w:t>
      </w:r>
      <w:r w:rsidR="00912FDF" w:rsidRPr="009948FA">
        <w:rPr>
          <w:rFonts w:ascii="Arial" w:eastAsia="Times New Roman" w:hAnsi="Arial" w:cs="Arial"/>
          <w:color w:val="000000" w:themeColor="text1"/>
          <w:spacing w:val="46"/>
          <w:sz w:val="24"/>
        </w:rPr>
        <w:t xml:space="preserve"> </w:t>
      </w:r>
      <w:r w:rsidR="00912FDF" w:rsidRPr="009948FA">
        <w:rPr>
          <w:rFonts w:ascii="Arial" w:eastAsia="Times New Roman" w:hAnsi="Arial" w:cs="Arial"/>
          <w:color w:val="000000" w:themeColor="text1"/>
          <w:sz w:val="24"/>
        </w:rPr>
        <w:t>or</w:t>
      </w:r>
      <w:r w:rsidR="00912FDF" w:rsidRPr="009948FA">
        <w:rPr>
          <w:rFonts w:ascii="Arial" w:eastAsia="Times New Roman" w:hAnsi="Arial" w:cs="Arial"/>
          <w:color w:val="000000" w:themeColor="text1"/>
          <w:spacing w:val="49"/>
          <w:sz w:val="24"/>
        </w:rPr>
        <w:t xml:space="preserve"> </w:t>
      </w:r>
      <w:r w:rsidR="00912FDF" w:rsidRPr="009948FA">
        <w:rPr>
          <w:rFonts w:ascii="Arial" w:eastAsia="Times New Roman" w:hAnsi="Arial" w:cs="Arial"/>
          <w:color w:val="000000" w:themeColor="text1"/>
          <w:sz w:val="24"/>
        </w:rPr>
        <w:t>the</w:t>
      </w:r>
      <w:r w:rsidR="00912FDF" w:rsidRPr="009948FA">
        <w:rPr>
          <w:rFonts w:ascii="Arial" w:eastAsia="Times New Roman" w:hAnsi="Arial" w:cs="Arial"/>
          <w:color w:val="000000" w:themeColor="text1"/>
          <w:spacing w:val="48"/>
          <w:sz w:val="24"/>
        </w:rPr>
        <w:t xml:space="preserve"> </w:t>
      </w:r>
      <w:proofErr w:type="spellStart"/>
      <w:r w:rsidR="00912FDF" w:rsidRPr="009948FA">
        <w:rPr>
          <w:rFonts w:ascii="Arial" w:eastAsia="Times New Roman" w:hAnsi="Arial" w:cs="Arial"/>
          <w:color w:val="000000" w:themeColor="text1"/>
          <w:sz w:val="24"/>
        </w:rPr>
        <w:t>Headteacher</w:t>
      </w:r>
      <w:proofErr w:type="spellEnd"/>
      <w:r w:rsidR="00912FDF" w:rsidRPr="009948FA">
        <w:rPr>
          <w:rFonts w:ascii="Arial" w:eastAsia="Times New Roman" w:hAnsi="Arial" w:cs="Arial"/>
          <w:color w:val="000000" w:themeColor="text1"/>
          <w:spacing w:val="47"/>
          <w:sz w:val="24"/>
        </w:rPr>
        <w:t xml:space="preserve"> </w:t>
      </w:r>
      <w:r w:rsidR="002E6ADA">
        <w:rPr>
          <w:rFonts w:ascii="Arial" w:eastAsia="Times New Roman" w:hAnsi="Arial" w:cs="Arial"/>
          <w:color w:val="000000" w:themeColor="text1"/>
          <w:sz w:val="24"/>
        </w:rPr>
        <w:t xml:space="preserve">for commendation </w:t>
      </w:r>
    </w:p>
    <w:p w14:paraId="4161F29B" w14:textId="77777777" w:rsidR="00912FDF" w:rsidRPr="009948FA" w:rsidRDefault="00912FDF" w:rsidP="00912FDF">
      <w:pPr>
        <w:tabs>
          <w:tab w:val="left" w:pos="1199"/>
        </w:tabs>
        <w:spacing w:before="1"/>
        <w:ind w:right="122"/>
        <w:rPr>
          <w:rFonts w:ascii="Arial" w:hAnsi="Arial" w:cs="Arial"/>
          <w:color w:val="000000" w:themeColor="text1"/>
          <w:sz w:val="24"/>
          <w:szCs w:val="24"/>
        </w:rPr>
      </w:pPr>
    </w:p>
    <w:p w14:paraId="65A507A9" w14:textId="77C47F2E" w:rsidR="00912FDF" w:rsidRPr="009948FA" w:rsidRDefault="00751875" w:rsidP="00912FDF">
      <w:pPr>
        <w:pStyle w:val="ListParagraph"/>
        <w:numPr>
          <w:ilvl w:val="2"/>
          <w:numId w:val="13"/>
        </w:numPr>
        <w:tabs>
          <w:tab w:val="left" w:pos="1199"/>
        </w:tabs>
        <w:spacing w:before="1" w:line="334" w:lineRule="exact"/>
        <w:ind w:right="122"/>
        <w:rPr>
          <w:rFonts w:ascii="Arial" w:hAnsi="Arial" w:cs="Arial"/>
          <w:color w:val="000000" w:themeColor="text1"/>
          <w:sz w:val="24"/>
          <w:szCs w:val="24"/>
        </w:rPr>
      </w:pPr>
      <w:r>
        <w:rPr>
          <w:rFonts w:ascii="Arial" w:eastAsia="Times New Roman" w:hAnsi="Arial" w:cs="Arial"/>
          <w:color w:val="000000" w:themeColor="text1"/>
          <w:sz w:val="24"/>
        </w:rPr>
        <w:lastRenderedPageBreak/>
        <w:t>A</w:t>
      </w:r>
      <w:r w:rsidR="00912FDF" w:rsidRPr="009948FA">
        <w:rPr>
          <w:rFonts w:ascii="Arial" w:eastAsia="Times New Roman" w:hAnsi="Arial" w:cs="Arial"/>
          <w:color w:val="000000" w:themeColor="text1"/>
          <w:sz w:val="24"/>
        </w:rPr>
        <w:t xml:space="preserve"> public word of praise in front of the class or whole</w:t>
      </w:r>
      <w:r w:rsidR="00912FDF" w:rsidRPr="009948FA">
        <w:rPr>
          <w:rFonts w:ascii="Arial" w:eastAsia="Times New Roman" w:hAnsi="Arial" w:cs="Arial"/>
          <w:color w:val="000000" w:themeColor="text1"/>
          <w:spacing w:val="-9"/>
          <w:sz w:val="24"/>
        </w:rPr>
        <w:t xml:space="preserve"> </w:t>
      </w:r>
      <w:r w:rsidR="00912FDF" w:rsidRPr="009948FA">
        <w:rPr>
          <w:rFonts w:ascii="Arial" w:eastAsia="Times New Roman" w:hAnsi="Arial" w:cs="Arial"/>
          <w:color w:val="000000" w:themeColor="text1"/>
          <w:sz w:val="24"/>
        </w:rPr>
        <w:t>school</w:t>
      </w:r>
    </w:p>
    <w:p w14:paraId="0723D90E" w14:textId="77777777" w:rsidR="00912FDF" w:rsidRPr="009948FA" w:rsidRDefault="00912FDF" w:rsidP="00912FDF">
      <w:pPr>
        <w:tabs>
          <w:tab w:val="left" w:pos="1199"/>
        </w:tabs>
        <w:spacing w:before="1" w:line="334" w:lineRule="exact"/>
        <w:ind w:right="122"/>
        <w:rPr>
          <w:rFonts w:ascii="Arial" w:hAnsi="Arial" w:cs="Arial"/>
          <w:color w:val="000000" w:themeColor="text1"/>
          <w:sz w:val="24"/>
          <w:szCs w:val="24"/>
        </w:rPr>
      </w:pPr>
    </w:p>
    <w:p w14:paraId="054AAED4" w14:textId="3D9D982D" w:rsidR="00912FDF" w:rsidRPr="009948FA" w:rsidRDefault="00751875" w:rsidP="00912FDF">
      <w:pPr>
        <w:pStyle w:val="ListParagraph"/>
        <w:numPr>
          <w:ilvl w:val="2"/>
          <w:numId w:val="13"/>
        </w:numPr>
        <w:tabs>
          <w:tab w:val="left" w:pos="1199"/>
        </w:tabs>
        <w:spacing w:line="334" w:lineRule="exact"/>
        <w:ind w:right="122"/>
        <w:rPr>
          <w:rFonts w:ascii="Arial" w:hAnsi="Arial" w:cs="Arial"/>
          <w:color w:val="000000" w:themeColor="text1"/>
          <w:sz w:val="24"/>
          <w:szCs w:val="24"/>
        </w:rPr>
      </w:pPr>
      <w:r>
        <w:rPr>
          <w:rFonts w:ascii="Arial" w:eastAsia="Times New Roman" w:hAnsi="Arial" w:cs="Arial"/>
          <w:color w:val="000000" w:themeColor="text1"/>
          <w:sz w:val="24"/>
        </w:rPr>
        <w:t>P</w:t>
      </w:r>
      <w:r w:rsidR="00912FDF" w:rsidRPr="009948FA">
        <w:rPr>
          <w:rFonts w:ascii="Arial" w:eastAsia="Times New Roman" w:hAnsi="Arial" w:cs="Arial"/>
          <w:color w:val="000000" w:themeColor="text1"/>
          <w:sz w:val="24"/>
        </w:rPr>
        <w:t xml:space="preserve">ublic acknowledgement by presentation at a </w:t>
      </w:r>
      <w:r w:rsidR="002E6ADA">
        <w:rPr>
          <w:rFonts w:ascii="Arial" w:eastAsia="Times New Roman" w:hAnsi="Arial" w:cs="Arial"/>
          <w:color w:val="000000" w:themeColor="text1"/>
          <w:sz w:val="24"/>
        </w:rPr>
        <w:t>celebration assembly</w:t>
      </w:r>
    </w:p>
    <w:p w14:paraId="1D21AC19" w14:textId="77777777" w:rsidR="00912FDF" w:rsidRPr="009948FA" w:rsidRDefault="00912FDF" w:rsidP="00912FDF">
      <w:pPr>
        <w:tabs>
          <w:tab w:val="left" w:pos="1199"/>
        </w:tabs>
        <w:spacing w:line="334" w:lineRule="exact"/>
        <w:ind w:right="122"/>
        <w:rPr>
          <w:rFonts w:ascii="Arial" w:hAnsi="Arial" w:cs="Arial"/>
          <w:color w:val="000000" w:themeColor="text1"/>
          <w:sz w:val="24"/>
          <w:szCs w:val="24"/>
        </w:rPr>
      </w:pPr>
    </w:p>
    <w:p w14:paraId="08780D94" w14:textId="7849DA8D" w:rsidR="00912FDF" w:rsidRPr="002E6ADA" w:rsidRDefault="00751875" w:rsidP="002E6ADA">
      <w:pPr>
        <w:pStyle w:val="ListParagraph"/>
        <w:numPr>
          <w:ilvl w:val="2"/>
          <w:numId w:val="13"/>
        </w:numPr>
        <w:tabs>
          <w:tab w:val="left" w:pos="1199"/>
        </w:tabs>
        <w:spacing w:line="334" w:lineRule="exact"/>
        <w:ind w:right="122"/>
        <w:rPr>
          <w:rFonts w:ascii="Arial" w:hAnsi="Arial" w:cs="Arial"/>
          <w:color w:val="000000" w:themeColor="text1"/>
          <w:sz w:val="24"/>
          <w:szCs w:val="24"/>
        </w:rPr>
      </w:pPr>
      <w:r>
        <w:rPr>
          <w:rFonts w:ascii="Arial" w:eastAsia="Times New Roman" w:hAnsi="Arial" w:cs="Arial"/>
          <w:color w:val="000000" w:themeColor="text1"/>
          <w:sz w:val="24"/>
        </w:rPr>
        <w:t>A</w:t>
      </w:r>
      <w:r w:rsidR="00912FDF" w:rsidRPr="009948FA">
        <w:rPr>
          <w:rFonts w:ascii="Arial" w:eastAsia="Times New Roman" w:hAnsi="Arial" w:cs="Arial"/>
          <w:color w:val="000000" w:themeColor="text1"/>
          <w:sz w:val="24"/>
        </w:rPr>
        <w:t xml:space="preserve"> system of </w:t>
      </w:r>
      <w:r w:rsidR="002E6ADA">
        <w:rPr>
          <w:rFonts w:ascii="Arial" w:eastAsia="Times New Roman" w:hAnsi="Arial" w:cs="Arial"/>
          <w:color w:val="000000" w:themeColor="text1"/>
          <w:sz w:val="24"/>
        </w:rPr>
        <w:t>house points</w:t>
      </w:r>
    </w:p>
    <w:p w14:paraId="00AD89C3" w14:textId="77777777" w:rsidR="00912FDF" w:rsidRPr="009948FA" w:rsidRDefault="00912FDF" w:rsidP="00912FDF">
      <w:pPr>
        <w:tabs>
          <w:tab w:val="left" w:pos="1199"/>
        </w:tabs>
        <w:spacing w:line="334" w:lineRule="exact"/>
        <w:ind w:right="122"/>
        <w:rPr>
          <w:rFonts w:ascii="Arial" w:hAnsi="Arial" w:cs="Arial"/>
          <w:color w:val="000000" w:themeColor="text1"/>
          <w:sz w:val="24"/>
          <w:szCs w:val="24"/>
        </w:rPr>
      </w:pPr>
    </w:p>
    <w:p w14:paraId="1C8AAAA6" w14:textId="6C73FE57" w:rsidR="00912FDF" w:rsidRPr="009948FA" w:rsidRDefault="00751875" w:rsidP="00912FDF">
      <w:pPr>
        <w:pStyle w:val="ListParagraph"/>
        <w:numPr>
          <w:ilvl w:val="2"/>
          <w:numId w:val="13"/>
        </w:numPr>
        <w:tabs>
          <w:tab w:val="left" w:pos="1199"/>
        </w:tabs>
        <w:spacing w:line="334" w:lineRule="exact"/>
        <w:ind w:right="122"/>
        <w:rPr>
          <w:rFonts w:ascii="Arial" w:hAnsi="Arial" w:cs="Arial"/>
          <w:color w:val="000000" w:themeColor="text1"/>
          <w:sz w:val="24"/>
          <w:szCs w:val="24"/>
        </w:rPr>
      </w:pPr>
      <w:r>
        <w:rPr>
          <w:rFonts w:ascii="Arial" w:hAnsi="Arial" w:cs="Arial"/>
          <w:color w:val="000000" w:themeColor="text1"/>
          <w:sz w:val="24"/>
          <w:szCs w:val="24"/>
        </w:rPr>
        <w:t>A p</w:t>
      </w:r>
      <w:r w:rsidR="002E6ADA">
        <w:rPr>
          <w:rFonts w:ascii="Arial" w:hAnsi="Arial" w:cs="Arial"/>
          <w:color w:val="000000" w:themeColor="text1"/>
          <w:sz w:val="24"/>
          <w:szCs w:val="24"/>
        </w:rPr>
        <w:t>ositive letter home</w:t>
      </w:r>
    </w:p>
    <w:p w14:paraId="48BC6D72" w14:textId="77777777" w:rsidR="00912FDF" w:rsidRPr="009948FA" w:rsidRDefault="00912FDF" w:rsidP="00912FDF">
      <w:pPr>
        <w:tabs>
          <w:tab w:val="left" w:pos="1199"/>
        </w:tabs>
        <w:ind w:right="122"/>
        <w:rPr>
          <w:rFonts w:ascii="Arial" w:hAnsi="Arial" w:cs="Arial"/>
          <w:color w:val="000000" w:themeColor="text1"/>
          <w:sz w:val="24"/>
          <w:szCs w:val="24"/>
        </w:rPr>
      </w:pPr>
    </w:p>
    <w:p w14:paraId="7FBF7EA9" w14:textId="78616AF4" w:rsidR="00912FDF" w:rsidRPr="00751875" w:rsidRDefault="00751875" w:rsidP="00751875">
      <w:pPr>
        <w:pStyle w:val="ListParagraph"/>
        <w:numPr>
          <w:ilvl w:val="2"/>
          <w:numId w:val="13"/>
        </w:numPr>
        <w:ind w:right="121"/>
        <w:rPr>
          <w:rFonts w:ascii="Arial" w:hAnsi="Arial" w:cs="Arial"/>
          <w:color w:val="000000" w:themeColor="text1"/>
          <w:sz w:val="24"/>
          <w:szCs w:val="24"/>
        </w:rPr>
      </w:pPr>
      <w:r w:rsidRPr="00550057">
        <w:rPr>
          <w:rFonts w:ascii="Arial" w:hAnsi="Arial" w:cs="Arial"/>
          <w:sz w:val="24"/>
          <w:szCs w:val="24"/>
        </w:rPr>
        <w:t xml:space="preserve">Use of school </w:t>
      </w:r>
      <w:r w:rsidR="005A0D88" w:rsidRPr="00550057">
        <w:rPr>
          <w:rFonts w:ascii="Arial" w:hAnsi="Arial" w:cs="Arial"/>
          <w:sz w:val="24"/>
          <w:szCs w:val="24"/>
        </w:rPr>
        <w:t>reports</w:t>
      </w:r>
      <w:r w:rsidRPr="00550057">
        <w:rPr>
          <w:rFonts w:ascii="Arial" w:hAnsi="Arial" w:cs="Arial"/>
          <w:sz w:val="24"/>
          <w:szCs w:val="24"/>
        </w:rPr>
        <w:t xml:space="preserve"> </w:t>
      </w:r>
      <w:r w:rsidR="005A0D88" w:rsidRPr="00550057">
        <w:rPr>
          <w:rFonts w:ascii="Arial" w:hAnsi="Arial" w:cs="Arial"/>
          <w:sz w:val="24"/>
          <w:szCs w:val="24"/>
        </w:rPr>
        <w:t xml:space="preserve">to </w:t>
      </w:r>
      <w:r w:rsidR="00912FDF" w:rsidRPr="00751875">
        <w:rPr>
          <w:rFonts w:ascii="Arial" w:eastAsia="Times New Roman" w:hAnsi="Arial" w:cs="Arial"/>
          <w:color w:val="000000" w:themeColor="text1"/>
          <w:spacing w:val="-1"/>
          <w:sz w:val="24"/>
          <w:szCs w:val="24"/>
        </w:rPr>
        <w:t>comment</w:t>
      </w:r>
      <w:r w:rsidR="005A0D88" w:rsidRPr="00751875">
        <w:rPr>
          <w:rFonts w:ascii="Arial" w:eastAsia="Times New Roman" w:hAnsi="Arial" w:cs="Arial"/>
          <w:color w:val="000000" w:themeColor="text1"/>
          <w:spacing w:val="-1"/>
          <w:sz w:val="24"/>
          <w:szCs w:val="24"/>
        </w:rPr>
        <w:t xml:space="preserve"> </w:t>
      </w:r>
      <w:r w:rsidR="00912FDF" w:rsidRPr="00751875">
        <w:rPr>
          <w:rFonts w:ascii="Arial" w:eastAsia="Times New Roman" w:hAnsi="Arial" w:cs="Arial"/>
          <w:color w:val="000000" w:themeColor="text1"/>
          <w:spacing w:val="-1"/>
          <w:sz w:val="24"/>
          <w:szCs w:val="24"/>
        </w:rPr>
        <w:t xml:space="preserve">positively </w:t>
      </w:r>
      <w:r w:rsidR="005A0D88" w:rsidRPr="00751875">
        <w:rPr>
          <w:rFonts w:ascii="Arial" w:eastAsia="Times New Roman" w:hAnsi="Arial" w:cs="Arial"/>
          <w:color w:val="000000" w:themeColor="text1"/>
          <w:spacing w:val="-1"/>
          <w:sz w:val="24"/>
          <w:szCs w:val="24"/>
        </w:rPr>
        <w:t xml:space="preserve">about </w:t>
      </w:r>
      <w:proofErr w:type="spellStart"/>
      <w:r w:rsidR="00912FDF" w:rsidRPr="00751875">
        <w:rPr>
          <w:rFonts w:ascii="Arial" w:eastAsia="Times New Roman" w:hAnsi="Arial" w:cs="Arial"/>
          <w:color w:val="000000" w:themeColor="text1"/>
          <w:spacing w:val="-1"/>
          <w:sz w:val="24"/>
          <w:szCs w:val="24"/>
        </w:rPr>
        <w:t>behaviour</w:t>
      </w:r>
      <w:proofErr w:type="spellEnd"/>
      <w:r w:rsidR="00912FDF" w:rsidRPr="00751875">
        <w:rPr>
          <w:rFonts w:ascii="Arial" w:eastAsia="Times New Roman" w:hAnsi="Arial" w:cs="Arial"/>
          <w:color w:val="000000" w:themeColor="text1"/>
          <w:spacing w:val="-1"/>
          <w:sz w:val="24"/>
          <w:szCs w:val="24"/>
        </w:rPr>
        <w:t xml:space="preserve">, </w:t>
      </w:r>
      <w:r w:rsidR="00912FDF" w:rsidRPr="00751875">
        <w:rPr>
          <w:rFonts w:ascii="Arial" w:eastAsia="Times New Roman" w:hAnsi="Arial" w:cs="Arial"/>
          <w:color w:val="000000" w:themeColor="text1"/>
          <w:spacing w:val="-68"/>
          <w:sz w:val="24"/>
          <w:szCs w:val="24"/>
        </w:rPr>
        <w:t xml:space="preserve"> </w:t>
      </w:r>
      <w:r w:rsidR="00912FDF" w:rsidRPr="00751875">
        <w:rPr>
          <w:rFonts w:ascii="Arial" w:eastAsia="Times New Roman" w:hAnsi="Arial" w:cs="Arial"/>
          <w:color w:val="000000" w:themeColor="text1"/>
          <w:sz w:val="24"/>
          <w:szCs w:val="24"/>
        </w:rPr>
        <w:t>involvement in school and community life, and positive general attitudes, as well as academic</w:t>
      </w:r>
      <w:r w:rsidR="00912FDF" w:rsidRPr="00751875">
        <w:rPr>
          <w:rFonts w:ascii="Arial" w:eastAsia="Times New Roman" w:hAnsi="Arial" w:cs="Arial"/>
          <w:color w:val="000000" w:themeColor="text1"/>
          <w:spacing w:val="-19"/>
          <w:sz w:val="24"/>
          <w:szCs w:val="24"/>
        </w:rPr>
        <w:t xml:space="preserve"> </w:t>
      </w:r>
      <w:r w:rsidR="00912FDF" w:rsidRPr="00751875">
        <w:rPr>
          <w:rFonts w:ascii="Arial" w:eastAsia="Times New Roman" w:hAnsi="Arial" w:cs="Arial"/>
          <w:color w:val="000000" w:themeColor="text1"/>
          <w:sz w:val="24"/>
          <w:szCs w:val="24"/>
        </w:rPr>
        <w:t>achievements</w:t>
      </w:r>
    </w:p>
    <w:p w14:paraId="706B07D6" w14:textId="77777777" w:rsidR="00912FDF" w:rsidRPr="009948FA" w:rsidRDefault="00912FDF" w:rsidP="00912FDF">
      <w:pPr>
        <w:tabs>
          <w:tab w:val="left" w:pos="1199"/>
          <w:tab w:val="left" w:pos="1776"/>
          <w:tab w:val="left" w:pos="2227"/>
          <w:tab w:val="left" w:pos="3126"/>
          <w:tab w:val="left" w:pos="4179"/>
          <w:tab w:val="left" w:pos="4620"/>
          <w:tab w:val="left" w:pos="5815"/>
          <w:tab w:val="left" w:pos="7201"/>
          <w:tab w:val="left" w:pos="8033"/>
        </w:tabs>
        <w:ind w:right="121"/>
        <w:rPr>
          <w:rFonts w:ascii="Arial" w:hAnsi="Arial" w:cs="Arial"/>
          <w:color w:val="000000" w:themeColor="text1"/>
          <w:sz w:val="24"/>
          <w:szCs w:val="24"/>
        </w:rPr>
      </w:pPr>
    </w:p>
    <w:p w14:paraId="5518930E" w14:textId="5B184B1E" w:rsidR="00912FDF" w:rsidRPr="002E6ADA" w:rsidRDefault="00751875" w:rsidP="00912FDF">
      <w:pPr>
        <w:pStyle w:val="ListParagraph"/>
        <w:numPr>
          <w:ilvl w:val="2"/>
          <w:numId w:val="13"/>
        </w:numPr>
        <w:tabs>
          <w:tab w:val="left" w:pos="1199"/>
        </w:tabs>
        <w:spacing w:before="1"/>
        <w:rPr>
          <w:rFonts w:ascii="Arial" w:hAnsi="Arial" w:cs="Arial"/>
          <w:color w:val="000000" w:themeColor="text1"/>
          <w:sz w:val="24"/>
          <w:szCs w:val="24"/>
        </w:rPr>
      </w:pPr>
      <w:r>
        <w:rPr>
          <w:rFonts w:ascii="Arial" w:eastAsia="Times New Roman" w:hAnsi="Arial" w:cs="Arial"/>
          <w:color w:val="000000" w:themeColor="text1"/>
          <w:sz w:val="24"/>
        </w:rPr>
        <w:t>O</w:t>
      </w:r>
      <w:r w:rsidR="00912FDF" w:rsidRPr="009948FA">
        <w:rPr>
          <w:rFonts w:ascii="Arial" w:eastAsia="Times New Roman" w:hAnsi="Arial" w:cs="Arial"/>
          <w:color w:val="000000" w:themeColor="text1"/>
          <w:sz w:val="24"/>
        </w:rPr>
        <w:t>pportunities to undertake specific areas of</w:t>
      </w:r>
      <w:r w:rsidR="00912FDF" w:rsidRPr="009948FA">
        <w:rPr>
          <w:rFonts w:ascii="Arial" w:eastAsia="Times New Roman" w:hAnsi="Arial" w:cs="Arial"/>
          <w:color w:val="000000" w:themeColor="text1"/>
          <w:spacing w:val="-8"/>
          <w:sz w:val="24"/>
        </w:rPr>
        <w:t xml:space="preserve"> </w:t>
      </w:r>
      <w:r w:rsidR="00912FDF" w:rsidRPr="009948FA">
        <w:rPr>
          <w:rFonts w:ascii="Arial" w:eastAsia="Times New Roman" w:hAnsi="Arial" w:cs="Arial"/>
          <w:color w:val="000000" w:themeColor="text1"/>
          <w:sz w:val="24"/>
        </w:rPr>
        <w:t>responsibility</w:t>
      </w:r>
    </w:p>
    <w:p w14:paraId="46367BDD" w14:textId="77777777" w:rsidR="002E6ADA" w:rsidRPr="002E6ADA" w:rsidRDefault="002E6ADA" w:rsidP="002E6ADA">
      <w:pPr>
        <w:pStyle w:val="ListParagraph"/>
        <w:rPr>
          <w:rFonts w:ascii="Arial" w:hAnsi="Arial" w:cs="Arial"/>
          <w:color w:val="000000" w:themeColor="text1"/>
          <w:sz w:val="24"/>
          <w:szCs w:val="24"/>
        </w:rPr>
      </w:pPr>
    </w:p>
    <w:p w14:paraId="4E8101FF" w14:textId="6BBCDF1E" w:rsidR="002E6ADA" w:rsidRPr="009948FA" w:rsidRDefault="006D4694" w:rsidP="00912FDF">
      <w:pPr>
        <w:pStyle w:val="ListParagraph"/>
        <w:numPr>
          <w:ilvl w:val="2"/>
          <w:numId w:val="13"/>
        </w:numPr>
        <w:tabs>
          <w:tab w:val="left" w:pos="1199"/>
        </w:tabs>
        <w:spacing w:before="1"/>
        <w:rPr>
          <w:rFonts w:ascii="Arial" w:hAnsi="Arial" w:cs="Arial"/>
          <w:color w:val="000000" w:themeColor="text1"/>
          <w:sz w:val="24"/>
          <w:szCs w:val="24"/>
        </w:rPr>
      </w:pPr>
      <w:r>
        <w:rPr>
          <w:rFonts w:ascii="Arial" w:hAnsi="Arial" w:cs="Arial"/>
          <w:color w:val="000000" w:themeColor="text1"/>
          <w:sz w:val="24"/>
          <w:szCs w:val="24"/>
        </w:rPr>
        <w:t>Name on the ‘Stars of the week</w:t>
      </w:r>
      <w:r w:rsidR="002E6ADA">
        <w:rPr>
          <w:rFonts w:ascii="Arial" w:hAnsi="Arial" w:cs="Arial"/>
          <w:color w:val="000000" w:themeColor="text1"/>
          <w:sz w:val="24"/>
          <w:szCs w:val="24"/>
        </w:rPr>
        <w:t>’ board</w:t>
      </w:r>
    </w:p>
    <w:p w14:paraId="4848B72F" w14:textId="5CC27378" w:rsidR="00912FDF" w:rsidRPr="002E6ADA" w:rsidRDefault="00912FDF" w:rsidP="002E6ADA">
      <w:pPr>
        <w:tabs>
          <w:tab w:val="left" w:pos="1199"/>
        </w:tabs>
        <w:spacing w:before="1"/>
        <w:rPr>
          <w:rFonts w:ascii="Arial" w:hAnsi="Arial" w:cs="Arial"/>
          <w:color w:val="000000" w:themeColor="text1"/>
          <w:sz w:val="24"/>
          <w:szCs w:val="24"/>
        </w:rPr>
      </w:pPr>
    </w:p>
    <w:p w14:paraId="28A86B74" w14:textId="77777777" w:rsidR="00912FDF" w:rsidRPr="009948FA" w:rsidRDefault="00912FDF" w:rsidP="00912FDF">
      <w:pPr>
        <w:pStyle w:val="BodyText"/>
        <w:ind w:left="1243" w:right="114"/>
        <w:rPr>
          <w:rFonts w:ascii="Arial" w:hAnsi="Arial" w:cs="Arial"/>
          <w:color w:val="000000" w:themeColor="text1"/>
        </w:rPr>
      </w:pPr>
    </w:p>
    <w:p w14:paraId="602F11C3" w14:textId="77777777" w:rsidR="00FD1A26" w:rsidRPr="009948FA" w:rsidRDefault="00461B62" w:rsidP="00461B62">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Sanctions</w:t>
      </w:r>
    </w:p>
    <w:p w14:paraId="08C950C4" w14:textId="77777777" w:rsidR="00461B62" w:rsidRPr="009948FA" w:rsidRDefault="00461B62" w:rsidP="00461B62">
      <w:pPr>
        <w:pStyle w:val="BodyText"/>
        <w:ind w:right="114"/>
        <w:rPr>
          <w:rFonts w:ascii="Arial" w:hAnsi="Arial" w:cs="Arial"/>
          <w:b/>
          <w:color w:val="000000" w:themeColor="text1"/>
        </w:rPr>
      </w:pPr>
    </w:p>
    <w:p w14:paraId="4A12A4DE" w14:textId="77777777" w:rsidR="006D4694" w:rsidRPr="006D4694" w:rsidRDefault="002E6ADA" w:rsidP="006D4694">
      <w:pPr>
        <w:pStyle w:val="BodyText"/>
        <w:ind w:right="114"/>
        <w:rPr>
          <w:rFonts w:ascii="Arial" w:hAnsi="Arial" w:cs="Arial"/>
          <w:color w:val="000000" w:themeColor="text1"/>
          <w:lang w:val="en-GB"/>
        </w:rPr>
      </w:pPr>
      <w:r>
        <w:rPr>
          <w:rFonts w:ascii="Arial" w:hAnsi="Arial" w:cs="Arial"/>
          <w:color w:val="000000" w:themeColor="text1"/>
        </w:rPr>
        <w:t>We use a clear system</w:t>
      </w:r>
      <w:r w:rsidR="00F06418" w:rsidRPr="009948FA">
        <w:rPr>
          <w:rFonts w:ascii="Arial" w:hAnsi="Arial" w:cs="Arial"/>
          <w:color w:val="000000" w:themeColor="text1"/>
        </w:rPr>
        <w:t xml:space="preserve"> which enable</w:t>
      </w:r>
      <w:r w:rsidR="00C82369">
        <w:rPr>
          <w:rFonts w:ascii="Arial" w:hAnsi="Arial" w:cs="Arial"/>
          <w:color w:val="000000" w:themeColor="text1"/>
        </w:rPr>
        <w:t>s</w:t>
      </w:r>
      <w:r w:rsidR="00F06418" w:rsidRPr="009948FA">
        <w:rPr>
          <w:rFonts w:ascii="Arial" w:hAnsi="Arial" w:cs="Arial"/>
          <w:color w:val="000000" w:themeColor="text1"/>
        </w:rPr>
        <w:t xml:space="preserve"> the students to understand what we mean by poor </w:t>
      </w:r>
      <w:proofErr w:type="spellStart"/>
      <w:r w:rsidR="00F06418" w:rsidRPr="009948FA">
        <w:rPr>
          <w:rFonts w:ascii="Arial" w:hAnsi="Arial" w:cs="Arial"/>
          <w:color w:val="000000" w:themeColor="text1"/>
        </w:rPr>
        <w:t>behaviour</w:t>
      </w:r>
      <w:proofErr w:type="spellEnd"/>
      <w:r w:rsidR="00F06418" w:rsidRPr="009948FA">
        <w:rPr>
          <w:rFonts w:ascii="Arial" w:hAnsi="Arial" w:cs="Arial"/>
          <w:color w:val="000000" w:themeColor="text1"/>
        </w:rPr>
        <w:t xml:space="preserve">, and what the sanctions will be.  </w:t>
      </w:r>
      <w:r w:rsidR="006D4694" w:rsidRPr="006D4694">
        <w:rPr>
          <w:rFonts w:ascii="Arial" w:hAnsi="Arial" w:cs="Arial"/>
          <w:color w:val="000000" w:themeColor="text1"/>
          <w:lang w:val="en-GB"/>
        </w:rPr>
        <w:t xml:space="preserve">The Behaviour Tracking Sheet is used in the following way. Wrong choice behaviour is monitored on the tracking sheet. An initial warning should be given before an entry is made on the tracking sheet. The tracking sheets are kept in classes and any sheets with 4+ names from an individual child are stored in the </w:t>
      </w:r>
      <w:proofErr w:type="spellStart"/>
      <w:r w:rsidR="006D4694" w:rsidRPr="006D4694">
        <w:rPr>
          <w:rFonts w:ascii="Arial" w:hAnsi="Arial" w:cs="Arial"/>
          <w:color w:val="000000" w:themeColor="text1"/>
          <w:lang w:val="en-GB"/>
        </w:rPr>
        <w:t>Headteacher’s</w:t>
      </w:r>
      <w:proofErr w:type="spellEnd"/>
      <w:r w:rsidR="006D4694" w:rsidRPr="006D4694">
        <w:rPr>
          <w:rFonts w:ascii="Arial" w:hAnsi="Arial" w:cs="Arial"/>
          <w:color w:val="000000" w:themeColor="text1"/>
          <w:lang w:val="en-GB"/>
        </w:rPr>
        <w:t xml:space="preserve"> incident report file. Please see school for example of tracking sheet.</w:t>
      </w:r>
    </w:p>
    <w:p w14:paraId="484BA8AC" w14:textId="77777777" w:rsidR="006D4694" w:rsidRPr="006D4694" w:rsidRDefault="006D4694" w:rsidP="006D4694">
      <w:pPr>
        <w:pStyle w:val="BodyText"/>
        <w:ind w:right="114"/>
        <w:rPr>
          <w:rFonts w:ascii="Arial" w:hAnsi="Arial" w:cs="Arial"/>
          <w:color w:val="000000" w:themeColor="text1"/>
          <w:lang w:val="en-GB"/>
        </w:rPr>
      </w:pPr>
      <w:r w:rsidRPr="006D4694">
        <w:rPr>
          <w:rFonts w:ascii="Arial" w:hAnsi="Arial" w:cs="Arial"/>
          <w:color w:val="000000" w:themeColor="text1"/>
          <w:lang w:val="en-GB"/>
        </w:rPr>
        <w:t>Modified versions of this sheet are used at lunchtime and playtimes.</w:t>
      </w:r>
    </w:p>
    <w:p w14:paraId="2E2C2A66" w14:textId="4E299810" w:rsidR="00F06418" w:rsidRDefault="00F06418" w:rsidP="00461B62">
      <w:pPr>
        <w:pStyle w:val="BodyText"/>
        <w:ind w:right="114"/>
        <w:rPr>
          <w:rFonts w:ascii="Arial" w:hAnsi="Arial" w:cs="Arial"/>
          <w:color w:val="000000" w:themeColor="text1"/>
        </w:rPr>
      </w:pPr>
    </w:p>
    <w:p w14:paraId="07B2C856" w14:textId="77777777" w:rsidR="002E6ADA" w:rsidRPr="009948FA" w:rsidRDefault="002E6ADA" w:rsidP="002E6ADA">
      <w:pPr>
        <w:pStyle w:val="BodyText"/>
        <w:ind w:left="0" w:right="114"/>
        <w:rPr>
          <w:rFonts w:ascii="Arial" w:hAnsi="Arial" w:cs="Arial"/>
          <w:color w:val="000000" w:themeColor="text1"/>
        </w:rPr>
      </w:pPr>
    </w:p>
    <w:p w14:paraId="19ABD89B" w14:textId="77777777" w:rsidR="00180BA0" w:rsidRPr="009948FA" w:rsidRDefault="00180BA0" w:rsidP="00180BA0">
      <w:pPr>
        <w:pStyle w:val="BodyText"/>
        <w:ind w:right="114"/>
        <w:rPr>
          <w:rFonts w:ascii="Arial" w:hAnsi="Arial" w:cs="Arial"/>
          <w:color w:val="000000" w:themeColor="text1"/>
        </w:rPr>
      </w:pPr>
    </w:p>
    <w:p w14:paraId="70A17DD5" w14:textId="77777777" w:rsidR="00180BA0" w:rsidRPr="009948FA" w:rsidRDefault="008105BF" w:rsidP="00180BA0">
      <w:pPr>
        <w:pStyle w:val="BodyText"/>
        <w:ind w:right="114"/>
        <w:rPr>
          <w:rFonts w:ascii="Arial" w:hAnsi="Arial" w:cs="Arial"/>
          <w:b/>
          <w:color w:val="000000" w:themeColor="text1"/>
        </w:rPr>
      </w:pPr>
      <w:r w:rsidRPr="009948FA">
        <w:rPr>
          <w:rFonts w:ascii="Arial" w:hAnsi="Arial" w:cs="Arial"/>
          <w:b/>
          <w:color w:val="000000" w:themeColor="text1"/>
        </w:rPr>
        <w:t>8</w:t>
      </w:r>
      <w:r w:rsidR="00180BA0" w:rsidRPr="009948FA">
        <w:rPr>
          <w:rFonts w:ascii="Arial" w:hAnsi="Arial" w:cs="Arial"/>
          <w:b/>
          <w:color w:val="000000" w:themeColor="text1"/>
        </w:rPr>
        <w:t>.1 Low Level Disruption</w:t>
      </w:r>
    </w:p>
    <w:p w14:paraId="7E65582D" w14:textId="77777777" w:rsidR="00F06418" w:rsidRPr="009948FA" w:rsidRDefault="00F06418" w:rsidP="00F06418">
      <w:pPr>
        <w:pStyle w:val="ListParagraph"/>
        <w:rPr>
          <w:rFonts w:ascii="Arial" w:hAnsi="Arial" w:cs="Arial"/>
          <w:color w:val="000000" w:themeColor="text1"/>
        </w:rPr>
      </w:pPr>
    </w:p>
    <w:p w14:paraId="10F4A3AC" w14:textId="518548D1" w:rsidR="00F06418" w:rsidRPr="009948FA" w:rsidRDefault="00853BB1" w:rsidP="00180BA0">
      <w:pPr>
        <w:pStyle w:val="BodyText"/>
        <w:ind w:right="114"/>
        <w:rPr>
          <w:rFonts w:ascii="Arial" w:hAnsi="Arial" w:cs="Arial"/>
          <w:color w:val="000000" w:themeColor="text1"/>
        </w:rPr>
      </w:pPr>
      <w:r>
        <w:rPr>
          <w:rFonts w:ascii="Arial" w:hAnsi="Arial" w:cs="Arial"/>
          <w:color w:val="000000" w:themeColor="text1"/>
        </w:rPr>
        <w:t>Continued low level disruption can be extremely detrimental to the outcomes of everyone in the c</w:t>
      </w:r>
      <w:r w:rsidR="006D4694">
        <w:rPr>
          <w:rFonts w:ascii="Arial" w:hAnsi="Arial" w:cs="Arial"/>
          <w:color w:val="000000" w:themeColor="text1"/>
        </w:rPr>
        <w:t xml:space="preserve">lass. At </w:t>
      </w:r>
      <w:proofErr w:type="spellStart"/>
      <w:r w:rsidR="006D4694">
        <w:rPr>
          <w:rFonts w:ascii="Arial" w:hAnsi="Arial" w:cs="Arial"/>
          <w:color w:val="000000" w:themeColor="text1"/>
        </w:rPr>
        <w:t>Rattlesden</w:t>
      </w:r>
      <w:proofErr w:type="spellEnd"/>
      <w:r w:rsidR="006D4694">
        <w:rPr>
          <w:rFonts w:ascii="Arial" w:hAnsi="Arial" w:cs="Arial"/>
          <w:color w:val="000000" w:themeColor="text1"/>
        </w:rPr>
        <w:t xml:space="preserve"> Primary Academy</w:t>
      </w:r>
      <w:r>
        <w:rPr>
          <w:rFonts w:ascii="Arial" w:hAnsi="Arial" w:cs="Arial"/>
          <w:color w:val="000000" w:themeColor="text1"/>
        </w:rPr>
        <w:t xml:space="preserve">, we take this impact extremely seriously and continued low level disruption will be dealt with seriously and promptly. </w:t>
      </w:r>
      <w:r w:rsidR="00C82369">
        <w:rPr>
          <w:rFonts w:ascii="Arial" w:hAnsi="Arial" w:cs="Arial"/>
          <w:color w:val="000000" w:themeColor="text1"/>
        </w:rPr>
        <w:t xml:space="preserve">Sanctions will be followed as above. </w:t>
      </w:r>
    </w:p>
    <w:p w14:paraId="1437B190" w14:textId="77777777" w:rsidR="00F06418" w:rsidRPr="009948FA" w:rsidRDefault="00F06418" w:rsidP="00F06418">
      <w:pPr>
        <w:pStyle w:val="BodyText"/>
        <w:ind w:left="478" w:right="114"/>
        <w:rPr>
          <w:rFonts w:ascii="Arial" w:hAnsi="Arial" w:cs="Arial"/>
          <w:color w:val="000000" w:themeColor="text1"/>
        </w:rPr>
      </w:pPr>
    </w:p>
    <w:p w14:paraId="1AF16B26" w14:textId="77777777" w:rsidR="00180BA0" w:rsidRDefault="00180BA0" w:rsidP="00180BA0">
      <w:pPr>
        <w:pStyle w:val="BodyText"/>
        <w:ind w:left="0" w:right="114"/>
        <w:rPr>
          <w:rFonts w:ascii="Arial" w:hAnsi="Arial" w:cs="Arial"/>
          <w:color w:val="000000" w:themeColor="text1"/>
        </w:rPr>
      </w:pPr>
    </w:p>
    <w:p w14:paraId="19BD0B0A" w14:textId="77777777" w:rsidR="00C82369" w:rsidRDefault="00C82369" w:rsidP="00180BA0">
      <w:pPr>
        <w:pStyle w:val="BodyText"/>
        <w:ind w:left="0" w:right="114"/>
        <w:rPr>
          <w:rFonts w:ascii="Arial" w:hAnsi="Arial" w:cs="Arial"/>
          <w:color w:val="000000" w:themeColor="text1"/>
        </w:rPr>
      </w:pPr>
    </w:p>
    <w:p w14:paraId="045D2E5E" w14:textId="77777777" w:rsidR="00C82369" w:rsidRPr="009948FA" w:rsidRDefault="00C82369" w:rsidP="00180BA0">
      <w:pPr>
        <w:pStyle w:val="BodyText"/>
        <w:ind w:left="0" w:right="114"/>
        <w:rPr>
          <w:rFonts w:ascii="Arial" w:hAnsi="Arial" w:cs="Arial"/>
          <w:color w:val="000000" w:themeColor="text1"/>
        </w:rPr>
      </w:pPr>
    </w:p>
    <w:p w14:paraId="3AA86207" w14:textId="77777777" w:rsidR="00180BA0" w:rsidRPr="009948FA" w:rsidRDefault="008105BF" w:rsidP="00180BA0">
      <w:pPr>
        <w:pStyle w:val="BodyText"/>
        <w:ind w:right="114"/>
        <w:rPr>
          <w:rFonts w:ascii="Arial" w:hAnsi="Arial" w:cs="Arial"/>
          <w:b/>
          <w:color w:val="000000" w:themeColor="text1"/>
        </w:rPr>
      </w:pPr>
      <w:r w:rsidRPr="009948FA">
        <w:rPr>
          <w:rFonts w:ascii="Arial" w:hAnsi="Arial" w:cs="Arial"/>
          <w:b/>
          <w:color w:val="000000" w:themeColor="text1"/>
        </w:rPr>
        <w:t>8</w:t>
      </w:r>
      <w:r w:rsidR="00180BA0" w:rsidRPr="009948FA">
        <w:rPr>
          <w:rFonts w:ascii="Arial" w:hAnsi="Arial" w:cs="Arial"/>
          <w:b/>
          <w:color w:val="000000" w:themeColor="text1"/>
        </w:rPr>
        <w:t>.2 Repeated / Severe Disruption</w:t>
      </w:r>
    </w:p>
    <w:p w14:paraId="68C57C7C" w14:textId="77777777" w:rsidR="00180BA0" w:rsidRPr="009948FA" w:rsidRDefault="00180BA0" w:rsidP="00180BA0">
      <w:pPr>
        <w:pStyle w:val="BodyText"/>
        <w:ind w:right="114"/>
        <w:rPr>
          <w:rFonts w:ascii="Arial" w:hAnsi="Arial" w:cs="Arial"/>
          <w:b/>
          <w:color w:val="000000" w:themeColor="text1"/>
        </w:rPr>
      </w:pPr>
    </w:p>
    <w:p w14:paraId="7B4587FF" w14:textId="5F849758" w:rsidR="00180BA0" w:rsidRPr="009948FA" w:rsidRDefault="00180BA0" w:rsidP="00180BA0">
      <w:pPr>
        <w:tabs>
          <w:tab w:val="left" w:pos="1199"/>
        </w:tabs>
        <w:ind w:left="118" w:right="115"/>
        <w:rPr>
          <w:rFonts w:ascii="Arial" w:eastAsia="Times New Roman" w:hAnsi="Arial" w:cs="Arial"/>
          <w:color w:val="000000" w:themeColor="text1"/>
          <w:sz w:val="24"/>
        </w:rPr>
      </w:pPr>
      <w:r w:rsidRPr="009948FA">
        <w:rPr>
          <w:rFonts w:ascii="Arial" w:eastAsia="Times New Roman" w:hAnsi="Arial" w:cs="Arial"/>
          <w:color w:val="000000" w:themeColor="text1"/>
          <w:sz w:val="24"/>
        </w:rPr>
        <w:t xml:space="preserve">Any pupil who is repeatedly disruptive </w:t>
      </w:r>
      <w:r w:rsidR="00C82369">
        <w:rPr>
          <w:rFonts w:ascii="Arial" w:eastAsia="Times New Roman" w:hAnsi="Arial" w:cs="Arial"/>
          <w:color w:val="000000" w:themeColor="text1"/>
          <w:sz w:val="24"/>
        </w:rPr>
        <w:t xml:space="preserve">and dangerous within the classroom </w:t>
      </w:r>
      <w:r w:rsidRPr="009948FA">
        <w:rPr>
          <w:rFonts w:ascii="Arial" w:eastAsia="Times New Roman" w:hAnsi="Arial" w:cs="Arial"/>
          <w:color w:val="000000" w:themeColor="text1"/>
          <w:sz w:val="24"/>
        </w:rPr>
        <w:t xml:space="preserve">will be dealt with by the </w:t>
      </w:r>
      <w:proofErr w:type="spellStart"/>
      <w:r w:rsidRPr="009948FA">
        <w:rPr>
          <w:rFonts w:ascii="Arial" w:eastAsia="Times New Roman" w:hAnsi="Arial" w:cs="Arial"/>
          <w:color w:val="000000" w:themeColor="text1"/>
          <w:sz w:val="24"/>
        </w:rPr>
        <w:t>Headteacher</w:t>
      </w:r>
      <w:proofErr w:type="spellEnd"/>
      <w:r w:rsidRPr="009948FA">
        <w:rPr>
          <w:rFonts w:ascii="Arial" w:eastAsia="Times New Roman" w:hAnsi="Arial" w:cs="Arial"/>
          <w:color w:val="000000" w:themeColor="text1"/>
          <w:sz w:val="24"/>
        </w:rPr>
        <w:t xml:space="preserve">. </w:t>
      </w:r>
      <w:r w:rsidR="00FA2B01" w:rsidRPr="009948FA">
        <w:rPr>
          <w:rFonts w:ascii="Arial" w:eastAsia="Times New Roman" w:hAnsi="Arial" w:cs="Arial"/>
          <w:color w:val="000000" w:themeColor="text1"/>
          <w:sz w:val="24"/>
        </w:rPr>
        <w:t xml:space="preserve">Their </w:t>
      </w:r>
      <w:proofErr w:type="spellStart"/>
      <w:r w:rsidR="00FA2B01" w:rsidRPr="009948FA">
        <w:rPr>
          <w:rFonts w:ascii="Arial" w:eastAsia="Times New Roman" w:hAnsi="Arial" w:cs="Arial"/>
          <w:color w:val="000000" w:themeColor="text1"/>
          <w:sz w:val="24"/>
        </w:rPr>
        <w:t>behaviour</w:t>
      </w:r>
      <w:proofErr w:type="spellEnd"/>
      <w:r w:rsidR="00FA2B01" w:rsidRPr="009948FA">
        <w:rPr>
          <w:rFonts w:ascii="Arial" w:eastAsia="Times New Roman" w:hAnsi="Arial" w:cs="Arial"/>
          <w:color w:val="000000" w:themeColor="text1"/>
          <w:sz w:val="24"/>
        </w:rPr>
        <w:t xml:space="preserve"> will be recorded in our Incident Log which is used to monitor </w:t>
      </w:r>
      <w:proofErr w:type="spellStart"/>
      <w:r w:rsidR="00FA2B01" w:rsidRPr="009948FA">
        <w:rPr>
          <w:rFonts w:ascii="Arial" w:eastAsia="Times New Roman" w:hAnsi="Arial" w:cs="Arial"/>
          <w:color w:val="000000" w:themeColor="text1"/>
          <w:sz w:val="24"/>
        </w:rPr>
        <w:t>behaviour</w:t>
      </w:r>
      <w:proofErr w:type="spellEnd"/>
      <w:r w:rsidR="00FA2B01" w:rsidRPr="009948FA">
        <w:rPr>
          <w:rFonts w:ascii="Arial" w:eastAsia="Times New Roman" w:hAnsi="Arial" w:cs="Arial"/>
          <w:color w:val="000000" w:themeColor="text1"/>
          <w:sz w:val="24"/>
        </w:rPr>
        <w:t xml:space="preserve">.  </w:t>
      </w:r>
      <w:r w:rsidRPr="009948FA">
        <w:rPr>
          <w:rFonts w:ascii="Arial" w:eastAsia="Times New Roman" w:hAnsi="Arial" w:cs="Arial"/>
          <w:color w:val="000000" w:themeColor="text1"/>
          <w:sz w:val="24"/>
        </w:rPr>
        <w:t>In such cases pupils</w:t>
      </w:r>
      <w:r w:rsidRPr="009948FA">
        <w:rPr>
          <w:rFonts w:ascii="Arial" w:eastAsia="Times New Roman" w:hAnsi="Arial" w:cs="Arial"/>
          <w:color w:val="000000" w:themeColor="text1"/>
          <w:spacing w:val="1"/>
          <w:sz w:val="24"/>
        </w:rPr>
        <w:t xml:space="preserve"> </w:t>
      </w:r>
      <w:r w:rsidRPr="009948FA">
        <w:rPr>
          <w:rFonts w:ascii="Arial" w:eastAsia="Times New Roman" w:hAnsi="Arial" w:cs="Arial"/>
          <w:color w:val="000000" w:themeColor="text1"/>
          <w:sz w:val="24"/>
        </w:rPr>
        <w:t xml:space="preserve">can expect to be put on </w:t>
      </w:r>
      <w:r w:rsidR="00C82369">
        <w:rPr>
          <w:rFonts w:ascii="Arial" w:eastAsia="Times New Roman" w:hAnsi="Arial" w:cs="Arial"/>
          <w:color w:val="000000" w:themeColor="text1"/>
          <w:sz w:val="24"/>
        </w:rPr>
        <w:t xml:space="preserve">to a Pupil </w:t>
      </w:r>
      <w:proofErr w:type="spellStart"/>
      <w:r w:rsidR="00C82369">
        <w:rPr>
          <w:rFonts w:ascii="Arial" w:eastAsia="Times New Roman" w:hAnsi="Arial" w:cs="Arial"/>
          <w:color w:val="000000" w:themeColor="text1"/>
          <w:sz w:val="24"/>
        </w:rPr>
        <w:t>Behaviour</w:t>
      </w:r>
      <w:proofErr w:type="spellEnd"/>
      <w:r w:rsidR="00C82369">
        <w:rPr>
          <w:rFonts w:ascii="Arial" w:eastAsia="Times New Roman" w:hAnsi="Arial" w:cs="Arial"/>
          <w:color w:val="000000" w:themeColor="text1"/>
          <w:sz w:val="24"/>
        </w:rPr>
        <w:t xml:space="preserve"> plan. Support from outside agencies will be brought in where appropriate.</w:t>
      </w:r>
    </w:p>
    <w:p w14:paraId="34D0AD64" w14:textId="77777777" w:rsidR="00180BA0" w:rsidRPr="009948FA" w:rsidRDefault="00180BA0" w:rsidP="00C82369">
      <w:pPr>
        <w:tabs>
          <w:tab w:val="left" w:pos="1199"/>
        </w:tabs>
        <w:spacing w:before="2"/>
        <w:ind w:right="117"/>
        <w:rPr>
          <w:rFonts w:ascii="Arial" w:hAnsi="Arial" w:cs="Arial"/>
          <w:color w:val="000000" w:themeColor="text1"/>
          <w:sz w:val="24"/>
          <w:szCs w:val="24"/>
        </w:rPr>
      </w:pPr>
    </w:p>
    <w:p w14:paraId="44989A7D" w14:textId="302F8A53" w:rsidR="00180BA0" w:rsidRPr="009948FA" w:rsidRDefault="00C82369" w:rsidP="00180BA0">
      <w:pPr>
        <w:tabs>
          <w:tab w:val="left" w:pos="1199"/>
        </w:tabs>
        <w:spacing w:before="2"/>
        <w:ind w:left="118" w:right="117"/>
        <w:rPr>
          <w:rFonts w:ascii="Arial" w:eastAsia="Times New Roman" w:hAnsi="Arial" w:cs="Arial"/>
          <w:color w:val="000000" w:themeColor="text1"/>
          <w:sz w:val="24"/>
        </w:rPr>
      </w:pPr>
      <w:r>
        <w:rPr>
          <w:rFonts w:ascii="Arial" w:eastAsia="Times New Roman" w:hAnsi="Arial" w:cs="Arial"/>
          <w:color w:val="000000" w:themeColor="text1"/>
          <w:sz w:val="24"/>
        </w:rPr>
        <w:lastRenderedPageBreak/>
        <w:t xml:space="preserve">We believe that parents should be involved with supporting our </w:t>
      </w:r>
      <w:proofErr w:type="spellStart"/>
      <w:r>
        <w:rPr>
          <w:rFonts w:ascii="Arial" w:eastAsia="Times New Roman" w:hAnsi="Arial" w:cs="Arial"/>
          <w:color w:val="000000" w:themeColor="text1"/>
          <w:sz w:val="24"/>
        </w:rPr>
        <w:t>behaviour</w:t>
      </w:r>
      <w:proofErr w:type="spellEnd"/>
      <w:r>
        <w:rPr>
          <w:rFonts w:ascii="Arial" w:eastAsia="Times New Roman" w:hAnsi="Arial" w:cs="Arial"/>
          <w:color w:val="000000" w:themeColor="text1"/>
          <w:sz w:val="24"/>
        </w:rPr>
        <w:t xml:space="preserve"> policy and will be kept informed by phone, email or through regular scheduled meetings. </w:t>
      </w:r>
    </w:p>
    <w:p w14:paraId="2D6B79FD" w14:textId="77777777" w:rsidR="00180BA0" w:rsidRPr="009948FA" w:rsidRDefault="00180BA0" w:rsidP="00C438AA">
      <w:pPr>
        <w:pStyle w:val="BodyText"/>
        <w:ind w:left="0" w:right="114"/>
        <w:rPr>
          <w:rFonts w:ascii="Arial" w:hAnsi="Arial" w:cs="Arial"/>
          <w:color w:val="000000" w:themeColor="text1"/>
        </w:rPr>
      </w:pPr>
    </w:p>
    <w:p w14:paraId="0F33AAD1" w14:textId="77777777" w:rsidR="00461B62" w:rsidRPr="009948FA" w:rsidRDefault="008105BF" w:rsidP="00315AF2">
      <w:pPr>
        <w:pStyle w:val="BodyText"/>
        <w:ind w:right="114"/>
        <w:rPr>
          <w:rFonts w:ascii="Arial" w:hAnsi="Arial" w:cs="Arial"/>
          <w:b/>
          <w:color w:val="000000" w:themeColor="text1"/>
        </w:rPr>
      </w:pPr>
      <w:r w:rsidRPr="009948FA">
        <w:rPr>
          <w:rFonts w:ascii="Arial" w:hAnsi="Arial" w:cs="Arial"/>
          <w:b/>
          <w:color w:val="000000" w:themeColor="text1"/>
        </w:rPr>
        <w:t>8</w:t>
      </w:r>
      <w:r w:rsidR="00C438AA" w:rsidRPr="009948FA">
        <w:rPr>
          <w:rFonts w:ascii="Arial" w:hAnsi="Arial" w:cs="Arial"/>
          <w:b/>
          <w:color w:val="000000" w:themeColor="text1"/>
        </w:rPr>
        <w:t>.3</w:t>
      </w:r>
      <w:r w:rsidR="00180BA0" w:rsidRPr="009948FA">
        <w:rPr>
          <w:rFonts w:ascii="Arial" w:hAnsi="Arial" w:cs="Arial"/>
          <w:b/>
          <w:color w:val="000000" w:themeColor="text1"/>
        </w:rPr>
        <w:t xml:space="preserve"> Dealing with Serious Incidents</w:t>
      </w:r>
    </w:p>
    <w:p w14:paraId="4C2CC77A" w14:textId="77777777" w:rsidR="00E17911" w:rsidRPr="009948FA" w:rsidRDefault="00E17911" w:rsidP="00315AF2">
      <w:pPr>
        <w:pStyle w:val="BodyText"/>
        <w:ind w:right="114"/>
        <w:rPr>
          <w:rFonts w:ascii="Arial" w:hAnsi="Arial" w:cs="Arial"/>
          <w:b/>
          <w:color w:val="000000" w:themeColor="text1"/>
        </w:rPr>
      </w:pPr>
    </w:p>
    <w:p w14:paraId="6CED6BF5" w14:textId="77777777" w:rsidR="00E17911" w:rsidRPr="009948FA" w:rsidRDefault="00E17911" w:rsidP="00315AF2">
      <w:pPr>
        <w:pStyle w:val="BodyText"/>
        <w:ind w:right="114"/>
        <w:rPr>
          <w:rFonts w:ascii="Arial" w:hAnsi="Arial" w:cs="Arial"/>
          <w:color w:val="000000" w:themeColor="text1"/>
        </w:rPr>
      </w:pPr>
      <w:r w:rsidRPr="009948FA">
        <w:rPr>
          <w:rFonts w:ascii="Arial" w:hAnsi="Arial" w:cs="Arial"/>
          <w:color w:val="000000" w:themeColor="text1"/>
        </w:rPr>
        <w:t xml:space="preserve">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deals with serious incidents in a manner appropriate for each situation.  Parents and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are involved immediately, and the incident is recorded in the </w:t>
      </w:r>
      <w:r w:rsidR="005A0D88" w:rsidRPr="009948FA">
        <w:rPr>
          <w:rFonts w:ascii="Arial" w:hAnsi="Arial" w:cs="Arial"/>
          <w:color w:val="000000" w:themeColor="text1"/>
        </w:rPr>
        <w:t xml:space="preserve">Incident Log.  </w:t>
      </w:r>
      <w:r w:rsidR="00FA2B01" w:rsidRPr="009948FA">
        <w:rPr>
          <w:rFonts w:ascii="Arial" w:hAnsi="Arial" w:cs="Arial"/>
          <w:color w:val="000000" w:themeColor="text1"/>
        </w:rPr>
        <w:t>Detentions are not used as a punishment in these circumstances.</w:t>
      </w:r>
    </w:p>
    <w:p w14:paraId="6B5391A2" w14:textId="77777777" w:rsidR="00FA2B01" w:rsidRPr="009948FA" w:rsidRDefault="00FA2B01" w:rsidP="00315AF2">
      <w:pPr>
        <w:pStyle w:val="BodyText"/>
        <w:ind w:right="114"/>
        <w:rPr>
          <w:rFonts w:ascii="Arial" w:hAnsi="Arial" w:cs="Arial"/>
          <w:color w:val="000000" w:themeColor="text1"/>
        </w:rPr>
      </w:pPr>
    </w:p>
    <w:p w14:paraId="0006E8F8" w14:textId="77777777" w:rsidR="00FA2B01" w:rsidRPr="009948FA" w:rsidRDefault="00FA2B01" w:rsidP="00FA2B01">
      <w:pPr>
        <w:pStyle w:val="BodyText"/>
        <w:tabs>
          <w:tab w:val="left" w:pos="5898"/>
        </w:tabs>
        <w:ind w:right="114"/>
        <w:rPr>
          <w:rFonts w:ascii="Arial" w:hAnsi="Arial" w:cs="Arial"/>
          <w:color w:val="000000" w:themeColor="text1"/>
        </w:rPr>
      </w:pPr>
      <w:r w:rsidRPr="009948FA">
        <w:rPr>
          <w:rFonts w:ascii="Arial" w:hAnsi="Arial" w:cs="Arial"/>
          <w:color w:val="000000" w:themeColor="text1"/>
        </w:rPr>
        <w:t xml:space="preserve">Examples of </w:t>
      </w:r>
      <w:r w:rsidR="005A0D88" w:rsidRPr="009948FA">
        <w:rPr>
          <w:rFonts w:ascii="Arial" w:hAnsi="Arial" w:cs="Arial"/>
          <w:color w:val="000000" w:themeColor="text1"/>
        </w:rPr>
        <w:t>serious incidents are</w:t>
      </w:r>
      <w:r w:rsidRPr="009948FA">
        <w:rPr>
          <w:rFonts w:ascii="Arial" w:hAnsi="Arial" w:cs="Arial"/>
          <w:color w:val="000000" w:themeColor="text1"/>
        </w:rPr>
        <w:t xml:space="preserve">: </w:t>
      </w:r>
      <w:r w:rsidRPr="009948FA">
        <w:rPr>
          <w:rFonts w:ascii="Arial" w:hAnsi="Arial" w:cs="Arial"/>
          <w:color w:val="000000" w:themeColor="text1"/>
        </w:rPr>
        <w:tab/>
      </w:r>
    </w:p>
    <w:p w14:paraId="242421FA" w14:textId="77777777" w:rsidR="00FA2B01" w:rsidRPr="009948FA" w:rsidRDefault="00FA2B01" w:rsidP="00FA2B01">
      <w:pPr>
        <w:pStyle w:val="BodyText"/>
        <w:tabs>
          <w:tab w:val="left" w:pos="5898"/>
        </w:tabs>
        <w:ind w:right="114"/>
        <w:rPr>
          <w:rFonts w:ascii="Arial" w:hAnsi="Arial" w:cs="Arial"/>
          <w:color w:val="000000" w:themeColor="text1"/>
        </w:rPr>
      </w:pPr>
    </w:p>
    <w:p w14:paraId="193829EC" w14:textId="77777777" w:rsidR="00FA2B01" w:rsidRPr="009948FA" w:rsidRDefault="00FA2B01"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Bullying, in any shape or form (see S</w:t>
      </w:r>
      <w:r w:rsidR="00F1022C">
        <w:rPr>
          <w:rFonts w:ascii="Arial" w:hAnsi="Arial" w:cs="Arial"/>
          <w:color w:val="000000" w:themeColor="text1"/>
        </w:rPr>
        <w:t>ection 12</w:t>
      </w:r>
      <w:r w:rsidR="00604D37" w:rsidRPr="009948FA">
        <w:rPr>
          <w:rFonts w:ascii="Arial" w:hAnsi="Arial" w:cs="Arial"/>
          <w:color w:val="000000" w:themeColor="text1"/>
        </w:rPr>
        <w:t xml:space="preserve"> for more detail</w:t>
      </w:r>
      <w:r w:rsidRPr="009948FA">
        <w:rPr>
          <w:rFonts w:ascii="Arial" w:hAnsi="Arial" w:cs="Arial"/>
          <w:color w:val="000000" w:themeColor="text1"/>
        </w:rPr>
        <w:t>)</w:t>
      </w:r>
    </w:p>
    <w:p w14:paraId="1AAD0965" w14:textId="77777777" w:rsidR="00FA2B01" w:rsidRPr="009948FA" w:rsidRDefault="00FA2B01"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A breakage or damage to property</w:t>
      </w:r>
      <w:r w:rsidR="0048577D" w:rsidRPr="009948FA">
        <w:rPr>
          <w:rFonts w:ascii="Arial" w:hAnsi="Arial" w:cs="Arial"/>
          <w:color w:val="000000" w:themeColor="text1"/>
        </w:rPr>
        <w:t xml:space="preserve"> (s</w:t>
      </w:r>
      <w:r w:rsidR="00F1022C">
        <w:rPr>
          <w:rFonts w:ascii="Arial" w:hAnsi="Arial" w:cs="Arial"/>
          <w:color w:val="000000" w:themeColor="text1"/>
        </w:rPr>
        <w:t>ee Section 13</w:t>
      </w:r>
      <w:r w:rsidR="00604D37" w:rsidRPr="009948FA">
        <w:rPr>
          <w:rFonts w:ascii="Arial" w:hAnsi="Arial" w:cs="Arial"/>
          <w:color w:val="000000" w:themeColor="text1"/>
        </w:rPr>
        <w:t xml:space="preserve"> for more detail)</w:t>
      </w:r>
    </w:p>
    <w:p w14:paraId="7B4E262E" w14:textId="77777777" w:rsidR="00604D37" w:rsidRPr="009948FA" w:rsidRDefault="00604D37"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Abusive and / or offensive language</w:t>
      </w:r>
    </w:p>
    <w:p w14:paraId="001B9F49" w14:textId="77777777" w:rsidR="00604D37" w:rsidRPr="009948FA" w:rsidRDefault="00604D37"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Deliberate injury to a member of staff, another pupil or visitor</w:t>
      </w:r>
    </w:p>
    <w:p w14:paraId="3EBA6EA3" w14:textId="77777777" w:rsidR="00604D37" w:rsidRPr="009948FA" w:rsidRDefault="00604D37"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Malicious accusations towards staff</w:t>
      </w:r>
    </w:p>
    <w:p w14:paraId="1133491F" w14:textId="77777777" w:rsidR="00604D37" w:rsidRDefault="00604D37"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Continual disruption in the classroom or playground, which seriously affects the education of others</w:t>
      </w:r>
    </w:p>
    <w:p w14:paraId="2ADA5D62" w14:textId="150D95EF" w:rsidR="00C82369" w:rsidRPr="009948FA" w:rsidRDefault="00C82369" w:rsidP="00604D37">
      <w:pPr>
        <w:pStyle w:val="BodyText"/>
        <w:numPr>
          <w:ilvl w:val="0"/>
          <w:numId w:val="17"/>
        </w:numPr>
        <w:tabs>
          <w:tab w:val="left" w:pos="5898"/>
        </w:tabs>
        <w:ind w:right="114"/>
        <w:rPr>
          <w:rFonts w:ascii="Arial" w:hAnsi="Arial" w:cs="Arial"/>
          <w:color w:val="000000" w:themeColor="text1"/>
        </w:rPr>
      </w:pPr>
      <w:r>
        <w:rPr>
          <w:rFonts w:ascii="Arial" w:hAnsi="Arial" w:cs="Arial"/>
          <w:color w:val="000000" w:themeColor="text1"/>
        </w:rPr>
        <w:t xml:space="preserve">Where </w:t>
      </w:r>
      <w:proofErr w:type="spellStart"/>
      <w:r>
        <w:rPr>
          <w:rFonts w:ascii="Arial" w:hAnsi="Arial" w:cs="Arial"/>
          <w:color w:val="000000" w:themeColor="text1"/>
        </w:rPr>
        <w:t>behaviour</w:t>
      </w:r>
      <w:proofErr w:type="spellEnd"/>
      <w:r>
        <w:rPr>
          <w:rFonts w:ascii="Arial" w:hAnsi="Arial" w:cs="Arial"/>
          <w:color w:val="000000" w:themeColor="text1"/>
        </w:rPr>
        <w:t xml:space="preserve"> threatens the safety of others.</w:t>
      </w:r>
    </w:p>
    <w:p w14:paraId="7788ED52" w14:textId="77777777" w:rsidR="00604D37" w:rsidRPr="009948FA" w:rsidRDefault="00604D37" w:rsidP="00604D37">
      <w:pPr>
        <w:pStyle w:val="BodyText"/>
        <w:tabs>
          <w:tab w:val="left" w:pos="5898"/>
        </w:tabs>
        <w:ind w:right="114"/>
        <w:rPr>
          <w:rFonts w:ascii="Arial" w:hAnsi="Arial" w:cs="Arial"/>
          <w:color w:val="000000" w:themeColor="text1"/>
        </w:rPr>
      </w:pPr>
    </w:p>
    <w:p w14:paraId="5B05526E" w14:textId="77777777" w:rsidR="002744FE" w:rsidRPr="009948FA" w:rsidRDefault="00604D37" w:rsidP="00604D37">
      <w:pPr>
        <w:pStyle w:val="BodyText"/>
        <w:tabs>
          <w:tab w:val="left" w:pos="5898"/>
        </w:tabs>
        <w:ind w:right="114"/>
        <w:rPr>
          <w:rFonts w:ascii="Arial" w:hAnsi="Arial" w:cs="Arial"/>
          <w:color w:val="000000" w:themeColor="text1"/>
        </w:rPr>
      </w:pPr>
      <w:r w:rsidRPr="009948FA">
        <w:rPr>
          <w:rFonts w:ascii="Arial" w:hAnsi="Arial" w:cs="Arial"/>
          <w:color w:val="000000" w:themeColor="text1"/>
        </w:rPr>
        <w:t>Where a pupil is involved in a serious</w:t>
      </w:r>
      <w:r w:rsidR="002744FE" w:rsidRPr="009948FA">
        <w:rPr>
          <w:rFonts w:ascii="Arial" w:hAnsi="Arial" w:cs="Arial"/>
          <w:color w:val="000000" w:themeColor="text1"/>
        </w:rPr>
        <w:t xml:space="preserve"> incident, the pupil can expect:</w:t>
      </w:r>
    </w:p>
    <w:p w14:paraId="763838AC" w14:textId="77777777" w:rsidR="002744FE" w:rsidRPr="009948FA" w:rsidRDefault="002744FE" w:rsidP="00604D37">
      <w:pPr>
        <w:pStyle w:val="BodyText"/>
        <w:tabs>
          <w:tab w:val="left" w:pos="5898"/>
        </w:tabs>
        <w:ind w:right="114"/>
        <w:rPr>
          <w:rFonts w:ascii="Arial" w:hAnsi="Arial" w:cs="Arial"/>
          <w:color w:val="000000" w:themeColor="text1"/>
        </w:rPr>
      </w:pPr>
    </w:p>
    <w:p w14:paraId="4635E259" w14:textId="77777777" w:rsidR="00D53FB6" w:rsidRPr="009948FA" w:rsidRDefault="00D53FB6" w:rsidP="00C82369">
      <w:pPr>
        <w:pStyle w:val="BodyText"/>
        <w:tabs>
          <w:tab w:val="left" w:pos="5898"/>
        </w:tabs>
        <w:ind w:left="0" w:right="114"/>
        <w:rPr>
          <w:rFonts w:ascii="Arial" w:hAnsi="Arial" w:cs="Arial"/>
          <w:color w:val="000000" w:themeColor="text1"/>
        </w:rPr>
      </w:pPr>
    </w:p>
    <w:p w14:paraId="1C395723" w14:textId="196EE3E5" w:rsidR="00D53FB6" w:rsidRPr="009948FA" w:rsidRDefault="00C82369" w:rsidP="002744FE">
      <w:pPr>
        <w:pStyle w:val="BodyText"/>
        <w:numPr>
          <w:ilvl w:val="0"/>
          <w:numId w:val="21"/>
        </w:numPr>
        <w:ind w:right="114"/>
        <w:rPr>
          <w:rFonts w:ascii="Arial" w:hAnsi="Arial" w:cs="Arial"/>
          <w:color w:val="000000" w:themeColor="text1"/>
        </w:rPr>
      </w:pPr>
      <w:r>
        <w:rPr>
          <w:rFonts w:ascii="Arial" w:hAnsi="Arial" w:cs="Arial"/>
          <w:color w:val="000000" w:themeColor="text1"/>
        </w:rPr>
        <w:t xml:space="preserve">The </w:t>
      </w:r>
      <w:proofErr w:type="spellStart"/>
      <w:r w:rsidR="00D53FB6" w:rsidRPr="009948FA">
        <w:rPr>
          <w:rFonts w:ascii="Arial" w:hAnsi="Arial" w:cs="Arial"/>
          <w:color w:val="000000" w:themeColor="text1"/>
        </w:rPr>
        <w:t>Headteacher</w:t>
      </w:r>
      <w:proofErr w:type="spellEnd"/>
      <w:r w:rsidR="00D53FB6" w:rsidRPr="009948FA">
        <w:rPr>
          <w:rFonts w:ascii="Arial" w:hAnsi="Arial" w:cs="Arial"/>
          <w:color w:val="000000" w:themeColor="text1"/>
        </w:rPr>
        <w:t xml:space="preserve"> will consider excluding the p</w:t>
      </w:r>
      <w:r>
        <w:rPr>
          <w:rFonts w:ascii="Arial" w:hAnsi="Arial" w:cs="Arial"/>
          <w:color w:val="000000" w:themeColor="text1"/>
        </w:rPr>
        <w:t xml:space="preserve">upil for a fixed period of time, </w:t>
      </w:r>
    </w:p>
    <w:p w14:paraId="5ED09548" w14:textId="77777777" w:rsidR="00180BA0" w:rsidRPr="009948FA" w:rsidRDefault="00180BA0" w:rsidP="00D53FB6">
      <w:pPr>
        <w:pStyle w:val="BodyText"/>
        <w:ind w:left="0" w:right="114"/>
        <w:rPr>
          <w:rFonts w:ascii="Arial" w:hAnsi="Arial" w:cs="Arial"/>
          <w:b/>
          <w:color w:val="000000" w:themeColor="text1"/>
        </w:rPr>
      </w:pPr>
    </w:p>
    <w:p w14:paraId="02FBD482" w14:textId="77777777" w:rsidR="00604D37" w:rsidRPr="009948FA" w:rsidRDefault="00604D37" w:rsidP="002744FE">
      <w:pPr>
        <w:pStyle w:val="BodyText"/>
        <w:numPr>
          <w:ilvl w:val="0"/>
          <w:numId w:val="21"/>
        </w:numPr>
        <w:ind w:right="114"/>
        <w:rPr>
          <w:rFonts w:ascii="Arial" w:hAnsi="Arial" w:cs="Arial"/>
          <w:color w:val="000000" w:themeColor="text1"/>
        </w:rPr>
      </w:pPr>
      <w:r w:rsidRPr="009948FA">
        <w:rPr>
          <w:rFonts w:ascii="Arial" w:hAnsi="Arial" w:cs="Arial"/>
          <w:color w:val="000000" w:themeColor="text1"/>
        </w:rPr>
        <w:t xml:space="preserve">If the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of the pupil involve</w:t>
      </w:r>
      <w:r w:rsidR="005A0D88" w:rsidRPr="009948FA">
        <w:rPr>
          <w:rFonts w:ascii="Arial" w:hAnsi="Arial" w:cs="Arial"/>
          <w:color w:val="000000" w:themeColor="text1"/>
        </w:rPr>
        <w:t xml:space="preserve">s unacceptable </w:t>
      </w:r>
      <w:proofErr w:type="spellStart"/>
      <w:r w:rsidR="005A0D88" w:rsidRPr="009948FA">
        <w:rPr>
          <w:rFonts w:ascii="Arial" w:hAnsi="Arial" w:cs="Arial"/>
          <w:color w:val="000000" w:themeColor="text1"/>
        </w:rPr>
        <w:t>behaviour</w:t>
      </w:r>
      <w:proofErr w:type="spellEnd"/>
      <w:r w:rsidR="005A0D88" w:rsidRPr="009948FA">
        <w:rPr>
          <w:rFonts w:ascii="Arial" w:hAnsi="Arial" w:cs="Arial"/>
          <w:color w:val="000000" w:themeColor="text1"/>
        </w:rPr>
        <w:t xml:space="preserve"> </w:t>
      </w:r>
      <w:r w:rsidRPr="009948FA">
        <w:rPr>
          <w:rFonts w:ascii="Arial" w:hAnsi="Arial" w:cs="Arial"/>
          <w:color w:val="000000" w:themeColor="text1"/>
        </w:rPr>
        <w:t xml:space="preserve">outside of learning time (for example before </w:t>
      </w:r>
      <w:r w:rsidR="00B0199B" w:rsidRPr="009948FA">
        <w:rPr>
          <w:rFonts w:ascii="Arial" w:hAnsi="Arial" w:cs="Arial"/>
          <w:color w:val="000000" w:themeColor="text1"/>
        </w:rPr>
        <w:t>registration</w:t>
      </w:r>
      <w:r w:rsidRPr="009948FA">
        <w:rPr>
          <w:rFonts w:ascii="Arial" w:hAnsi="Arial" w:cs="Arial"/>
          <w:color w:val="000000" w:themeColor="text1"/>
        </w:rPr>
        <w:t xml:space="preserve">, or at lunch-time),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may consider exclusion of the pupil from the school premises during that time.</w:t>
      </w:r>
    </w:p>
    <w:p w14:paraId="1214418B" w14:textId="77777777" w:rsidR="00805E34" w:rsidRPr="009948FA" w:rsidRDefault="00805E34" w:rsidP="0002312B">
      <w:pPr>
        <w:pStyle w:val="BodyText"/>
        <w:ind w:left="0" w:right="114"/>
        <w:rPr>
          <w:rFonts w:ascii="Arial" w:hAnsi="Arial" w:cs="Arial"/>
          <w:color w:val="000000" w:themeColor="text1"/>
        </w:rPr>
      </w:pPr>
    </w:p>
    <w:p w14:paraId="2E231B76" w14:textId="13F3B451" w:rsidR="001C3F76" w:rsidRDefault="00805E34" w:rsidP="001C3F76">
      <w:pPr>
        <w:pStyle w:val="BodyText"/>
        <w:numPr>
          <w:ilvl w:val="0"/>
          <w:numId w:val="21"/>
        </w:numPr>
        <w:ind w:right="114"/>
        <w:rPr>
          <w:rFonts w:ascii="Arial" w:hAnsi="Arial" w:cs="Arial"/>
          <w:color w:val="000000" w:themeColor="text1"/>
        </w:rPr>
      </w:pPr>
      <w:r w:rsidRPr="009948FA">
        <w:rPr>
          <w:rFonts w:ascii="Arial" w:hAnsi="Arial" w:cs="Arial"/>
          <w:color w:val="000000" w:themeColor="text1"/>
        </w:rPr>
        <w:t xml:space="preserve">Where a pupil is felt to be of serious risk of exclusion or disaffection, the school </w:t>
      </w:r>
      <w:r w:rsidR="00C82369">
        <w:rPr>
          <w:rFonts w:ascii="Arial" w:hAnsi="Arial" w:cs="Arial"/>
          <w:color w:val="000000" w:themeColor="text1"/>
        </w:rPr>
        <w:t>w</w:t>
      </w:r>
      <w:r w:rsidR="00434A2E">
        <w:rPr>
          <w:rFonts w:ascii="Arial" w:hAnsi="Arial" w:cs="Arial"/>
          <w:color w:val="000000" w:themeColor="text1"/>
        </w:rPr>
        <w:t xml:space="preserve">ill seek support from </w:t>
      </w:r>
      <w:proofErr w:type="spellStart"/>
      <w:r w:rsidR="00434A2E">
        <w:rPr>
          <w:rFonts w:ascii="Arial" w:hAnsi="Arial" w:cs="Arial"/>
          <w:color w:val="000000" w:themeColor="text1"/>
        </w:rPr>
        <w:t>Behaviour</w:t>
      </w:r>
      <w:proofErr w:type="spellEnd"/>
      <w:r w:rsidR="00434A2E">
        <w:rPr>
          <w:rFonts w:ascii="Arial" w:hAnsi="Arial" w:cs="Arial"/>
          <w:color w:val="000000" w:themeColor="text1"/>
        </w:rPr>
        <w:t xml:space="preserve"> Support S</w:t>
      </w:r>
      <w:r w:rsidR="00C82369">
        <w:rPr>
          <w:rFonts w:ascii="Arial" w:hAnsi="Arial" w:cs="Arial"/>
          <w:color w:val="000000" w:themeColor="text1"/>
        </w:rPr>
        <w:t>ervices</w:t>
      </w:r>
      <w:r w:rsidRPr="009948FA">
        <w:rPr>
          <w:rFonts w:ascii="Arial" w:hAnsi="Arial" w:cs="Arial"/>
          <w:color w:val="000000" w:themeColor="text1"/>
        </w:rPr>
        <w:t xml:space="preserve">.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may be asked to support a referral to the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Support Service in order for the school to access the additional support and / or guidance.</w:t>
      </w:r>
    </w:p>
    <w:p w14:paraId="13E13D8F" w14:textId="77777777" w:rsidR="001C3F76" w:rsidRDefault="001C3F76" w:rsidP="001C3F76">
      <w:pPr>
        <w:pStyle w:val="ListParagraph"/>
        <w:rPr>
          <w:rFonts w:ascii="Arial" w:hAnsi="Arial" w:cs="Arial"/>
          <w:color w:val="000000" w:themeColor="text1"/>
        </w:rPr>
      </w:pPr>
    </w:p>
    <w:p w14:paraId="43035990" w14:textId="76F2587D" w:rsidR="001C3F76" w:rsidRDefault="001C3F76" w:rsidP="002274AB">
      <w:pPr>
        <w:pStyle w:val="BodyText"/>
        <w:numPr>
          <w:ilvl w:val="0"/>
          <w:numId w:val="21"/>
        </w:numPr>
        <w:ind w:right="114"/>
        <w:rPr>
          <w:rFonts w:ascii="Arial" w:hAnsi="Arial" w:cs="Arial"/>
          <w:color w:val="000000" w:themeColor="text1"/>
        </w:rPr>
      </w:pPr>
      <w:r>
        <w:rPr>
          <w:rFonts w:ascii="Arial" w:hAnsi="Arial" w:cs="Arial"/>
          <w:color w:val="000000" w:themeColor="text1"/>
        </w:rPr>
        <w:t>Permanent exclusion would not normally be used for a fir</w:t>
      </w:r>
      <w:r w:rsidR="002274AB">
        <w:rPr>
          <w:rFonts w:ascii="Arial" w:hAnsi="Arial" w:cs="Arial"/>
          <w:color w:val="000000" w:themeColor="text1"/>
        </w:rPr>
        <w:t xml:space="preserve">st serious incident, however this can be used by the </w:t>
      </w:r>
      <w:proofErr w:type="spellStart"/>
      <w:r w:rsidR="002274AB">
        <w:rPr>
          <w:rFonts w:ascii="Arial" w:hAnsi="Arial" w:cs="Arial"/>
          <w:color w:val="000000" w:themeColor="text1"/>
        </w:rPr>
        <w:t>headteacher</w:t>
      </w:r>
      <w:proofErr w:type="spellEnd"/>
      <w:r w:rsidR="002274AB">
        <w:rPr>
          <w:rFonts w:ascii="Arial" w:hAnsi="Arial" w:cs="Arial"/>
          <w:color w:val="000000" w:themeColor="text1"/>
        </w:rPr>
        <w:t xml:space="preserve"> in exceptional cases if the exclusion is in response to a very serious incident.  An example of this could be violence towards a member of staff or student where the action to permanently exclude would be to protect the p</w:t>
      </w:r>
      <w:r w:rsidR="00434A2E">
        <w:rPr>
          <w:rFonts w:ascii="Arial" w:hAnsi="Arial" w:cs="Arial"/>
          <w:color w:val="000000" w:themeColor="text1"/>
        </w:rPr>
        <w:t xml:space="preserve">upils and staff in the school. </w:t>
      </w:r>
    </w:p>
    <w:p w14:paraId="4A399B56" w14:textId="77777777" w:rsidR="00434A2E" w:rsidRDefault="00434A2E" w:rsidP="00434A2E">
      <w:pPr>
        <w:pStyle w:val="ListParagraph"/>
        <w:rPr>
          <w:rFonts w:ascii="Arial" w:hAnsi="Arial" w:cs="Arial"/>
          <w:color w:val="000000" w:themeColor="text1"/>
        </w:rPr>
      </w:pPr>
    </w:p>
    <w:p w14:paraId="7E86081E" w14:textId="2DD7415B" w:rsidR="00434A2E" w:rsidRPr="002274AB" w:rsidRDefault="00434A2E" w:rsidP="002274AB">
      <w:pPr>
        <w:pStyle w:val="BodyText"/>
        <w:numPr>
          <w:ilvl w:val="0"/>
          <w:numId w:val="21"/>
        </w:numPr>
        <w:ind w:right="114"/>
        <w:rPr>
          <w:rFonts w:ascii="Arial" w:hAnsi="Arial" w:cs="Arial"/>
          <w:color w:val="000000" w:themeColor="text1"/>
        </w:rPr>
      </w:pPr>
      <w:r>
        <w:rPr>
          <w:rFonts w:ascii="Arial" w:hAnsi="Arial" w:cs="Arial"/>
          <w:color w:val="000000" w:themeColor="text1"/>
        </w:rPr>
        <w:t xml:space="preserve">Permanent exclusion can be as a result of a number of serious offences, which have resulted in fixed term exclusions and where the decision not to permanently exclude would put children, staff or the child at risk. </w:t>
      </w:r>
    </w:p>
    <w:p w14:paraId="728FAF25" w14:textId="77777777" w:rsidR="00C438AA" w:rsidRDefault="00C438AA" w:rsidP="00C438AA">
      <w:pPr>
        <w:pStyle w:val="ListParagraph"/>
        <w:rPr>
          <w:rFonts w:ascii="Arial" w:hAnsi="Arial" w:cs="Arial"/>
          <w:color w:val="000000" w:themeColor="text1"/>
        </w:rPr>
      </w:pPr>
    </w:p>
    <w:p w14:paraId="0D3F0360" w14:textId="77777777" w:rsidR="002274AB" w:rsidRPr="009948FA" w:rsidRDefault="002274AB" w:rsidP="00C438AA">
      <w:pPr>
        <w:pStyle w:val="ListParagraph"/>
        <w:rPr>
          <w:rFonts w:ascii="Arial" w:hAnsi="Arial" w:cs="Arial"/>
          <w:color w:val="000000" w:themeColor="text1"/>
        </w:rPr>
      </w:pPr>
    </w:p>
    <w:p w14:paraId="457120C3" w14:textId="4E069C9B" w:rsidR="00C438AA" w:rsidRPr="009948FA" w:rsidRDefault="00751875" w:rsidP="005A0D88">
      <w:pPr>
        <w:pStyle w:val="BodyText"/>
        <w:numPr>
          <w:ilvl w:val="1"/>
          <w:numId w:val="41"/>
        </w:numPr>
        <w:ind w:right="114"/>
        <w:rPr>
          <w:rFonts w:ascii="Arial" w:hAnsi="Arial" w:cs="Arial"/>
          <w:b/>
          <w:color w:val="000000" w:themeColor="text1"/>
        </w:rPr>
      </w:pPr>
      <w:r>
        <w:rPr>
          <w:rFonts w:ascii="Arial" w:hAnsi="Arial" w:cs="Arial"/>
          <w:b/>
          <w:color w:val="000000" w:themeColor="text1"/>
        </w:rPr>
        <w:t xml:space="preserve"> </w:t>
      </w:r>
      <w:proofErr w:type="spellStart"/>
      <w:r w:rsidR="00C438AA" w:rsidRPr="009948FA">
        <w:rPr>
          <w:rFonts w:ascii="Arial" w:hAnsi="Arial" w:cs="Arial"/>
          <w:b/>
          <w:color w:val="000000" w:themeColor="text1"/>
        </w:rPr>
        <w:t>Behaviour</w:t>
      </w:r>
      <w:proofErr w:type="spellEnd"/>
      <w:r w:rsidR="00C438AA" w:rsidRPr="009948FA">
        <w:rPr>
          <w:rFonts w:ascii="Arial" w:hAnsi="Arial" w:cs="Arial"/>
          <w:b/>
          <w:color w:val="000000" w:themeColor="text1"/>
        </w:rPr>
        <w:t xml:space="preserve"> Outside Learning Times, and Outside the School Gate</w:t>
      </w:r>
    </w:p>
    <w:p w14:paraId="2002BD19" w14:textId="77777777" w:rsidR="00C438AA" w:rsidRPr="009948FA" w:rsidRDefault="00C438AA" w:rsidP="00C438AA">
      <w:pPr>
        <w:pStyle w:val="BodyText"/>
        <w:ind w:right="114"/>
        <w:rPr>
          <w:rFonts w:ascii="Arial" w:hAnsi="Arial" w:cs="Arial"/>
          <w:b/>
          <w:color w:val="000000" w:themeColor="text1"/>
        </w:rPr>
      </w:pPr>
    </w:p>
    <w:p w14:paraId="241D1CE9" w14:textId="77777777" w:rsidR="00C438AA" w:rsidRPr="009948FA" w:rsidRDefault="00C438AA" w:rsidP="00E9728F">
      <w:pPr>
        <w:pStyle w:val="BodyText"/>
        <w:ind w:right="114"/>
        <w:rPr>
          <w:rFonts w:ascii="Arial" w:hAnsi="Arial" w:cs="Arial"/>
          <w:color w:val="000000" w:themeColor="text1"/>
        </w:rPr>
      </w:pPr>
      <w:r w:rsidRPr="009948FA">
        <w:rPr>
          <w:rFonts w:ascii="Arial" w:hAnsi="Arial" w:cs="Arial"/>
          <w:color w:val="000000" w:themeColor="text1"/>
        </w:rPr>
        <w:t>Our school ethos towar</w:t>
      </w:r>
      <w:r w:rsidR="00A05AA8" w:rsidRPr="009948FA">
        <w:rPr>
          <w:rFonts w:ascii="Arial" w:hAnsi="Arial" w:cs="Arial"/>
          <w:color w:val="000000" w:themeColor="text1"/>
        </w:rPr>
        <w:t xml:space="preserve">ds </w:t>
      </w:r>
      <w:proofErr w:type="spellStart"/>
      <w:r w:rsidR="00A05AA8" w:rsidRPr="009948FA">
        <w:rPr>
          <w:rFonts w:ascii="Arial" w:hAnsi="Arial" w:cs="Arial"/>
          <w:color w:val="000000" w:themeColor="text1"/>
        </w:rPr>
        <w:t>behaviour</w:t>
      </w:r>
      <w:proofErr w:type="spellEnd"/>
      <w:r w:rsidR="00A05AA8" w:rsidRPr="009948FA">
        <w:rPr>
          <w:rFonts w:ascii="Arial" w:hAnsi="Arial" w:cs="Arial"/>
          <w:color w:val="000000" w:themeColor="text1"/>
        </w:rPr>
        <w:t xml:space="preserve"> and our </w:t>
      </w:r>
      <w:proofErr w:type="spellStart"/>
      <w:r w:rsidR="00A05AA8" w:rsidRPr="009948FA">
        <w:rPr>
          <w:rFonts w:ascii="Arial" w:hAnsi="Arial" w:cs="Arial"/>
          <w:color w:val="000000" w:themeColor="text1"/>
        </w:rPr>
        <w:t>behaviour</w:t>
      </w:r>
      <w:proofErr w:type="spellEnd"/>
      <w:r w:rsidR="00A05AA8" w:rsidRPr="009948FA">
        <w:rPr>
          <w:rFonts w:ascii="Arial" w:hAnsi="Arial" w:cs="Arial"/>
          <w:color w:val="000000" w:themeColor="text1"/>
        </w:rPr>
        <w:t xml:space="preserve"> p</w:t>
      </w:r>
      <w:r w:rsidRPr="009948FA">
        <w:rPr>
          <w:rFonts w:ascii="Arial" w:hAnsi="Arial" w:cs="Arial"/>
          <w:color w:val="000000" w:themeColor="text1"/>
        </w:rPr>
        <w:t xml:space="preserve">olicy will apply to the </w:t>
      </w:r>
      <w:r w:rsidRPr="009948FA">
        <w:rPr>
          <w:rFonts w:ascii="Arial" w:hAnsi="Arial" w:cs="Arial"/>
          <w:color w:val="000000" w:themeColor="text1"/>
        </w:rPr>
        <w:lastRenderedPageBreak/>
        <w:t xml:space="preserve">whole school day, this includes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on school premises prior to registration and at the end of the school day, during break and lunch times, and on school transport.</w:t>
      </w:r>
    </w:p>
    <w:p w14:paraId="0BEACC4C" w14:textId="77777777" w:rsidR="00C438AA" w:rsidRPr="009948FA" w:rsidRDefault="00C438AA" w:rsidP="00C438AA">
      <w:pPr>
        <w:pStyle w:val="BodyText"/>
        <w:ind w:right="114"/>
        <w:rPr>
          <w:rFonts w:ascii="Arial" w:hAnsi="Arial" w:cs="Arial"/>
          <w:color w:val="000000" w:themeColor="text1"/>
        </w:rPr>
      </w:pPr>
    </w:p>
    <w:p w14:paraId="49AC352F" w14:textId="6EB2D6EC" w:rsidR="00C438AA" w:rsidRPr="009948FA" w:rsidRDefault="00A05AA8" w:rsidP="00C438AA">
      <w:pPr>
        <w:pStyle w:val="BodyText"/>
        <w:ind w:right="114"/>
        <w:rPr>
          <w:rFonts w:ascii="Arial" w:hAnsi="Arial" w:cs="Arial"/>
          <w:color w:val="000000" w:themeColor="text1"/>
        </w:rPr>
      </w:pPr>
      <w:r w:rsidRPr="009948FA">
        <w:rPr>
          <w:rFonts w:ascii="Arial" w:hAnsi="Arial" w:cs="Arial"/>
          <w:color w:val="000000" w:themeColor="text1"/>
        </w:rPr>
        <w:t>It will also include</w:t>
      </w:r>
      <w:r w:rsidR="00C438AA" w:rsidRPr="009948FA">
        <w:rPr>
          <w:rFonts w:ascii="Arial" w:hAnsi="Arial" w:cs="Arial"/>
          <w:color w:val="000000" w:themeColor="text1"/>
        </w:rPr>
        <w:t xml:space="preserve"> </w:t>
      </w:r>
      <w:proofErr w:type="spellStart"/>
      <w:r w:rsidR="00C438AA" w:rsidRPr="009948FA">
        <w:rPr>
          <w:rFonts w:ascii="Arial" w:hAnsi="Arial" w:cs="Arial"/>
          <w:color w:val="000000" w:themeColor="text1"/>
        </w:rPr>
        <w:t>misbehavio</w:t>
      </w:r>
      <w:r w:rsidR="00751875">
        <w:rPr>
          <w:rFonts w:ascii="Arial" w:hAnsi="Arial" w:cs="Arial"/>
          <w:color w:val="000000" w:themeColor="text1"/>
        </w:rPr>
        <w:t>u</w:t>
      </w:r>
      <w:r w:rsidR="00C438AA" w:rsidRPr="009948FA">
        <w:rPr>
          <w:rFonts w:ascii="Arial" w:hAnsi="Arial" w:cs="Arial"/>
          <w:color w:val="000000" w:themeColor="text1"/>
        </w:rPr>
        <w:t>r</w:t>
      </w:r>
      <w:proofErr w:type="spellEnd"/>
      <w:r w:rsidR="00C438AA" w:rsidRPr="009948FA">
        <w:rPr>
          <w:rFonts w:ascii="Arial" w:hAnsi="Arial" w:cs="Arial"/>
          <w:color w:val="000000" w:themeColor="text1"/>
        </w:rPr>
        <w:t xml:space="preserve"> outside the school premises in line with our statutory power to discipline pupils for misbehaving outside the school premises where it is witnessed by a staff member or reported to the school.  Our power to regulate pupils’ </w:t>
      </w:r>
      <w:proofErr w:type="spellStart"/>
      <w:r w:rsidR="00C438AA" w:rsidRPr="009948FA">
        <w:rPr>
          <w:rFonts w:ascii="Arial" w:hAnsi="Arial" w:cs="Arial"/>
          <w:color w:val="000000" w:themeColor="text1"/>
        </w:rPr>
        <w:t>behaviour</w:t>
      </w:r>
      <w:proofErr w:type="spellEnd"/>
      <w:r w:rsidR="00C438AA" w:rsidRPr="009948FA">
        <w:rPr>
          <w:rFonts w:ascii="Arial" w:hAnsi="Arial" w:cs="Arial"/>
          <w:color w:val="000000" w:themeColor="text1"/>
        </w:rPr>
        <w:t xml:space="preserve"> in these circumstances is “to such an extent as is reasonable.”</w:t>
      </w:r>
      <w:r w:rsidR="00C438AA" w:rsidRPr="009948FA">
        <w:rPr>
          <w:rStyle w:val="FootnoteReference"/>
          <w:rFonts w:ascii="Arial" w:hAnsi="Arial" w:cs="Arial"/>
          <w:color w:val="000000" w:themeColor="text1"/>
        </w:rPr>
        <w:footnoteReference w:id="3"/>
      </w:r>
    </w:p>
    <w:p w14:paraId="6E81210A" w14:textId="77777777" w:rsidR="00C438AA" w:rsidRPr="009948FA" w:rsidRDefault="00C438AA" w:rsidP="00C438AA">
      <w:pPr>
        <w:pStyle w:val="BodyText"/>
        <w:ind w:left="0" w:right="114"/>
        <w:rPr>
          <w:rFonts w:ascii="Arial" w:hAnsi="Arial" w:cs="Arial"/>
          <w:color w:val="000000" w:themeColor="text1"/>
        </w:rPr>
      </w:pPr>
    </w:p>
    <w:p w14:paraId="6ADD7C15" w14:textId="77777777" w:rsidR="00C438AA" w:rsidRPr="009948FA" w:rsidRDefault="00C438AA" w:rsidP="00C438AA">
      <w:pPr>
        <w:pStyle w:val="BodyText"/>
        <w:numPr>
          <w:ilvl w:val="2"/>
          <w:numId w:val="41"/>
        </w:numPr>
        <w:ind w:right="114"/>
        <w:rPr>
          <w:rFonts w:ascii="Arial" w:hAnsi="Arial" w:cs="Arial"/>
          <w:b/>
          <w:color w:val="000000" w:themeColor="text1"/>
        </w:rPr>
      </w:pPr>
      <w:r w:rsidRPr="009948FA">
        <w:rPr>
          <w:rFonts w:ascii="Arial" w:hAnsi="Arial" w:cs="Arial"/>
          <w:b/>
          <w:color w:val="000000" w:themeColor="text1"/>
        </w:rPr>
        <w:t>On School Transport</w:t>
      </w:r>
    </w:p>
    <w:p w14:paraId="4DEE30C8" w14:textId="77777777" w:rsidR="00C438AA" w:rsidRPr="009948FA" w:rsidRDefault="00C438AA" w:rsidP="00C438AA">
      <w:pPr>
        <w:pStyle w:val="BodyText"/>
        <w:ind w:left="142" w:right="114"/>
        <w:rPr>
          <w:rFonts w:ascii="Arial" w:hAnsi="Arial" w:cs="Arial"/>
          <w:b/>
          <w:color w:val="000000" w:themeColor="text1"/>
        </w:rPr>
      </w:pPr>
    </w:p>
    <w:p w14:paraId="45D24BF0" w14:textId="77777777" w:rsidR="00C438AA" w:rsidRPr="009948FA" w:rsidRDefault="00C438AA" w:rsidP="00C438AA">
      <w:pPr>
        <w:pStyle w:val="BodyText"/>
        <w:ind w:left="142" w:right="114"/>
        <w:rPr>
          <w:rFonts w:ascii="Arial" w:hAnsi="Arial" w:cs="Arial"/>
          <w:color w:val="000000" w:themeColor="text1"/>
        </w:rPr>
      </w:pPr>
      <w:r w:rsidRPr="009948FA">
        <w:rPr>
          <w:rFonts w:ascii="Arial" w:hAnsi="Arial" w:cs="Arial"/>
          <w:color w:val="000000" w:themeColor="text1"/>
        </w:rPr>
        <w:t xml:space="preserve">Pupils who travel on school transport are expected to behave sensibly and follow the school rules.  Poor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will be reported to the school by drivers, and fed back to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and school and Suffolk County Council guidelines followed with regards to sanctions.</w:t>
      </w:r>
    </w:p>
    <w:p w14:paraId="2FB80384" w14:textId="77777777" w:rsidR="00C438AA" w:rsidRPr="009948FA" w:rsidRDefault="00C438AA" w:rsidP="00C438AA">
      <w:pPr>
        <w:pStyle w:val="BodyText"/>
        <w:ind w:left="142" w:right="114"/>
        <w:rPr>
          <w:rFonts w:ascii="Arial" w:hAnsi="Arial" w:cs="Arial"/>
          <w:color w:val="000000" w:themeColor="text1"/>
        </w:rPr>
      </w:pPr>
    </w:p>
    <w:p w14:paraId="416BA3D0" w14:textId="77777777" w:rsidR="00C438AA" w:rsidRPr="009948FA" w:rsidRDefault="00C438AA" w:rsidP="00C438AA">
      <w:pPr>
        <w:pStyle w:val="BodyText"/>
        <w:numPr>
          <w:ilvl w:val="2"/>
          <w:numId w:val="41"/>
        </w:numPr>
        <w:ind w:right="114"/>
        <w:rPr>
          <w:rFonts w:ascii="Arial" w:hAnsi="Arial" w:cs="Arial"/>
          <w:b/>
          <w:color w:val="000000" w:themeColor="text1"/>
        </w:rPr>
      </w:pPr>
      <w:r w:rsidRPr="009948FA">
        <w:rPr>
          <w:rFonts w:ascii="Arial" w:hAnsi="Arial" w:cs="Arial"/>
          <w:b/>
          <w:color w:val="000000" w:themeColor="text1"/>
        </w:rPr>
        <w:t>Break Times and Lunch Times</w:t>
      </w:r>
    </w:p>
    <w:p w14:paraId="597839A1" w14:textId="77777777" w:rsidR="00C438AA" w:rsidRPr="009948FA" w:rsidRDefault="00C438AA" w:rsidP="00C438AA">
      <w:pPr>
        <w:pStyle w:val="BodyText"/>
        <w:ind w:left="0" w:right="114"/>
        <w:rPr>
          <w:rFonts w:ascii="Arial" w:hAnsi="Arial" w:cs="Arial"/>
          <w:color w:val="000000" w:themeColor="text1"/>
        </w:rPr>
      </w:pPr>
    </w:p>
    <w:p w14:paraId="27944A1C" w14:textId="7AE323B7" w:rsidR="00C438AA" w:rsidRPr="009948FA" w:rsidRDefault="00434A2E" w:rsidP="00C438AA">
      <w:pPr>
        <w:pStyle w:val="BodyText"/>
        <w:ind w:left="142" w:right="114"/>
        <w:rPr>
          <w:rFonts w:ascii="Arial" w:hAnsi="Arial" w:cs="Arial"/>
          <w:color w:val="000000" w:themeColor="text1"/>
        </w:rPr>
      </w:pPr>
      <w:r>
        <w:rPr>
          <w:rFonts w:ascii="Arial" w:hAnsi="Arial" w:cs="Arial"/>
          <w:color w:val="000000" w:themeColor="text1"/>
        </w:rPr>
        <w:t xml:space="preserve">Our rules and expectations will continue to be upheld at </w:t>
      </w:r>
      <w:proofErr w:type="spellStart"/>
      <w:r>
        <w:rPr>
          <w:rFonts w:ascii="Arial" w:hAnsi="Arial" w:cs="Arial"/>
          <w:color w:val="000000" w:themeColor="text1"/>
        </w:rPr>
        <w:t>breaktime</w:t>
      </w:r>
      <w:proofErr w:type="spellEnd"/>
      <w:r>
        <w:rPr>
          <w:rFonts w:ascii="Arial" w:hAnsi="Arial" w:cs="Arial"/>
          <w:color w:val="000000" w:themeColor="text1"/>
        </w:rPr>
        <w:t xml:space="preserve"> and lunchtime with a continuing focus on celebrating the excellent examples of good </w:t>
      </w:r>
      <w:proofErr w:type="spellStart"/>
      <w:r>
        <w:rPr>
          <w:rFonts w:ascii="Arial" w:hAnsi="Arial" w:cs="Arial"/>
          <w:color w:val="000000" w:themeColor="text1"/>
        </w:rPr>
        <w:t>behaviour</w:t>
      </w:r>
      <w:proofErr w:type="spellEnd"/>
      <w:r>
        <w:rPr>
          <w:rFonts w:ascii="Arial" w:hAnsi="Arial" w:cs="Arial"/>
          <w:color w:val="000000" w:themeColor="text1"/>
        </w:rPr>
        <w:t>. Poor choices will be dealt with in accordance with our sanctions. (</w:t>
      </w:r>
      <w:proofErr w:type="gramStart"/>
      <w:r>
        <w:rPr>
          <w:rFonts w:ascii="Arial" w:hAnsi="Arial" w:cs="Arial"/>
          <w:color w:val="000000" w:themeColor="text1"/>
        </w:rPr>
        <w:t>see</w:t>
      </w:r>
      <w:proofErr w:type="gramEnd"/>
      <w:r>
        <w:rPr>
          <w:rFonts w:ascii="Arial" w:hAnsi="Arial" w:cs="Arial"/>
          <w:color w:val="000000" w:themeColor="text1"/>
        </w:rPr>
        <w:t xml:space="preserve"> above)</w:t>
      </w:r>
    </w:p>
    <w:p w14:paraId="7EEBEF35" w14:textId="77777777" w:rsidR="00C438AA" w:rsidRPr="009948FA" w:rsidRDefault="00C438AA" w:rsidP="00C438AA">
      <w:pPr>
        <w:pStyle w:val="BodyText"/>
        <w:ind w:left="0" w:right="114"/>
        <w:rPr>
          <w:rFonts w:ascii="Arial" w:hAnsi="Arial" w:cs="Arial"/>
          <w:color w:val="000000" w:themeColor="text1"/>
        </w:rPr>
      </w:pPr>
    </w:p>
    <w:p w14:paraId="27FEFCA5" w14:textId="77777777" w:rsidR="00C438AA" w:rsidRPr="009948FA" w:rsidRDefault="00C438AA" w:rsidP="00434A2E">
      <w:pPr>
        <w:pStyle w:val="BodyText"/>
        <w:ind w:left="0" w:right="114"/>
        <w:rPr>
          <w:rFonts w:ascii="Arial" w:hAnsi="Arial" w:cs="Arial"/>
          <w:color w:val="000000" w:themeColor="text1"/>
        </w:rPr>
      </w:pPr>
    </w:p>
    <w:p w14:paraId="7C2F1DD4" w14:textId="77777777" w:rsidR="00C438AA" w:rsidRPr="009948FA" w:rsidRDefault="00C438AA" w:rsidP="00C438AA">
      <w:pPr>
        <w:pStyle w:val="BodyText"/>
        <w:ind w:left="142" w:right="114"/>
        <w:rPr>
          <w:rFonts w:ascii="Arial" w:hAnsi="Arial" w:cs="Arial"/>
          <w:b/>
          <w:color w:val="000000" w:themeColor="text1"/>
        </w:rPr>
      </w:pPr>
      <w:r w:rsidRPr="009948FA">
        <w:rPr>
          <w:rFonts w:ascii="Arial" w:hAnsi="Arial" w:cs="Arial"/>
          <w:b/>
          <w:color w:val="000000" w:themeColor="text1"/>
        </w:rPr>
        <w:t>Play-times</w:t>
      </w:r>
    </w:p>
    <w:p w14:paraId="369850B1" w14:textId="77777777" w:rsidR="00C438AA" w:rsidRPr="009948FA" w:rsidRDefault="00C438AA" w:rsidP="00C438AA">
      <w:pPr>
        <w:pStyle w:val="BodyText"/>
        <w:ind w:left="142" w:right="114"/>
        <w:rPr>
          <w:rFonts w:ascii="Arial" w:hAnsi="Arial" w:cs="Arial"/>
          <w:color w:val="000000" w:themeColor="text1"/>
        </w:rPr>
      </w:pPr>
      <w:r w:rsidRPr="009948FA">
        <w:rPr>
          <w:rFonts w:ascii="Arial" w:hAnsi="Arial" w:cs="Arial"/>
          <w:color w:val="000000" w:themeColor="text1"/>
        </w:rPr>
        <w:t xml:space="preserve">Children are expected to go outside at break times unless the duty member of staff considers the weather unsuitable.  In exceptional circumstances, and where a parent or </w:t>
      </w:r>
      <w:proofErr w:type="spellStart"/>
      <w:r w:rsidRPr="009948FA">
        <w:rPr>
          <w:rFonts w:ascii="Arial" w:hAnsi="Arial" w:cs="Arial"/>
          <w:color w:val="000000" w:themeColor="text1"/>
        </w:rPr>
        <w:t>carer</w:t>
      </w:r>
      <w:proofErr w:type="spellEnd"/>
      <w:r w:rsidRPr="009948FA">
        <w:rPr>
          <w:rFonts w:ascii="Arial" w:hAnsi="Arial" w:cs="Arial"/>
          <w:color w:val="000000" w:themeColor="text1"/>
        </w:rPr>
        <w:t xml:space="preserve"> has contacted the school, a child may stay in during playtime if there is a good reason to do so.  </w:t>
      </w:r>
    </w:p>
    <w:p w14:paraId="0C5C67C0" w14:textId="77777777" w:rsidR="00C438AA" w:rsidRPr="009948FA" w:rsidRDefault="00C438AA" w:rsidP="00C438AA">
      <w:pPr>
        <w:pStyle w:val="BodyText"/>
        <w:ind w:left="142" w:right="114"/>
        <w:rPr>
          <w:rFonts w:ascii="Arial" w:hAnsi="Arial" w:cs="Arial"/>
          <w:color w:val="000000" w:themeColor="text1"/>
        </w:rPr>
      </w:pPr>
    </w:p>
    <w:p w14:paraId="6940D962" w14:textId="77777777" w:rsidR="00C438AA" w:rsidRPr="009948FA" w:rsidRDefault="00C438AA" w:rsidP="00434A2E">
      <w:pPr>
        <w:pStyle w:val="BodyText"/>
        <w:ind w:left="0" w:right="114"/>
        <w:rPr>
          <w:rFonts w:ascii="Arial" w:hAnsi="Arial" w:cs="Arial"/>
          <w:color w:val="000000" w:themeColor="text1"/>
        </w:rPr>
      </w:pPr>
    </w:p>
    <w:p w14:paraId="77E07597" w14:textId="274B1229" w:rsidR="00C438AA" w:rsidRPr="009948FA" w:rsidRDefault="00C438AA" w:rsidP="00C438AA">
      <w:pPr>
        <w:pStyle w:val="BodyText"/>
        <w:ind w:left="142" w:right="114"/>
        <w:rPr>
          <w:rFonts w:ascii="Arial" w:hAnsi="Arial" w:cs="Arial"/>
          <w:color w:val="000000" w:themeColor="text1"/>
        </w:rPr>
      </w:pPr>
      <w:r w:rsidRPr="009948FA">
        <w:rPr>
          <w:rFonts w:ascii="Arial" w:hAnsi="Arial" w:cs="Arial"/>
          <w:color w:val="000000" w:themeColor="text1"/>
        </w:rPr>
        <w:t xml:space="preserve">Any incidents reported during break or lunch times will be </w:t>
      </w:r>
      <w:r w:rsidR="00434A2E">
        <w:rPr>
          <w:rFonts w:ascii="Arial" w:hAnsi="Arial" w:cs="Arial"/>
          <w:color w:val="000000" w:themeColor="text1"/>
        </w:rPr>
        <w:t xml:space="preserve">passed </w:t>
      </w:r>
      <w:r w:rsidRPr="009948FA">
        <w:rPr>
          <w:rFonts w:ascii="Arial" w:hAnsi="Arial" w:cs="Arial"/>
          <w:color w:val="000000" w:themeColor="text1"/>
        </w:rPr>
        <w:t>to the pupils</w:t>
      </w:r>
      <w:r w:rsidR="00434A2E">
        <w:rPr>
          <w:rFonts w:ascii="Arial" w:hAnsi="Arial" w:cs="Arial"/>
          <w:color w:val="000000" w:themeColor="text1"/>
        </w:rPr>
        <w:t>’</w:t>
      </w:r>
      <w:r w:rsidRPr="009948FA">
        <w:rPr>
          <w:rFonts w:ascii="Arial" w:hAnsi="Arial" w:cs="Arial"/>
          <w:color w:val="000000" w:themeColor="text1"/>
        </w:rPr>
        <w:t xml:space="preserve"> class teacher at the end of lunchtime.  Serious incidents and severe disruption at break time or lunch time will be referred to a senior teacher immediately.</w:t>
      </w:r>
    </w:p>
    <w:p w14:paraId="790C1EC2" w14:textId="77777777" w:rsidR="00C438AA" w:rsidRPr="009948FA" w:rsidRDefault="00C438AA" w:rsidP="00C438AA">
      <w:pPr>
        <w:pStyle w:val="BodyText"/>
        <w:ind w:left="0" w:right="114"/>
        <w:rPr>
          <w:rFonts w:ascii="Arial" w:hAnsi="Arial" w:cs="Arial"/>
          <w:color w:val="000000" w:themeColor="text1"/>
        </w:rPr>
      </w:pPr>
    </w:p>
    <w:p w14:paraId="6104F0E2" w14:textId="77777777" w:rsidR="00C438AA" w:rsidRPr="009948FA" w:rsidRDefault="00C438AA" w:rsidP="00C438AA">
      <w:pPr>
        <w:pStyle w:val="BodyText"/>
        <w:ind w:left="142" w:right="114"/>
        <w:rPr>
          <w:rFonts w:ascii="Arial" w:hAnsi="Arial" w:cs="Arial"/>
          <w:b/>
          <w:color w:val="000000" w:themeColor="text1"/>
        </w:rPr>
      </w:pPr>
      <w:r w:rsidRPr="009948FA">
        <w:rPr>
          <w:rFonts w:ascii="Arial" w:hAnsi="Arial" w:cs="Arial"/>
          <w:b/>
          <w:color w:val="000000" w:themeColor="text1"/>
        </w:rPr>
        <w:t xml:space="preserve">8.4.3 </w:t>
      </w:r>
      <w:proofErr w:type="gramStart"/>
      <w:r w:rsidRPr="009948FA">
        <w:rPr>
          <w:rFonts w:ascii="Arial" w:hAnsi="Arial" w:cs="Arial"/>
          <w:b/>
          <w:color w:val="000000" w:themeColor="text1"/>
        </w:rPr>
        <w:t>Outside</w:t>
      </w:r>
      <w:proofErr w:type="gramEnd"/>
      <w:r w:rsidRPr="009948FA">
        <w:rPr>
          <w:rFonts w:ascii="Arial" w:hAnsi="Arial" w:cs="Arial"/>
          <w:b/>
          <w:color w:val="000000" w:themeColor="text1"/>
        </w:rPr>
        <w:t xml:space="preserve"> the School Gates</w:t>
      </w:r>
    </w:p>
    <w:p w14:paraId="159A0A69" w14:textId="77777777" w:rsidR="00C438AA" w:rsidRPr="009948FA" w:rsidRDefault="00C438AA" w:rsidP="00C438AA">
      <w:pPr>
        <w:pStyle w:val="BodyText"/>
        <w:ind w:left="0" w:right="114"/>
        <w:rPr>
          <w:rFonts w:ascii="Arial" w:hAnsi="Arial" w:cs="Arial"/>
          <w:color w:val="000000" w:themeColor="text1"/>
        </w:rPr>
      </w:pPr>
    </w:p>
    <w:p w14:paraId="518E1EBB" w14:textId="77777777" w:rsidR="00C438AA" w:rsidRPr="009948FA" w:rsidRDefault="00C438AA" w:rsidP="00C438AA">
      <w:pPr>
        <w:pStyle w:val="BodyText"/>
        <w:ind w:right="114"/>
        <w:rPr>
          <w:rFonts w:ascii="Arial" w:hAnsi="Arial" w:cs="Arial"/>
          <w:color w:val="000000" w:themeColor="text1"/>
        </w:rPr>
      </w:pPr>
      <w:r w:rsidRPr="009948FA">
        <w:rPr>
          <w:rFonts w:ascii="Arial" w:hAnsi="Arial" w:cs="Arial"/>
          <w:color w:val="000000" w:themeColor="text1"/>
        </w:rPr>
        <w:t xml:space="preserve">Sanctions for poor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outside school will be dealt in a manner consistent with </w:t>
      </w:r>
      <w:r w:rsidR="00F1022C">
        <w:rPr>
          <w:rFonts w:ascii="Arial" w:hAnsi="Arial" w:cs="Arial"/>
          <w:color w:val="000000" w:themeColor="text1"/>
        </w:rPr>
        <w:t>those in school as outlined in S</w:t>
      </w:r>
      <w:r w:rsidRPr="009948FA">
        <w:rPr>
          <w:rFonts w:ascii="Arial" w:hAnsi="Arial" w:cs="Arial"/>
          <w:color w:val="000000" w:themeColor="text1"/>
        </w:rPr>
        <w:t xml:space="preserve">ections 8.1, 8.2 and 8.3, and in line with the guidance issued by the </w:t>
      </w:r>
      <w:proofErr w:type="spellStart"/>
      <w:r w:rsidRPr="009948FA">
        <w:rPr>
          <w:rFonts w:ascii="Arial" w:hAnsi="Arial" w:cs="Arial"/>
          <w:color w:val="000000" w:themeColor="text1"/>
        </w:rPr>
        <w:t>DfE</w:t>
      </w:r>
      <w:proofErr w:type="spellEnd"/>
      <w:r w:rsidRPr="009948FA">
        <w:rPr>
          <w:rFonts w:ascii="Arial" w:hAnsi="Arial" w:cs="Arial"/>
          <w:color w:val="000000" w:themeColor="text1"/>
        </w:rPr>
        <w:t xml:space="preserve"> which is discussed in more detail in Appendix 1, Section 3.  The only difference is that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will be informed of </w:t>
      </w:r>
      <w:r w:rsidRPr="009948FA">
        <w:rPr>
          <w:rFonts w:ascii="Arial" w:hAnsi="Arial" w:cs="Arial"/>
          <w:b/>
          <w:color w:val="000000" w:themeColor="text1"/>
        </w:rPr>
        <w:t>any</w:t>
      </w:r>
      <w:r w:rsidRPr="009948FA">
        <w:rPr>
          <w:rFonts w:ascii="Arial" w:hAnsi="Arial" w:cs="Arial"/>
          <w:color w:val="000000" w:themeColor="text1"/>
        </w:rPr>
        <w:t xml:space="preserve"> incidents of poor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reported to us.</w:t>
      </w:r>
    </w:p>
    <w:p w14:paraId="543DDBCD" w14:textId="77777777" w:rsidR="00087052" w:rsidRPr="009948FA" w:rsidRDefault="00087052" w:rsidP="00087052">
      <w:pPr>
        <w:pStyle w:val="ListParagraph"/>
        <w:rPr>
          <w:rFonts w:ascii="Arial" w:hAnsi="Arial" w:cs="Arial"/>
          <w:color w:val="000000" w:themeColor="text1"/>
        </w:rPr>
      </w:pPr>
    </w:p>
    <w:p w14:paraId="64262894" w14:textId="77777777" w:rsidR="00087052" w:rsidRPr="009948FA" w:rsidRDefault="00087052" w:rsidP="00087052">
      <w:pPr>
        <w:pStyle w:val="BodyText"/>
        <w:ind w:right="114"/>
        <w:rPr>
          <w:rFonts w:ascii="Arial" w:hAnsi="Arial" w:cs="Arial"/>
          <w:b/>
          <w:color w:val="000000" w:themeColor="text1"/>
        </w:rPr>
      </w:pPr>
      <w:r w:rsidRPr="009948FA">
        <w:rPr>
          <w:rFonts w:ascii="Arial" w:hAnsi="Arial" w:cs="Arial"/>
          <w:b/>
          <w:color w:val="000000" w:themeColor="text1"/>
        </w:rPr>
        <w:t>8.5 Confiscation of Inappropriate Items</w:t>
      </w:r>
    </w:p>
    <w:p w14:paraId="26EF9F31" w14:textId="77777777" w:rsidR="00087052" w:rsidRPr="009948FA" w:rsidRDefault="00087052" w:rsidP="00087052">
      <w:pPr>
        <w:pStyle w:val="BodyText"/>
        <w:ind w:right="114"/>
        <w:rPr>
          <w:rFonts w:ascii="Arial" w:hAnsi="Arial" w:cs="Arial"/>
          <w:b/>
          <w:color w:val="000000" w:themeColor="text1"/>
        </w:rPr>
      </w:pPr>
    </w:p>
    <w:p w14:paraId="51BAE414" w14:textId="77777777" w:rsidR="00087052" w:rsidRPr="009948FA" w:rsidRDefault="001146CB" w:rsidP="001146CB">
      <w:pPr>
        <w:pStyle w:val="BodyText"/>
        <w:ind w:left="478" w:right="114"/>
        <w:rPr>
          <w:rFonts w:ascii="Arial" w:hAnsi="Arial" w:cs="Arial"/>
          <w:color w:val="000000" w:themeColor="text1"/>
        </w:rPr>
      </w:pPr>
      <w:r w:rsidRPr="009948FA">
        <w:rPr>
          <w:rFonts w:ascii="Arial" w:hAnsi="Arial" w:cs="Arial"/>
          <w:color w:val="000000" w:themeColor="text1"/>
        </w:rPr>
        <w:t>Every school has legal powers which give them:</w:t>
      </w:r>
    </w:p>
    <w:p w14:paraId="09CCC5D6" w14:textId="77777777" w:rsidR="001146CB" w:rsidRPr="009948FA" w:rsidRDefault="001146CB" w:rsidP="00087052">
      <w:pPr>
        <w:pStyle w:val="BodyText"/>
        <w:ind w:right="114"/>
        <w:rPr>
          <w:rFonts w:ascii="Arial" w:hAnsi="Arial" w:cs="Arial"/>
          <w:color w:val="000000" w:themeColor="text1"/>
        </w:rPr>
      </w:pPr>
    </w:p>
    <w:p w14:paraId="0FCE4BCE" w14:textId="2E38E652" w:rsidR="00087052" w:rsidRPr="009948FA" w:rsidRDefault="00087052" w:rsidP="00087052">
      <w:pPr>
        <w:pStyle w:val="BodyText"/>
        <w:numPr>
          <w:ilvl w:val="0"/>
          <w:numId w:val="37"/>
        </w:numPr>
        <w:ind w:right="114"/>
        <w:rPr>
          <w:rFonts w:ascii="Arial" w:hAnsi="Arial" w:cs="Arial"/>
          <w:color w:val="000000" w:themeColor="text1"/>
        </w:rPr>
      </w:pPr>
      <w:r w:rsidRPr="009948FA">
        <w:rPr>
          <w:rFonts w:ascii="Arial" w:hAnsi="Arial" w:cs="Arial"/>
          <w:color w:val="000000" w:themeColor="text1"/>
        </w:rPr>
        <w:lastRenderedPageBreak/>
        <w:t>A general power to discipline – which enables a member of staff to confiscat</w:t>
      </w:r>
      <w:r w:rsidR="00434A2E">
        <w:rPr>
          <w:rFonts w:ascii="Arial" w:hAnsi="Arial" w:cs="Arial"/>
          <w:color w:val="000000" w:themeColor="text1"/>
        </w:rPr>
        <w:t>e, retain or dispose of a pupil’s</w:t>
      </w:r>
      <w:r w:rsidRPr="009948FA">
        <w:rPr>
          <w:rFonts w:ascii="Arial" w:hAnsi="Arial" w:cs="Arial"/>
          <w:color w:val="000000" w:themeColor="text1"/>
        </w:rPr>
        <w:t xml:space="preserve"> property as a punishment and protects them from liability.  We will always advise parents of any confiscation, retention or disposal of a pupils property, when such property will returned, and of any necessary additional sanction in line with our sanction policy.</w:t>
      </w:r>
    </w:p>
    <w:p w14:paraId="783EE5FD" w14:textId="77777777" w:rsidR="00087052" w:rsidRPr="009948FA" w:rsidRDefault="00087052" w:rsidP="00087052">
      <w:pPr>
        <w:pStyle w:val="BodyText"/>
        <w:ind w:right="114"/>
        <w:rPr>
          <w:rFonts w:ascii="Arial" w:hAnsi="Arial" w:cs="Arial"/>
          <w:color w:val="000000" w:themeColor="text1"/>
        </w:rPr>
      </w:pPr>
    </w:p>
    <w:p w14:paraId="200A180B" w14:textId="77777777" w:rsidR="00087052" w:rsidRPr="009948FA" w:rsidRDefault="00087052" w:rsidP="00087052">
      <w:pPr>
        <w:pStyle w:val="BodyText"/>
        <w:numPr>
          <w:ilvl w:val="0"/>
          <w:numId w:val="37"/>
        </w:numPr>
        <w:ind w:right="114"/>
        <w:rPr>
          <w:rFonts w:ascii="Arial" w:hAnsi="Arial" w:cs="Arial"/>
          <w:color w:val="000000" w:themeColor="text1"/>
        </w:rPr>
      </w:pPr>
      <w:r w:rsidRPr="009948FA">
        <w:rPr>
          <w:rFonts w:ascii="Arial" w:hAnsi="Arial" w:cs="Arial"/>
          <w:color w:val="000000" w:themeColor="text1"/>
        </w:rPr>
        <w:t>The power to search without consent for weapons, knives, alcohol, illegal drugs and stolen items (prohibited items).  Parents will be informed if we have found it necessary to search without consent, of the outcome of any search and of any necessary additional sanction in line with our sanction policy.</w:t>
      </w:r>
    </w:p>
    <w:p w14:paraId="3E491EA9" w14:textId="77777777" w:rsidR="00087052" w:rsidRPr="009948FA" w:rsidRDefault="00087052" w:rsidP="00087052">
      <w:pPr>
        <w:pStyle w:val="ListParagraph"/>
        <w:rPr>
          <w:rFonts w:ascii="Arial" w:hAnsi="Arial" w:cs="Arial"/>
          <w:color w:val="000000" w:themeColor="text1"/>
        </w:rPr>
      </w:pPr>
    </w:p>
    <w:p w14:paraId="162A09DF" w14:textId="6C9C7C13" w:rsidR="00D337EE" w:rsidRPr="009948FA" w:rsidRDefault="00087052" w:rsidP="001146CB">
      <w:pPr>
        <w:pStyle w:val="BodyText"/>
        <w:ind w:left="838" w:right="114"/>
        <w:rPr>
          <w:rFonts w:ascii="Arial" w:hAnsi="Arial" w:cs="Arial"/>
          <w:color w:val="000000" w:themeColor="text1"/>
        </w:rPr>
      </w:pPr>
      <w:r w:rsidRPr="009948FA">
        <w:rPr>
          <w:rFonts w:ascii="Arial" w:hAnsi="Arial" w:cs="Arial"/>
          <w:color w:val="000000" w:themeColor="text1"/>
        </w:rPr>
        <w:t>Any prohibited items that are confiscated either as a result of our power to search, or as a result of the p</w:t>
      </w:r>
      <w:r w:rsidR="00434A2E">
        <w:rPr>
          <w:rFonts w:ascii="Arial" w:hAnsi="Arial" w:cs="Arial"/>
          <w:color w:val="000000" w:themeColor="text1"/>
        </w:rPr>
        <w:t>upil handing them over voluntarily,</w:t>
      </w:r>
      <w:r w:rsidRPr="009948FA">
        <w:rPr>
          <w:rFonts w:ascii="Arial" w:hAnsi="Arial" w:cs="Arial"/>
          <w:color w:val="000000" w:themeColor="text1"/>
        </w:rPr>
        <w:t xml:space="preserve"> will </w:t>
      </w:r>
      <w:r w:rsidR="00D337EE" w:rsidRPr="009948FA">
        <w:rPr>
          <w:rFonts w:ascii="Arial" w:hAnsi="Arial" w:cs="Arial"/>
          <w:color w:val="000000" w:themeColor="text1"/>
        </w:rPr>
        <w:t>always be handed over to the police.</w:t>
      </w:r>
      <w:r w:rsidR="001146CB" w:rsidRPr="009948FA">
        <w:rPr>
          <w:rFonts w:ascii="Arial" w:hAnsi="Arial" w:cs="Arial"/>
          <w:color w:val="000000" w:themeColor="text1"/>
        </w:rPr>
        <w:t xml:space="preserve">  </w:t>
      </w:r>
    </w:p>
    <w:p w14:paraId="65C966A2" w14:textId="77777777" w:rsidR="00EC51EE" w:rsidRPr="009948FA" w:rsidRDefault="00EC51EE" w:rsidP="001146CB">
      <w:pPr>
        <w:pStyle w:val="BodyText"/>
        <w:ind w:left="838" w:right="114"/>
        <w:rPr>
          <w:rFonts w:ascii="Arial" w:hAnsi="Arial" w:cs="Arial"/>
          <w:color w:val="000000" w:themeColor="text1"/>
        </w:rPr>
      </w:pPr>
    </w:p>
    <w:p w14:paraId="7A733EA6" w14:textId="77777777" w:rsidR="00EC51EE" w:rsidRPr="009948FA" w:rsidRDefault="00EC51EE" w:rsidP="00EC51EE">
      <w:pPr>
        <w:pStyle w:val="BodyText"/>
        <w:ind w:right="114"/>
        <w:rPr>
          <w:rFonts w:ascii="Arial" w:hAnsi="Arial" w:cs="Arial"/>
          <w:color w:val="000000" w:themeColor="text1"/>
        </w:rPr>
      </w:pPr>
      <w:r w:rsidRPr="009948FA">
        <w:rPr>
          <w:rFonts w:ascii="Arial" w:hAnsi="Arial" w:cs="Arial"/>
          <w:color w:val="000000" w:themeColor="text1"/>
        </w:rPr>
        <w:t>Appendix 1, Section 5.0 discusses this in more detail.</w:t>
      </w:r>
    </w:p>
    <w:p w14:paraId="3237526D" w14:textId="77777777" w:rsidR="009E6493" w:rsidRPr="009948FA" w:rsidRDefault="009E6493" w:rsidP="00EC51EE">
      <w:pPr>
        <w:pStyle w:val="BodyText"/>
        <w:ind w:right="114"/>
        <w:rPr>
          <w:rFonts w:ascii="Arial" w:hAnsi="Arial" w:cs="Arial"/>
          <w:color w:val="000000" w:themeColor="text1"/>
        </w:rPr>
      </w:pPr>
    </w:p>
    <w:p w14:paraId="0F61FDA3" w14:textId="77777777" w:rsidR="00C438AA" w:rsidRPr="009948FA" w:rsidRDefault="00C438AA"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Exclusions</w:t>
      </w:r>
    </w:p>
    <w:p w14:paraId="3D4C081E" w14:textId="77777777" w:rsidR="00C438AA" w:rsidRPr="009948FA" w:rsidRDefault="00C438AA" w:rsidP="00C438AA">
      <w:pPr>
        <w:pStyle w:val="BodyText"/>
        <w:ind w:right="114"/>
        <w:rPr>
          <w:rFonts w:ascii="Arial" w:hAnsi="Arial" w:cs="Arial"/>
          <w:b/>
          <w:color w:val="000000" w:themeColor="text1"/>
        </w:rPr>
      </w:pPr>
    </w:p>
    <w:p w14:paraId="28E03FB1" w14:textId="77777777" w:rsidR="00C438AA" w:rsidRPr="009948FA" w:rsidRDefault="00C438AA" w:rsidP="00C438AA">
      <w:pPr>
        <w:pStyle w:val="BodyText"/>
        <w:ind w:right="114"/>
        <w:rPr>
          <w:rFonts w:ascii="Arial" w:hAnsi="Arial" w:cs="Arial"/>
          <w:b/>
          <w:color w:val="000000" w:themeColor="text1"/>
        </w:rPr>
      </w:pPr>
      <w:r w:rsidRPr="009948FA">
        <w:rPr>
          <w:rFonts w:ascii="Arial" w:hAnsi="Arial" w:cs="Arial"/>
          <w:color w:val="000000" w:themeColor="text1"/>
        </w:rPr>
        <w:t xml:space="preserve">Exclusion will only be used for the most serious incidents and in response to serious breaches of school policy, as outlined in Section 8, or to breaches of the law.  </w:t>
      </w:r>
      <w:r w:rsidRPr="009948FA">
        <w:rPr>
          <w:rFonts w:ascii="Arial" w:hAnsi="Arial" w:cs="Arial"/>
          <w:b/>
          <w:color w:val="000000" w:themeColor="text1"/>
        </w:rPr>
        <w:t xml:space="preserve">The </w:t>
      </w:r>
      <w:proofErr w:type="spellStart"/>
      <w:r w:rsidRPr="009948FA">
        <w:rPr>
          <w:rFonts w:ascii="Arial" w:hAnsi="Arial" w:cs="Arial"/>
          <w:b/>
          <w:color w:val="000000" w:themeColor="text1"/>
        </w:rPr>
        <w:t>Head</w:t>
      </w:r>
      <w:r w:rsidR="00F1022C">
        <w:rPr>
          <w:rFonts w:ascii="Arial" w:hAnsi="Arial" w:cs="Arial"/>
          <w:b/>
          <w:color w:val="000000" w:themeColor="text1"/>
        </w:rPr>
        <w:t>teacher</w:t>
      </w:r>
      <w:proofErr w:type="spellEnd"/>
      <w:r w:rsidR="00F1022C">
        <w:rPr>
          <w:rFonts w:ascii="Arial" w:hAnsi="Arial" w:cs="Arial"/>
          <w:b/>
          <w:color w:val="000000" w:themeColor="text1"/>
        </w:rPr>
        <w:t xml:space="preserve"> has sole responsibility to exercise the </w:t>
      </w:r>
      <w:r w:rsidRPr="009948FA">
        <w:rPr>
          <w:rFonts w:ascii="Arial" w:hAnsi="Arial" w:cs="Arial"/>
          <w:b/>
          <w:color w:val="000000" w:themeColor="text1"/>
        </w:rPr>
        <w:t>power to exclude.</w:t>
      </w:r>
    </w:p>
    <w:p w14:paraId="3DF82625" w14:textId="77777777" w:rsidR="00C438AA" w:rsidRPr="009948FA" w:rsidRDefault="00C438AA" w:rsidP="00C438AA">
      <w:pPr>
        <w:pStyle w:val="BodyText"/>
        <w:ind w:right="114"/>
        <w:rPr>
          <w:rFonts w:ascii="Arial" w:hAnsi="Arial" w:cs="Arial"/>
          <w:b/>
          <w:color w:val="000000" w:themeColor="text1"/>
        </w:rPr>
      </w:pPr>
    </w:p>
    <w:p w14:paraId="73DC1FCC" w14:textId="77777777" w:rsidR="00C438AA" w:rsidRPr="009948FA" w:rsidRDefault="00C438AA" w:rsidP="00C438AA">
      <w:pPr>
        <w:pStyle w:val="BodyText"/>
        <w:ind w:right="114"/>
        <w:rPr>
          <w:rFonts w:ascii="Arial" w:hAnsi="Arial" w:cs="Arial"/>
          <w:color w:val="000000" w:themeColor="text1"/>
        </w:rPr>
      </w:pPr>
      <w:r w:rsidRPr="009948FA">
        <w:rPr>
          <w:rFonts w:ascii="Arial" w:hAnsi="Arial" w:cs="Arial"/>
          <w:color w:val="000000" w:themeColor="text1"/>
        </w:rPr>
        <w:t xml:space="preserve">There are two types of exclusion – a fixed term exclusion (FTE) and a Permanent </w:t>
      </w:r>
      <w:r w:rsidR="00241936" w:rsidRPr="009948FA">
        <w:rPr>
          <w:rFonts w:ascii="Arial" w:hAnsi="Arial" w:cs="Arial"/>
          <w:color w:val="000000" w:themeColor="text1"/>
        </w:rPr>
        <w:t>Exclusion</w:t>
      </w:r>
      <w:r w:rsidRPr="009948FA">
        <w:rPr>
          <w:rFonts w:ascii="Arial" w:hAnsi="Arial" w:cs="Arial"/>
          <w:color w:val="000000" w:themeColor="text1"/>
        </w:rPr>
        <w:t xml:space="preserve"> (PEX).  A FTE is a short exclusion from the school for a set number of days and a PEX is where a child is permanently removed from the school.  A PEX is the last resort and will only follow where reasonable steps have been taken to avoid excluding the child, and only after a decision has been made that to allow the child to remain in school would be seriously detrimental to the education or welfare of the pupil, or to others in the school.</w:t>
      </w:r>
    </w:p>
    <w:p w14:paraId="5EBCC474" w14:textId="77777777" w:rsidR="00C438AA" w:rsidRPr="009948FA" w:rsidRDefault="00C438AA" w:rsidP="00C438AA">
      <w:pPr>
        <w:pStyle w:val="BodyText"/>
        <w:ind w:right="114"/>
        <w:rPr>
          <w:rFonts w:ascii="Arial" w:hAnsi="Arial" w:cs="Arial"/>
          <w:color w:val="000000" w:themeColor="text1"/>
        </w:rPr>
      </w:pPr>
    </w:p>
    <w:p w14:paraId="0AC96CFC" w14:textId="74F5D3CC" w:rsidR="00C438AA" w:rsidRPr="009948FA" w:rsidRDefault="00C438AA" w:rsidP="00C438AA">
      <w:pPr>
        <w:pStyle w:val="BodyText"/>
        <w:ind w:right="114"/>
        <w:rPr>
          <w:rFonts w:ascii="Arial" w:hAnsi="Arial" w:cs="Arial"/>
          <w:color w:val="000000" w:themeColor="text1"/>
        </w:rPr>
      </w:pPr>
      <w:r w:rsidRPr="009948FA">
        <w:rPr>
          <w:rFonts w:ascii="Arial" w:hAnsi="Arial" w:cs="Arial"/>
          <w:color w:val="000000" w:themeColor="text1"/>
        </w:rPr>
        <w:t xml:space="preserve">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monitors all potential exclusion cases, and when considering the exclusion of a pupil,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will follow the latest </w:t>
      </w:r>
      <w:proofErr w:type="spellStart"/>
      <w:r w:rsidR="00B60340" w:rsidRPr="009948FA">
        <w:rPr>
          <w:rFonts w:ascii="Arial" w:hAnsi="Arial" w:cs="Arial"/>
          <w:color w:val="000000" w:themeColor="text1"/>
        </w:rPr>
        <w:t>DfE</w:t>
      </w:r>
      <w:proofErr w:type="spellEnd"/>
      <w:r w:rsidRPr="009948FA">
        <w:rPr>
          <w:rFonts w:ascii="Arial" w:hAnsi="Arial" w:cs="Arial"/>
          <w:color w:val="000000" w:themeColor="text1"/>
        </w:rPr>
        <w:t xml:space="preserve"> guidance and seek advice from the Local Authority</w:t>
      </w:r>
      <w:r w:rsidR="00E76EF5">
        <w:rPr>
          <w:rFonts w:ascii="Arial" w:hAnsi="Arial" w:cs="Arial"/>
          <w:color w:val="000000" w:themeColor="text1"/>
        </w:rPr>
        <w:t xml:space="preserve"> and the MAT</w:t>
      </w:r>
      <w:r w:rsidRPr="009948FA">
        <w:rPr>
          <w:rFonts w:ascii="Arial" w:hAnsi="Arial" w:cs="Arial"/>
          <w:color w:val="000000" w:themeColor="text1"/>
        </w:rPr>
        <w:t>.</w:t>
      </w:r>
    </w:p>
    <w:p w14:paraId="6C66C707" w14:textId="77777777" w:rsidR="00FA59B0" w:rsidRPr="009948FA" w:rsidRDefault="00FA59B0" w:rsidP="006552A2">
      <w:pPr>
        <w:pStyle w:val="BodyText"/>
        <w:ind w:left="0" w:right="114"/>
        <w:rPr>
          <w:rFonts w:ascii="Arial" w:hAnsi="Arial" w:cs="Arial"/>
          <w:color w:val="000000" w:themeColor="text1"/>
        </w:rPr>
      </w:pPr>
    </w:p>
    <w:p w14:paraId="3DEE3C52" w14:textId="77777777" w:rsidR="00FA59B0" w:rsidRPr="009948FA" w:rsidRDefault="00FA59B0"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 xml:space="preserve">Special Educational Needs and </w:t>
      </w:r>
      <w:proofErr w:type="spellStart"/>
      <w:r w:rsidRPr="009948FA">
        <w:rPr>
          <w:rFonts w:ascii="Arial" w:hAnsi="Arial" w:cs="Arial"/>
          <w:b/>
          <w:color w:val="000000" w:themeColor="text1"/>
        </w:rPr>
        <w:t>Behaviour</w:t>
      </w:r>
      <w:proofErr w:type="spellEnd"/>
    </w:p>
    <w:p w14:paraId="778CFB77" w14:textId="77777777" w:rsidR="00FA59B0" w:rsidRPr="009948FA" w:rsidRDefault="00FA59B0" w:rsidP="00FA59B0">
      <w:pPr>
        <w:pStyle w:val="BodyText"/>
        <w:ind w:left="523" w:right="114"/>
        <w:rPr>
          <w:rFonts w:ascii="Arial" w:hAnsi="Arial" w:cs="Arial"/>
          <w:b/>
          <w:color w:val="000000" w:themeColor="text1"/>
        </w:rPr>
      </w:pPr>
    </w:p>
    <w:p w14:paraId="7697F0B9" w14:textId="77777777" w:rsidR="0002312B" w:rsidRPr="009948FA" w:rsidRDefault="00241936" w:rsidP="00315AF2">
      <w:pPr>
        <w:pStyle w:val="BodyText"/>
        <w:ind w:right="114"/>
        <w:rPr>
          <w:rFonts w:ascii="Arial" w:hAnsi="Arial" w:cs="Arial"/>
          <w:color w:val="000000" w:themeColor="text1"/>
        </w:rPr>
      </w:pPr>
      <w:r w:rsidRPr="009948FA">
        <w:rPr>
          <w:rFonts w:ascii="Arial" w:hAnsi="Arial" w:cs="Arial"/>
          <w:color w:val="000000" w:themeColor="text1"/>
        </w:rPr>
        <w:t xml:space="preserve">Where a pupil’s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continues to cause concern and there are concerns about possible special education needs, consultation with the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and t</w:t>
      </w:r>
      <w:r>
        <w:rPr>
          <w:rFonts w:ascii="Arial" w:hAnsi="Arial" w:cs="Arial"/>
          <w:color w:val="000000" w:themeColor="text1"/>
        </w:rPr>
        <w:t>he Special Educational Needs Co</w:t>
      </w:r>
      <w:r w:rsidRPr="009948FA">
        <w:rPr>
          <w:rFonts w:ascii="Arial" w:hAnsi="Arial" w:cs="Arial"/>
          <w:color w:val="000000" w:themeColor="text1"/>
        </w:rPr>
        <w:t>ordinator (</w:t>
      </w:r>
      <w:proofErr w:type="spellStart"/>
      <w:r w:rsidRPr="009948FA">
        <w:rPr>
          <w:rFonts w:ascii="Arial" w:hAnsi="Arial" w:cs="Arial"/>
          <w:color w:val="000000" w:themeColor="text1"/>
        </w:rPr>
        <w:t>SENCo</w:t>
      </w:r>
      <w:proofErr w:type="spellEnd"/>
      <w:r w:rsidRPr="009948FA">
        <w:rPr>
          <w:rFonts w:ascii="Arial" w:hAnsi="Arial" w:cs="Arial"/>
          <w:color w:val="000000" w:themeColor="text1"/>
        </w:rPr>
        <w:t xml:space="preserve">) will take place and, </w:t>
      </w:r>
      <w:r w:rsidRPr="009948FA">
        <w:rPr>
          <w:rFonts w:ascii="Arial" w:hAnsi="Arial" w:cs="Arial"/>
          <w:b/>
          <w:color w:val="000000" w:themeColor="text1"/>
        </w:rPr>
        <w:t>if deemed appropriate</w:t>
      </w:r>
      <w:r w:rsidRPr="009948FA">
        <w:rPr>
          <w:rFonts w:ascii="Arial" w:hAnsi="Arial" w:cs="Arial"/>
          <w:color w:val="000000" w:themeColor="text1"/>
        </w:rPr>
        <w:t>, school-based stages of assessment as set out in the Code of Practice for Children with Special Educational Needs</w:t>
      </w:r>
      <w:r w:rsidRPr="009948FA">
        <w:rPr>
          <w:rStyle w:val="FootnoteReference"/>
          <w:rFonts w:ascii="Arial" w:hAnsi="Arial" w:cs="Arial"/>
          <w:color w:val="000000" w:themeColor="text1"/>
        </w:rPr>
        <w:footnoteReference w:id="4"/>
      </w:r>
      <w:r w:rsidRPr="009948FA">
        <w:rPr>
          <w:rFonts w:ascii="Arial" w:hAnsi="Arial" w:cs="Arial"/>
          <w:color w:val="000000" w:themeColor="text1"/>
        </w:rPr>
        <w:t>, will be used.</w:t>
      </w:r>
    </w:p>
    <w:p w14:paraId="3DFAEA02" w14:textId="77777777" w:rsidR="003C4AE3" w:rsidRPr="009948FA" w:rsidRDefault="003C4AE3" w:rsidP="00315AF2">
      <w:pPr>
        <w:pStyle w:val="BodyText"/>
        <w:ind w:right="114"/>
        <w:rPr>
          <w:rFonts w:ascii="Arial" w:hAnsi="Arial" w:cs="Arial"/>
          <w:color w:val="000000" w:themeColor="text1"/>
        </w:rPr>
      </w:pPr>
    </w:p>
    <w:p w14:paraId="5DF031DB" w14:textId="77777777" w:rsidR="003C4AE3" w:rsidRPr="009948FA" w:rsidRDefault="003C4AE3"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lastRenderedPageBreak/>
        <w:t xml:space="preserve">Safeguarding and </w:t>
      </w:r>
      <w:proofErr w:type="spellStart"/>
      <w:r w:rsidRPr="009948FA">
        <w:rPr>
          <w:rFonts w:ascii="Arial" w:hAnsi="Arial" w:cs="Arial"/>
          <w:b/>
          <w:color w:val="000000" w:themeColor="text1"/>
        </w:rPr>
        <w:t>Behaviour</w:t>
      </w:r>
      <w:proofErr w:type="spellEnd"/>
    </w:p>
    <w:p w14:paraId="62B5844F" w14:textId="77777777" w:rsidR="003C4AE3" w:rsidRPr="009948FA" w:rsidRDefault="003C4AE3" w:rsidP="003C4AE3">
      <w:pPr>
        <w:pStyle w:val="BodyText"/>
        <w:ind w:right="114"/>
        <w:rPr>
          <w:rFonts w:ascii="Arial" w:hAnsi="Arial" w:cs="Arial"/>
          <w:b/>
          <w:color w:val="000000" w:themeColor="text1"/>
        </w:rPr>
      </w:pPr>
    </w:p>
    <w:p w14:paraId="68A1BE29" w14:textId="7BB7BFE2" w:rsidR="003C4AE3" w:rsidRPr="009948FA" w:rsidRDefault="003C4AE3" w:rsidP="003C4AE3">
      <w:pPr>
        <w:pStyle w:val="BodyText"/>
        <w:ind w:right="114"/>
        <w:rPr>
          <w:rFonts w:ascii="Arial" w:hAnsi="Arial" w:cs="Arial"/>
          <w:color w:val="000000" w:themeColor="text1"/>
        </w:rPr>
      </w:pPr>
      <w:r w:rsidRPr="009948FA">
        <w:rPr>
          <w:rFonts w:ascii="Arial" w:hAnsi="Arial" w:cs="Arial"/>
          <w:color w:val="000000" w:themeColor="text1"/>
        </w:rPr>
        <w:t xml:space="preserve">If the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under review gives cause to suspect that a child is suffering, or is likely to suffer, significant har</w:t>
      </w:r>
      <w:r w:rsidR="00206F81" w:rsidRPr="009948FA">
        <w:rPr>
          <w:rFonts w:ascii="Arial" w:hAnsi="Arial" w:cs="Arial"/>
          <w:color w:val="000000" w:themeColor="text1"/>
        </w:rPr>
        <w:t>m</w:t>
      </w:r>
      <w:r w:rsidRPr="009948FA">
        <w:rPr>
          <w:rFonts w:ascii="Arial" w:hAnsi="Arial" w:cs="Arial"/>
          <w:color w:val="000000" w:themeColor="text1"/>
        </w:rPr>
        <w:t xml:space="preserve">, staff will follow the schools Safeguarding Policy.  Any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that is a cause for concern must be reported to the Senior Designated Person (</w:t>
      </w:r>
      <w:proofErr w:type="spellStart"/>
      <w:r w:rsidR="006D4694">
        <w:rPr>
          <w:rFonts w:ascii="Arial" w:hAnsi="Arial" w:cs="Arial"/>
          <w:color w:val="000000" w:themeColor="text1"/>
        </w:rPr>
        <w:t>Mrs</w:t>
      </w:r>
      <w:proofErr w:type="spellEnd"/>
      <w:r w:rsidR="006D4694">
        <w:rPr>
          <w:rFonts w:ascii="Arial" w:hAnsi="Arial" w:cs="Arial"/>
          <w:color w:val="000000" w:themeColor="text1"/>
        </w:rPr>
        <w:t xml:space="preserve"> Helen Ballam</w:t>
      </w:r>
      <w:r w:rsidRPr="009948FA">
        <w:rPr>
          <w:rFonts w:ascii="Arial" w:hAnsi="Arial" w:cs="Arial"/>
          <w:color w:val="000000" w:themeColor="text1"/>
        </w:rPr>
        <w:t>), or the alternate Senior Designated Person</w:t>
      </w:r>
      <w:r w:rsidR="00E76EF5">
        <w:rPr>
          <w:rFonts w:ascii="Arial" w:hAnsi="Arial" w:cs="Arial"/>
          <w:color w:val="000000" w:themeColor="text1"/>
        </w:rPr>
        <w:t>s</w:t>
      </w:r>
      <w:r w:rsidRPr="009948FA">
        <w:rPr>
          <w:rFonts w:ascii="Arial" w:hAnsi="Arial" w:cs="Arial"/>
          <w:color w:val="000000" w:themeColor="text1"/>
        </w:rPr>
        <w:t xml:space="preserve"> (</w:t>
      </w:r>
      <w:proofErr w:type="spellStart"/>
      <w:r w:rsidR="006D4694">
        <w:rPr>
          <w:rFonts w:ascii="Arial" w:hAnsi="Arial" w:cs="Arial"/>
          <w:color w:val="000000" w:themeColor="text1"/>
        </w:rPr>
        <w:t>Mrs</w:t>
      </w:r>
      <w:proofErr w:type="spellEnd"/>
      <w:r w:rsidR="006D4694">
        <w:rPr>
          <w:rFonts w:ascii="Arial" w:hAnsi="Arial" w:cs="Arial"/>
          <w:color w:val="000000" w:themeColor="text1"/>
        </w:rPr>
        <w:t xml:space="preserve"> Nicole McIntosh</w:t>
      </w:r>
      <w:r w:rsidRPr="009948FA">
        <w:rPr>
          <w:rFonts w:ascii="Arial" w:hAnsi="Arial" w:cs="Arial"/>
          <w:color w:val="000000" w:themeColor="text1"/>
        </w:rPr>
        <w:t xml:space="preserve">).  Staff must also consider whether continuing disruptive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might be the result of un-met education or other needs.  If this is the case, a multi-agency assessment must be considered.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and </w:t>
      </w:r>
      <w:proofErr w:type="spellStart"/>
      <w:r w:rsidRPr="009948FA">
        <w:rPr>
          <w:rFonts w:ascii="Arial" w:hAnsi="Arial" w:cs="Arial"/>
          <w:color w:val="000000" w:themeColor="text1"/>
        </w:rPr>
        <w:t>SENCo</w:t>
      </w:r>
      <w:proofErr w:type="spellEnd"/>
      <w:r w:rsidRPr="009948FA">
        <w:rPr>
          <w:rFonts w:ascii="Arial" w:hAnsi="Arial" w:cs="Arial"/>
          <w:color w:val="000000" w:themeColor="text1"/>
        </w:rPr>
        <w:t xml:space="preserve"> (if appropriate) must be informed as soon as concerns of this nature arise.</w:t>
      </w:r>
    </w:p>
    <w:p w14:paraId="20092794" w14:textId="77777777" w:rsidR="00180BA0" w:rsidRPr="009948FA" w:rsidRDefault="00180BA0" w:rsidP="00180BA0">
      <w:pPr>
        <w:pStyle w:val="ListParagraph"/>
        <w:rPr>
          <w:rFonts w:ascii="Arial" w:hAnsi="Arial" w:cs="Arial"/>
          <w:b/>
          <w:color w:val="000000" w:themeColor="text1"/>
        </w:rPr>
      </w:pPr>
    </w:p>
    <w:p w14:paraId="1A4015D6" w14:textId="77777777" w:rsidR="00997381" w:rsidRPr="009948FA" w:rsidRDefault="00180BA0"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Bullying</w:t>
      </w:r>
    </w:p>
    <w:p w14:paraId="279267A5" w14:textId="77777777" w:rsidR="00997381" w:rsidRPr="009948FA" w:rsidRDefault="00997381" w:rsidP="00997381">
      <w:pPr>
        <w:pStyle w:val="BodyText"/>
        <w:ind w:right="114"/>
        <w:rPr>
          <w:rFonts w:ascii="Arial" w:hAnsi="Arial" w:cs="Arial"/>
          <w:b/>
          <w:color w:val="000000" w:themeColor="text1"/>
        </w:rPr>
      </w:pPr>
    </w:p>
    <w:p w14:paraId="369EE18F" w14:textId="77777777" w:rsidR="00997381" w:rsidRPr="009948FA" w:rsidRDefault="00997381" w:rsidP="00997381">
      <w:pPr>
        <w:pStyle w:val="BodyText"/>
        <w:ind w:right="114"/>
        <w:rPr>
          <w:rFonts w:ascii="Arial" w:hAnsi="Arial" w:cs="Arial"/>
          <w:color w:val="000000" w:themeColor="text1"/>
        </w:rPr>
      </w:pPr>
      <w:r w:rsidRPr="009948FA">
        <w:rPr>
          <w:rFonts w:ascii="Arial" w:hAnsi="Arial" w:cs="Arial"/>
          <w:color w:val="000000" w:themeColor="text1"/>
        </w:rPr>
        <w:t xml:space="preserve">Bullying, including racial and sexual harassment, is not acceptable </w:t>
      </w:r>
      <w:r w:rsidR="0002504F" w:rsidRPr="009948FA">
        <w:rPr>
          <w:rFonts w:ascii="Arial" w:hAnsi="Arial" w:cs="Arial"/>
          <w:color w:val="000000" w:themeColor="text1"/>
        </w:rPr>
        <w:t xml:space="preserve">at our school </w:t>
      </w:r>
      <w:r w:rsidRPr="009948FA">
        <w:rPr>
          <w:rFonts w:ascii="Arial" w:hAnsi="Arial" w:cs="Arial"/>
          <w:color w:val="000000" w:themeColor="text1"/>
        </w:rPr>
        <w:t>in any form.</w:t>
      </w:r>
    </w:p>
    <w:p w14:paraId="084002C5" w14:textId="77777777" w:rsidR="00B42698" w:rsidRPr="009948FA" w:rsidRDefault="00B42698" w:rsidP="00997381">
      <w:pPr>
        <w:pStyle w:val="BodyText"/>
        <w:ind w:right="114"/>
        <w:rPr>
          <w:rFonts w:ascii="Arial" w:hAnsi="Arial" w:cs="Arial"/>
          <w:color w:val="000000" w:themeColor="text1"/>
        </w:rPr>
      </w:pPr>
    </w:p>
    <w:p w14:paraId="1AB6EE8D" w14:textId="77777777" w:rsidR="00B42698" w:rsidRPr="009948FA" w:rsidRDefault="00B42698" w:rsidP="00997381">
      <w:pPr>
        <w:pStyle w:val="BodyText"/>
        <w:ind w:right="114"/>
        <w:rPr>
          <w:rFonts w:ascii="Arial" w:hAnsi="Arial" w:cs="Arial"/>
          <w:color w:val="000000" w:themeColor="text1"/>
        </w:rPr>
      </w:pPr>
      <w:r w:rsidRPr="009948FA">
        <w:rPr>
          <w:rFonts w:ascii="Arial" w:hAnsi="Arial" w:cs="Arial"/>
          <w:color w:val="000000" w:themeColor="text1"/>
        </w:rPr>
        <w:t>Bullying is defined as:</w:t>
      </w:r>
    </w:p>
    <w:p w14:paraId="76EA466D" w14:textId="77777777" w:rsidR="00B42698" w:rsidRPr="009948FA" w:rsidRDefault="00B42698" w:rsidP="00997381">
      <w:pPr>
        <w:pStyle w:val="BodyText"/>
        <w:ind w:right="114"/>
        <w:rPr>
          <w:rFonts w:ascii="Arial" w:hAnsi="Arial" w:cs="Arial"/>
          <w:color w:val="000000" w:themeColor="text1"/>
        </w:rPr>
      </w:pPr>
    </w:p>
    <w:p w14:paraId="149CAE13" w14:textId="77777777" w:rsidR="00B42698" w:rsidRPr="009948FA" w:rsidRDefault="00B42698" w:rsidP="00997381">
      <w:pPr>
        <w:pStyle w:val="BodyText"/>
        <w:ind w:right="114"/>
        <w:rPr>
          <w:rFonts w:ascii="Arial" w:hAnsi="Arial" w:cs="Arial"/>
          <w:b/>
          <w:color w:val="000000" w:themeColor="text1"/>
        </w:rPr>
      </w:pPr>
      <w:r w:rsidRPr="009948FA">
        <w:rPr>
          <w:rFonts w:ascii="Arial" w:hAnsi="Arial" w:cs="Arial"/>
          <w:b/>
          <w:color w:val="000000" w:themeColor="text1"/>
        </w:rPr>
        <w:t>An action or actions which are carried out over a period of time, by one or more people to hurt, frighten or intimidate another child or group of children, whether based on their race, religion, gender, sexual orientation or not.  This may include name-calling, including racist or homophobic names, being kicked, pushed or hit deliberately or threatened in any way.  It may also involve having something taken or broken, having work spoilt, being excluded</w:t>
      </w:r>
      <w:r w:rsidR="005E7BD9" w:rsidRPr="009948FA">
        <w:rPr>
          <w:rFonts w:ascii="Arial" w:hAnsi="Arial" w:cs="Arial"/>
          <w:b/>
          <w:color w:val="000000" w:themeColor="text1"/>
        </w:rPr>
        <w:t xml:space="preserve"> by others</w:t>
      </w:r>
      <w:r w:rsidRPr="009948FA">
        <w:rPr>
          <w:rFonts w:ascii="Arial" w:hAnsi="Arial" w:cs="Arial"/>
          <w:b/>
          <w:color w:val="000000" w:themeColor="text1"/>
        </w:rPr>
        <w:t>, being frightened by someone or being told to do something by someone else against your will.  It also includes cyber bullying – bullying via mobile or online (e.g. through email, social networks, and instant messaging services).</w:t>
      </w:r>
    </w:p>
    <w:p w14:paraId="59CEC6B9" w14:textId="77777777" w:rsidR="0048577D" w:rsidRPr="009948FA" w:rsidRDefault="0048577D" w:rsidP="00997381">
      <w:pPr>
        <w:pStyle w:val="BodyText"/>
        <w:ind w:right="114"/>
        <w:rPr>
          <w:rFonts w:ascii="Arial" w:hAnsi="Arial" w:cs="Arial"/>
          <w:b/>
          <w:color w:val="000000" w:themeColor="text1"/>
        </w:rPr>
      </w:pPr>
    </w:p>
    <w:p w14:paraId="6CAA8D68" w14:textId="77777777" w:rsidR="006C0BF6" w:rsidRPr="009948FA" w:rsidRDefault="006C0BF6" w:rsidP="006C0BF6">
      <w:pPr>
        <w:pStyle w:val="BodyText"/>
        <w:ind w:right="114"/>
        <w:rPr>
          <w:rFonts w:ascii="Arial" w:hAnsi="Arial" w:cs="Arial"/>
          <w:strike/>
          <w:color w:val="000000" w:themeColor="text1"/>
        </w:rPr>
      </w:pPr>
      <w:r w:rsidRPr="009948FA">
        <w:rPr>
          <w:rFonts w:ascii="Arial" w:hAnsi="Arial" w:cs="Arial"/>
          <w:color w:val="000000" w:themeColor="text1"/>
        </w:rPr>
        <w:t>Bully</w:t>
      </w:r>
      <w:r w:rsidR="005901D8" w:rsidRPr="009948FA">
        <w:rPr>
          <w:rFonts w:ascii="Arial" w:hAnsi="Arial" w:cs="Arial"/>
          <w:color w:val="000000" w:themeColor="text1"/>
        </w:rPr>
        <w:t>ing can be brought to the attention</w:t>
      </w:r>
      <w:r w:rsidRPr="009948FA">
        <w:rPr>
          <w:rFonts w:ascii="Arial" w:hAnsi="Arial" w:cs="Arial"/>
          <w:color w:val="000000" w:themeColor="text1"/>
        </w:rPr>
        <w:t xml:space="preserve"> of staff by the victim(s), their friend(s), their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or other people who are concerned </w:t>
      </w:r>
      <w:r w:rsidR="005901D8" w:rsidRPr="009948FA">
        <w:rPr>
          <w:rFonts w:ascii="Arial" w:hAnsi="Arial" w:cs="Arial"/>
          <w:color w:val="000000" w:themeColor="text1"/>
        </w:rPr>
        <w:t>that bullying may be taking plac</w:t>
      </w:r>
      <w:r w:rsidR="00E9728F" w:rsidRPr="009948FA">
        <w:rPr>
          <w:rFonts w:ascii="Arial" w:hAnsi="Arial" w:cs="Arial"/>
          <w:color w:val="000000" w:themeColor="text1"/>
        </w:rPr>
        <w:t>e.</w:t>
      </w:r>
    </w:p>
    <w:p w14:paraId="65FFC5B1" w14:textId="77777777" w:rsidR="006C0BF6" w:rsidRPr="009948FA" w:rsidRDefault="006C0BF6" w:rsidP="006C0BF6">
      <w:pPr>
        <w:pStyle w:val="BodyText"/>
        <w:ind w:right="114"/>
        <w:rPr>
          <w:rFonts w:ascii="Arial" w:hAnsi="Arial" w:cs="Arial"/>
          <w:strike/>
          <w:color w:val="000000" w:themeColor="text1"/>
        </w:rPr>
      </w:pPr>
    </w:p>
    <w:p w14:paraId="204FFB55" w14:textId="77777777" w:rsidR="006C0BF6" w:rsidRPr="009948FA" w:rsidRDefault="006C0BF6" w:rsidP="006C0BF6">
      <w:pPr>
        <w:pStyle w:val="BodyText"/>
        <w:ind w:right="114"/>
        <w:rPr>
          <w:rFonts w:ascii="Arial" w:hAnsi="Arial" w:cs="Arial"/>
          <w:color w:val="000000" w:themeColor="text1"/>
        </w:rPr>
      </w:pPr>
      <w:r w:rsidRPr="009948FA">
        <w:rPr>
          <w:rFonts w:ascii="Arial" w:hAnsi="Arial" w:cs="Arial"/>
          <w:color w:val="000000" w:themeColor="text1"/>
        </w:rPr>
        <w:t xml:space="preserve">There is no single pattern of bullying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nor is there a stereotype of the bully or the victim.</w:t>
      </w:r>
    </w:p>
    <w:p w14:paraId="3769B22A" w14:textId="77777777" w:rsidR="006C0BF6" w:rsidRPr="009948FA" w:rsidRDefault="006C0BF6" w:rsidP="006C0BF6">
      <w:pPr>
        <w:pStyle w:val="BodyText"/>
        <w:ind w:left="0" w:right="114"/>
        <w:rPr>
          <w:rFonts w:ascii="Arial" w:hAnsi="Arial" w:cs="Arial"/>
          <w:b/>
          <w:color w:val="000000" w:themeColor="text1"/>
        </w:rPr>
      </w:pPr>
    </w:p>
    <w:p w14:paraId="6CE4B744" w14:textId="77777777" w:rsidR="006C0BF6" w:rsidRPr="009948FA" w:rsidRDefault="00F1022C" w:rsidP="00997381">
      <w:pPr>
        <w:pStyle w:val="BodyText"/>
        <w:ind w:right="114"/>
        <w:rPr>
          <w:rFonts w:ascii="Arial" w:hAnsi="Arial" w:cs="Arial"/>
          <w:b/>
          <w:color w:val="000000" w:themeColor="text1"/>
        </w:rPr>
      </w:pPr>
      <w:r>
        <w:rPr>
          <w:rFonts w:ascii="Arial" w:hAnsi="Arial" w:cs="Arial"/>
          <w:b/>
          <w:color w:val="000000" w:themeColor="text1"/>
        </w:rPr>
        <w:t>12</w:t>
      </w:r>
      <w:r w:rsidR="006C0BF6" w:rsidRPr="009948FA">
        <w:rPr>
          <w:rFonts w:ascii="Arial" w:hAnsi="Arial" w:cs="Arial"/>
          <w:b/>
          <w:color w:val="000000" w:themeColor="text1"/>
        </w:rPr>
        <w:t>.1 Strategies to Prevent Bullying</w:t>
      </w:r>
    </w:p>
    <w:p w14:paraId="1D57ACE2" w14:textId="77777777" w:rsidR="006C0BF6" w:rsidRPr="009948FA" w:rsidRDefault="006C0BF6" w:rsidP="00997381">
      <w:pPr>
        <w:pStyle w:val="BodyText"/>
        <w:ind w:right="114"/>
        <w:rPr>
          <w:rFonts w:ascii="Arial" w:hAnsi="Arial" w:cs="Arial"/>
          <w:color w:val="000000" w:themeColor="text1"/>
        </w:rPr>
      </w:pPr>
    </w:p>
    <w:p w14:paraId="47901346" w14:textId="77777777" w:rsidR="0048577D" w:rsidRPr="009948FA" w:rsidRDefault="0048577D" w:rsidP="00997381">
      <w:pPr>
        <w:pStyle w:val="BodyText"/>
        <w:ind w:right="114"/>
        <w:rPr>
          <w:rFonts w:ascii="Arial" w:hAnsi="Arial" w:cs="Arial"/>
          <w:color w:val="000000" w:themeColor="text1"/>
        </w:rPr>
      </w:pPr>
      <w:r w:rsidRPr="009948FA">
        <w:rPr>
          <w:rFonts w:ascii="Arial" w:hAnsi="Arial" w:cs="Arial"/>
          <w:color w:val="000000" w:themeColor="text1"/>
        </w:rPr>
        <w:t>We do all that we can to prevent bullying:</w:t>
      </w:r>
    </w:p>
    <w:p w14:paraId="7D402E9B" w14:textId="77777777" w:rsidR="0048577D" w:rsidRPr="009948FA" w:rsidRDefault="0048577D" w:rsidP="00997381">
      <w:pPr>
        <w:pStyle w:val="BodyText"/>
        <w:ind w:right="114"/>
        <w:rPr>
          <w:rFonts w:ascii="Arial" w:hAnsi="Arial" w:cs="Arial"/>
          <w:color w:val="000000" w:themeColor="text1"/>
        </w:rPr>
      </w:pPr>
    </w:p>
    <w:p w14:paraId="2248E9C5"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We give the children opportunities to talk generally about bullying and we raise their awareness through curricular activities (particularly through the Personal, Social, Health and Economic (PSHE) Scheme of Work) and through the ethos of the school.</w:t>
      </w:r>
    </w:p>
    <w:p w14:paraId="623CEEF9" w14:textId="77777777" w:rsidR="0048577D" w:rsidRPr="009948FA" w:rsidRDefault="0048577D" w:rsidP="00997381">
      <w:pPr>
        <w:pStyle w:val="BodyText"/>
        <w:ind w:right="114"/>
        <w:rPr>
          <w:rFonts w:ascii="Arial" w:hAnsi="Arial" w:cs="Arial"/>
          <w:color w:val="000000" w:themeColor="text1"/>
        </w:rPr>
      </w:pPr>
    </w:p>
    <w:p w14:paraId="56A8C070"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 xml:space="preserve">We teach children the </w:t>
      </w:r>
      <w:r w:rsidR="00241936">
        <w:rPr>
          <w:rFonts w:ascii="Arial" w:hAnsi="Arial" w:cs="Arial"/>
          <w:color w:val="000000" w:themeColor="text1"/>
        </w:rPr>
        <w:t>impor</w:t>
      </w:r>
      <w:r w:rsidR="00241936" w:rsidRPr="009948FA">
        <w:rPr>
          <w:rFonts w:ascii="Arial" w:hAnsi="Arial" w:cs="Arial"/>
          <w:color w:val="000000" w:themeColor="text1"/>
        </w:rPr>
        <w:t>tance</w:t>
      </w:r>
      <w:r w:rsidRPr="009948FA">
        <w:rPr>
          <w:rFonts w:ascii="Arial" w:hAnsi="Arial" w:cs="Arial"/>
          <w:color w:val="000000" w:themeColor="text1"/>
        </w:rPr>
        <w:t xml:space="preserve"> of e-safety and ensure that they know and understand how to respond to cyber-bullying.</w:t>
      </w:r>
    </w:p>
    <w:p w14:paraId="22EB7DCD" w14:textId="77777777" w:rsidR="0048577D" w:rsidRPr="009948FA" w:rsidRDefault="0048577D" w:rsidP="00997381">
      <w:pPr>
        <w:pStyle w:val="BodyText"/>
        <w:ind w:right="114"/>
        <w:rPr>
          <w:rFonts w:ascii="Arial" w:hAnsi="Arial" w:cs="Arial"/>
          <w:color w:val="000000" w:themeColor="text1"/>
        </w:rPr>
      </w:pPr>
    </w:p>
    <w:p w14:paraId="3F45F7A4"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We monitor those areas of the school where bullying can occur more easily.</w:t>
      </w:r>
    </w:p>
    <w:p w14:paraId="7A3A2411" w14:textId="77777777" w:rsidR="0048577D" w:rsidRPr="009948FA" w:rsidRDefault="0048577D" w:rsidP="00997381">
      <w:pPr>
        <w:pStyle w:val="BodyText"/>
        <w:ind w:right="114"/>
        <w:rPr>
          <w:rFonts w:ascii="Arial" w:hAnsi="Arial" w:cs="Arial"/>
          <w:color w:val="000000" w:themeColor="text1"/>
        </w:rPr>
      </w:pPr>
    </w:p>
    <w:p w14:paraId="2386AA0C"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We ensure the children know there are procedures that they can follow if they are bullied, or if they witness bullying, and that they ca</w:t>
      </w:r>
      <w:r w:rsidR="005901D8" w:rsidRPr="009948FA">
        <w:rPr>
          <w:rFonts w:ascii="Arial" w:hAnsi="Arial" w:cs="Arial"/>
          <w:color w:val="000000" w:themeColor="text1"/>
        </w:rPr>
        <w:t>n</w:t>
      </w:r>
      <w:r w:rsidRPr="009948FA">
        <w:rPr>
          <w:rFonts w:ascii="Arial" w:hAnsi="Arial" w:cs="Arial"/>
          <w:color w:val="000000" w:themeColor="text1"/>
        </w:rPr>
        <w:t xml:space="preserve"> report </w:t>
      </w:r>
      <w:r w:rsidR="005901D8" w:rsidRPr="009948FA">
        <w:rPr>
          <w:rFonts w:ascii="Arial" w:hAnsi="Arial" w:cs="Arial"/>
          <w:color w:val="000000" w:themeColor="text1"/>
        </w:rPr>
        <w:t xml:space="preserve">bullying </w:t>
      </w:r>
      <w:r w:rsidRPr="009948FA">
        <w:rPr>
          <w:rFonts w:ascii="Arial" w:hAnsi="Arial" w:cs="Arial"/>
          <w:color w:val="000000" w:themeColor="text1"/>
        </w:rPr>
        <w:t>to any adult in confidence.</w:t>
      </w:r>
    </w:p>
    <w:p w14:paraId="00364A3B" w14:textId="77777777" w:rsidR="0048577D" w:rsidRPr="009948FA" w:rsidRDefault="0048577D" w:rsidP="00997381">
      <w:pPr>
        <w:pStyle w:val="BodyText"/>
        <w:ind w:right="114"/>
        <w:rPr>
          <w:rFonts w:ascii="Arial" w:hAnsi="Arial" w:cs="Arial"/>
          <w:color w:val="000000" w:themeColor="text1"/>
        </w:rPr>
      </w:pPr>
    </w:p>
    <w:p w14:paraId="3DCA71EE"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We listen to parents concerns about the victims or bullies.</w:t>
      </w:r>
    </w:p>
    <w:p w14:paraId="1A818FA8" w14:textId="77777777" w:rsidR="0048577D" w:rsidRPr="009948FA" w:rsidRDefault="0048577D" w:rsidP="00997381">
      <w:pPr>
        <w:pStyle w:val="BodyText"/>
        <w:ind w:right="114"/>
        <w:rPr>
          <w:rFonts w:ascii="Arial" w:hAnsi="Arial" w:cs="Arial"/>
          <w:color w:val="000000" w:themeColor="text1"/>
        </w:rPr>
      </w:pPr>
    </w:p>
    <w:p w14:paraId="7770D9DF"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We look for indicators and warning signs.</w:t>
      </w:r>
    </w:p>
    <w:p w14:paraId="3F6348E8" w14:textId="77777777" w:rsidR="0048577D" w:rsidRPr="009948FA" w:rsidRDefault="0048577D" w:rsidP="00997381">
      <w:pPr>
        <w:pStyle w:val="BodyText"/>
        <w:ind w:right="114"/>
        <w:rPr>
          <w:rFonts w:ascii="Arial" w:hAnsi="Arial" w:cs="Arial"/>
          <w:color w:val="000000" w:themeColor="text1"/>
        </w:rPr>
      </w:pPr>
    </w:p>
    <w:p w14:paraId="5EF0C0B9" w14:textId="77777777" w:rsidR="0048577D" w:rsidRPr="009948FA" w:rsidRDefault="0048577D" w:rsidP="003E49EF">
      <w:pPr>
        <w:pStyle w:val="BodyText"/>
        <w:numPr>
          <w:ilvl w:val="0"/>
          <w:numId w:val="18"/>
        </w:numPr>
        <w:ind w:right="114"/>
        <w:rPr>
          <w:rFonts w:ascii="Arial" w:hAnsi="Arial" w:cs="Arial"/>
          <w:b/>
          <w:color w:val="000000" w:themeColor="text1"/>
        </w:rPr>
      </w:pPr>
      <w:r w:rsidRPr="009948FA">
        <w:rPr>
          <w:rFonts w:ascii="Arial" w:hAnsi="Arial" w:cs="Arial"/>
          <w:color w:val="000000" w:themeColor="text1"/>
        </w:rPr>
        <w:t xml:space="preserve">We praise co-operative work and non-aggressive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and make reference to effective role models and strategies in order to reinforce positive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w:t>
      </w:r>
    </w:p>
    <w:p w14:paraId="551E6E3E" w14:textId="77777777" w:rsidR="006C0BF6" w:rsidRPr="009948FA" w:rsidRDefault="006C0BF6" w:rsidP="006C0BF6">
      <w:pPr>
        <w:pStyle w:val="BodyText"/>
        <w:ind w:left="0" w:right="114"/>
        <w:rPr>
          <w:rFonts w:ascii="Arial" w:hAnsi="Arial" w:cs="Arial"/>
          <w:color w:val="000000" w:themeColor="text1"/>
        </w:rPr>
      </w:pPr>
    </w:p>
    <w:p w14:paraId="0B783617" w14:textId="77777777" w:rsidR="006C0BF6" w:rsidRPr="009948FA" w:rsidRDefault="00F1022C" w:rsidP="0048577D">
      <w:pPr>
        <w:pStyle w:val="BodyText"/>
        <w:ind w:right="114"/>
        <w:rPr>
          <w:rFonts w:ascii="Arial" w:hAnsi="Arial" w:cs="Arial"/>
          <w:b/>
          <w:color w:val="000000" w:themeColor="text1"/>
        </w:rPr>
      </w:pPr>
      <w:r>
        <w:rPr>
          <w:rFonts w:ascii="Arial" w:hAnsi="Arial" w:cs="Arial"/>
          <w:b/>
          <w:color w:val="000000" w:themeColor="text1"/>
        </w:rPr>
        <w:t>12</w:t>
      </w:r>
      <w:r w:rsidR="006C0BF6" w:rsidRPr="009948FA">
        <w:rPr>
          <w:rFonts w:ascii="Arial" w:hAnsi="Arial" w:cs="Arial"/>
          <w:b/>
          <w:color w:val="000000" w:themeColor="text1"/>
        </w:rPr>
        <w:t xml:space="preserve">.2 </w:t>
      </w:r>
      <w:r w:rsidR="00241936" w:rsidRPr="009948FA">
        <w:rPr>
          <w:rFonts w:ascii="Arial" w:hAnsi="Arial" w:cs="Arial"/>
          <w:b/>
          <w:color w:val="000000" w:themeColor="text1"/>
        </w:rPr>
        <w:t>Strat</w:t>
      </w:r>
      <w:r w:rsidR="00241936">
        <w:rPr>
          <w:rFonts w:ascii="Arial" w:hAnsi="Arial" w:cs="Arial"/>
          <w:b/>
          <w:color w:val="000000" w:themeColor="text1"/>
        </w:rPr>
        <w:t>eg</w:t>
      </w:r>
      <w:r w:rsidR="00241936" w:rsidRPr="009948FA">
        <w:rPr>
          <w:rFonts w:ascii="Arial" w:hAnsi="Arial" w:cs="Arial"/>
          <w:b/>
          <w:color w:val="000000" w:themeColor="text1"/>
        </w:rPr>
        <w:t>ies</w:t>
      </w:r>
      <w:r w:rsidR="006C0BF6" w:rsidRPr="009948FA">
        <w:rPr>
          <w:rFonts w:ascii="Arial" w:hAnsi="Arial" w:cs="Arial"/>
          <w:b/>
          <w:color w:val="000000" w:themeColor="text1"/>
        </w:rPr>
        <w:t xml:space="preserve"> for Dealing with Bullying</w:t>
      </w:r>
    </w:p>
    <w:p w14:paraId="1DBFC39C" w14:textId="77777777" w:rsidR="005E7BD9" w:rsidRPr="009948FA" w:rsidRDefault="005E7BD9" w:rsidP="00997381">
      <w:pPr>
        <w:pStyle w:val="BodyText"/>
        <w:ind w:right="114"/>
        <w:rPr>
          <w:rFonts w:ascii="Arial" w:hAnsi="Arial" w:cs="Arial"/>
          <w:strike/>
          <w:color w:val="000000" w:themeColor="text1"/>
        </w:rPr>
      </w:pPr>
    </w:p>
    <w:p w14:paraId="60BFF470" w14:textId="77777777" w:rsidR="003E49EF" w:rsidRPr="009948FA" w:rsidRDefault="003E49EF" w:rsidP="003E49EF">
      <w:pPr>
        <w:pStyle w:val="BodyText"/>
        <w:ind w:right="114"/>
        <w:rPr>
          <w:rFonts w:ascii="Arial" w:hAnsi="Arial" w:cs="Arial"/>
          <w:color w:val="000000" w:themeColor="text1"/>
        </w:rPr>
      </w:pPr>
      <w:r w:rsidRPr="009948FA">
        <w:rPr>
          <w:rFonts w:ascii="Arial" w:hAnsi="Arial" w:cs="Arial"/>
          <w:color w:val="000000" w:themeColor="text1"/>
        </w:rPr>
        <w:t xml:space="preserve">Extensive research has shown that bullies are often victims too, which </w:t>
      </w:r>
      <w:r w:rsidR="005901D8" w:rsidRPr="009948FA">
        <w:rPr>
          <w:rFonts w:ascii="Arial" w:hAnsi="Arial" w:cs="Arial"/>
          <w:color w:val="000000" w:themeColor="text1"/>
        </w:rPr>
        <w:t>can be</w:t>
      </w:r>
      <w:r w:rsidRPr="009948FA">
        <w:rPr>
          <w:rFonts w:ascii="Arial" w:hAnsi="Arial" w:cs="Arial"/>
          <w:color w:val="000000" w:themeColor="text1"/>
        </w:rPr>
        <w:t xml:space="preserve"> why they bully.  As a result, the emphasis at our school is always on a caring and listening approach to the victim and the bully.</w:t>
      </w:r>
    </w:p>
    <w:p w14:paraId="3F115271" w14:textId="77777777" w:rsidR="003E49EF" w:rsidRPr="009948FA" w:rsidRDefault="003E49EF" w:rsidP="003E49EF">
      <w:pPr>
        <w:pStyle w:val="BodyText"/>
        <w:ind w:right="114"/>
        <w:rPr>
          <w:rFonts w:ascii="Arial" w:hAnsi="Arial" w:cs="Arial"/>
          <w:color w:val="000000" w:themeColor="text1"/>
        </w:rPr>
      </w:pPr>
    </w:p>
    <w:p w14:paraId="16948628" w14:textId="77777777" w:rsidR="003E49EF" w:rsidRPr="009948FA" w:rsidRDefault="003E49EF" w:rsidP="003E49EF">
      <w:pPr>
        <w:pStyle w:val="BodyText"/>
        <w:ind w:right="114"/>
        <w:rPr>
          <w:rFonts w:ascii="Arial" w:hAnsi="Arial" w:cs="Arial"/>
          <w:color w:val="000000" w:themeColor="text1"/>
        </w:rPr>
      </w:pPr>
      <w:r w:rsidRPr="009948FA">
        <w:rPr>
          <w:rFonts w:ascii="Arial" w:hAnsi="Arial" w:cs="Arial"/>
          <w:color w:val="000000" w:themeColor="text1"/>
        </w:rPr>
        <w:t>We take accusations of bullying very seriously, and will always follow these up.  The following is a list of actions available to staff depending on the perceived seriousness of the situation.</w:t>
      </w:r>
    </w:p>
    <w:p w14:paraId="5AEB5C7C" w14:textId="77777777" w:rsidR="003E49EF" w:rsidRPr="009948FA" w:rsidRDefault="003E49EF" w:rsidP="003E49EF">
      <w:pPr>
        <w:pStyle w:val="BodyText"/>
        <w:ind w:right="114"/>
        <w:rPr>
          <w:rFonts w:ascii="Arial" w:hAnsi="Arial" w:cs="Arial"/>
          <w:color w:val="000000" w:themeColor="text1"/>
        </w:rPr>
      </w:pPr>
    </w:p>
    <w:p w14:paraId="1247E47B" w14:textId="77777777" w:rsidR="003E49EF" w:rsidRPr="009948FA" w:rsidRDefault="003E49EF" w:rsidP="0041485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Discussions at length with the victim.  This will require patience and understanding.</w:t>
      </w:r>
      <w:r w:rsidR="00AA0EC2" w:rsidRPr="009948FA">
        <w:rPr>
          <w:rFonts w:ascii="Arial" w:hAnsi="Arial" w:cs="Arial"/>
          <w:color w:val="000000" w:themeColor="text1"/>
        </w:rPr>
        <w:t xml:space="preserve"> A written record of this discussion should be kept and passed to the </w:t>
      </w:r>
      <w:proofErr w:type="spellStart"/>
      <w:r w:rsidR="00AA0EC2" w:rsidRPr="009948FA">
        <w:rPr>
          <w:rFonts w:ascii="Arial" w:hAnsi="Arial" w:cs="Arial"/>
          <w:color w:val="000000" w:themeColor="text1"/>
        </w:rPr>
        <w:t>Headteacher</w:t>
      </w:r>
      <w:proofErr w:type="spellEnd"/>
      <w:r w:rsidR="00AA0EC2" w:rsidRPr="009948FA">
        <w:rPr>
          <w:rFonts w:ascii="Arial" w:hAnsi="Arial" w:cs="Arial"/>
          <w:color w:val="000000" w:themeColor="text1"/>
        </w:rPr>
        <w:t>.</w:t>
      </w:r>
    </w:p>
    <w:p w14:paraId="6B14F795" w14:textId="77777777" w:rsidR="003E49EF" w:rsidRPr="009948FA" w:rsidRDefault="003E49EF" w:rsidP="0041485F">
      <w:pPr>
        <w:pStyle w:val="BodyText"/>
        <w:ind w:right="114"/>
        <w:rPr>
          <w:rFonts w:ascii="Arial" w:hAnsi="Arial" w:cs="Arial"/>
          <w:color w:val="000000" w:themeColor="text1"/>
        </w:rPr>
      </w:pPr>
    </w:p>
    <w:p w14:paraId="1E6AF21D" w14:textId="77777777" w:rsidR="003E49EF" w:rsidRPr="009948FA" w:rsidRDefault="003E49EF" w:rsidP="0041485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 xml:space="preserve">Identification of </w:t>
      </w:r>
      <w:r w:rsidR="00846B4D" w:rsidRPr="009948FA">
        <w:rPr>
          <w:rFonts w:ascii="Arial" w:hAnsi="Arial" w:cs="Arial"/>
          <w:color w:val="000000" w:themeColor="text1"/>
        </w:rPr>
        <w:t xml:space="preserve">the </w:t>
      </w:r>
      <w:r w:rsidR="0041485F" w:rsidRPr="009948FA">
        <w:rPr>
          <w:rFonts w:ascii="Arial" w:hAnsi="Arial" w:cs="Arial"/>
          <w:color w:val="000000" w:themeColor="text1"/>
        </w:rPr>
        <w:t xml:space="preserve">accused </w:t>
      </w:r>
      <w:r w:rsidR="00846B4D" w:rsidRPr="009948FA">
        <w:rPr>
          <w:rFonts w:ascii="Arial" w:hAnsi="Arial" w:cs="Arial"/>
          <w:color w:val="000000" w:themeColor="text1"/>
        </w:rPr>
        <w:t>bully / bullies and any witnesses</w:t>
      </w:r>
      <w:r w:rsidRPr="009948FA">
        <w:rPr>
          <w:rFonts w:ascii="Arial" w:hAnsi="Arial" w:cs="Arial"/>
          <w:color w:val="000000" w:themeColor="text1"/>
        </w:rPr>
        <w:t>.</w:t>
      </w:r>
    </w:p>
    <w:p w14:paraId="07D6F411" w14:textId="77777777" w:rsidR="003E49EF" w:rsidRPr="009948FA" w:rsidRDefault="003E49EF" w:rsidP="0041485F">
      <w:pPr>
        <w:pStyle w:val="BodyText"/>
        <w:ind w:right="114"/>
        <w:rPr>
          <w:rFonts w:ascii="Arial" w:hAnsi="Arial" w:cs="Arial"/>
          <w:color w:val="000000" w:themeColor="text1"/>
        </w:rPr>
      </w:pPr>
    </w:p>
    <w:p w14:paraId="5C5DE61F" w14:textId="77777777" w:rsidR="00846B4D" w:rsidRPr="009948FA" w:rsidRDefault="003E49EF" w:rsidP="003E49EF">
      <w:pPr>
        <w:pStyle w:val="BodyText"/>
        <w:numPr>
          <w:ilvl w:val="0"/>
          <w:numId w:val="20"/>
        </w:numPr>
        <w:ind w:right="114"/>
        <w:rPr>
          <w:rFonts w:ascii="Arial" w:hAnsi="Arial" w:cs="Arial"/>
          <w:strike/>
          <w:color w:val="000000" w:themeColor="text1"/>
        </w:rPr>
      </w:pPr>
      <w:r w:rsidRPr="009948FA">
        <w:rPr>
          <w:rFonts w:ascii="Arial" w:hAnsi="Arial" w:cs="Arial"/>
          <w:color w:val="000000" w:themeColor="text1"/>
        </w:rPr>
        <w:t xml:space="preserve">Advise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of the incid</w:t>
      </w:r>
      <w:r w:rsidR="00846B4D" w:rsidRPr="009948FA">
        <w:rPr>
          <w:rFonts w:ascii="Arial" w:hAnsi="Arial" w:cs="Arial"/>
          <w:color w:val="000000" w:themeColor="text1"/>
        </w:rPr>
        <w:t xml:space="preserve">ent/s in order and discuss whether </w:t>
      </w:r>
      <w:r w:rsidR="005901D8" w:rsidRPr="009948FA">
        <w:rPr>
          <w:rFonts w:ascii="Arial" w:hAnsi="Arial" w:cs="Arial"/>
          <w:color w:val="000000" w:themeColor="text1"/>
        </w:rPr>
        <w:t xml:space="preserve">the class teacher should </w:t>
      </w:r>
      <w:r w:rsidR="00241936" w:rsidRPr="009948FA">
        <w:rPr>
          <w:rFonts w:ascii="Arial" w:hAnsi="Arial" w:cs="Arial"/>
          <w:color w:val="000000" w:themeColor="text1"/>
        </w:rPr>
        <w:t>pursue</w:t>
      </w:r>
      <w:r w:rsidR="00846B4D" w:rsidRPr="009948FA">
        <w:rPr>
          <w:rFonts w:ascii="Arial" w:hAnsi="Arial" w:cs="Arial"/>
          <w:color w:val="000000" w:themeColor="text1"/>
        </w:rPr>
        <w:t xml:space="preserve"> the matter or pass it to the </w:t>
      </w:r>
      <w:proofErr w:type="spellStart"/>
      <w:r w:rsidR="00241936" w:rsidRPr="009948FA">
        <w:rPr>
          <w:rFonts w:ascii="Arial" w:hAnsi="Arial" w:cs="Arial"/>
          <w:color w:val="000000" w:themeColor="text1"/>
        </w:rPr>
        <w:t>Headteacher</w:t>
      </w:r>
      <w:proofErr w:type="spellEnd"/>
      <w:r w:rsidR="00241936" w:rsidRPr="009948FA">
        <w:rPr>
          <w:rFonts w:ascii="Arial" w:hAnsi="Arial" w:cs="Arial"/>
          <w:color w:val="000000" w:themeColor="text1"/>
        </w:rPr>
        <w:t>.</w:t>
      </w:r>
      <w:r w:rsidR="00846B4D" w:rsidRPr="009948FA">
        <w:rPr>
          <w:rFonts w:ascii="Arial" w:hAnsi="Arial" w:cs="Arial"/>
          <w:color w:val="000000" w:themeColor="text1"/>
        </w:rPr>
        <w:t xml:space="preserve">  All discussions and actions will be recorded, and details of these kept by the </w:t>
      </w:r>
      <w:proofErr w:type="spellStart"/>
      <w:r w:rsidR="00846B4D" w:rsidRPr="009948FA">
        <w:rPr>
          <w:rFonts w:ascii="Arial" w:hAnsi="Arial" w:cs="Arial"/>
          <w:color w:val="000000" w:themeColor="text1"/>
        </w:rPr>
        <w:t>Headteacher</w:t>
      </w:r>
      <w:proofErr w:type="spellEnd"/>
      <w:r w:rsidR="00846B4D" w:rsidRPr="009948FA">
        <w:rPr>
          <w:rFonts w:ascii="Arial" w:hAnsi="Arial" w:cs="Arial"/>
          <w:color w:val="000000" w:themeColor="text1"/>
        </w:rPr>
        <w:t xml:space="preserve">. </w:t>
      </w:r>
    </w:p>
    <w:p w14:paraId="19522B13" w14:textId="77777777" w:rsidR="00E9728F" w:rsidRPr="009948FA" w:rsidRDefault="00E9728F" w:rsidP="00E9728F">
      <w:pPr>
        <w:pStyle w:val="ListParagraph"/>
        <w:rPr>
          <w:rFonts w:ascii="Arial" w:hAnsi="Arial" w:cs="Arial"/>
          <w:strike/>
          <w:color w:val="000000" w:themeColor="text1"/>
        </w:rPr>
      </w:pPr>
    </w:p>
    <w:p w14:paraId="004B3C64" w14:textId="77777777" w:rsidR="00E9728F" w:rsidRPr="009948FA" w:rsidRDefault="00E9728F" w:rsidP="00E9728F">
      <w:pPr>
        <w:pStyle w:val="BodyText"/>
        <w:ind w:left="360" w:right="114"/>
        <w:rPr>
          <w:rFonts w:ascii="Arial" w:hAnsi="Arial" w:cs="Arial"/>
          <w:strike/>
          <w:color w:val="000000" w:themeColor="text1"/>
        </w:rPr>
      </w:pPr>
    </w:p>
    <w:p w14:paraId="61587C8D" w14:textId="77777777" w:rsidR="00AA0EC2" w:rsidRPr="009948FA" w:rsidRDefault="00AA0EC2" w:rsidP="003E49E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 xml:space="preserve">Discussions with the </w:t>
      </w:r>
      <w:r w:rsidR="0041485F" w:rsidRPr="009948FA">
        <w:rPr>
          <w:rFonts w:ascii="Arial" w:hAnsi="Arial" w:cs="Arial"/>
          <w:color w:val="000000" w:themeColor="text1"/>
        </w:rPr>
        <w:t xml:space="preserve">accused </w:t>
      </w:r>
      <w:r w:rsidRPr="009948FA">
        <w:rPr>
          <w:rFonts w:ascii="Arial" w:hAnsi="Arial" w:cs="Arial"/>
          <w:color w:val="000000" w:themeColor="text1"/>
        </w:rPr>
        <w:t>bully and witness</w:t>
      </w:r>
      <w:r w:rsidR="0041485F" w:rsidRPr="009948FA">
        <w:rPr>
          <w:rFonts w:ascii="Arial" w:hAnsi="Arial" w:cs="Arial"/>
          <w:color w:val="000000" w:themeColor="text1"/>
        </w:rPr>
        <w:t>/</w:t>
      </w:r>
      <w:proofErr w:type="spellStart"/>
      <w:r w:rsidR="0041485F" w:rsidRPr="009948FA">
        <w:rPr>
          <w:rFonts w:ascii="Arial" w:hAnsi="Arial" w:cs="Arial"/>
          <w:color w:val="000000" w:themeColor="text1"/>
        </w:rPr>
        <w:t>es</w:t>
      </w:r>
      <w:proofErr w:type="spellEnd"/>
      <w:r w:rsidR="00E9728F" w:rsidRPr="009948FA">
        <w:rPr>
          <w:rFonts w:ascii="Arial" w:hAnsi="Arial" w:cs="Arial"/>
          <w:color w:val="000000" w:themeColor="text1"/>
        </w:rPr>
        <w:t xml:space="preserve">. </w:t>
      </w:r>
      <w:r w:rsidRPr="009948FA">
        <w:rPr>
          <w:rFonts w:ascii="Arial" w:hAnsi="Arial" w:cs="Arial"/>
          <w:color w:val="000000" w:themeColor="text1"/>
        </w:rPr>
        <w:t xml:space="preserve"> </w:t>
      </w:r>
      <w:r w:rsidR="005901D8" w:rsidRPr="009948FA">
        <w:rPr>
          <w:rFonts w:ascii="Arial" w:hAnsi="Arial" w:cs="Arial"/>
          <w:color w:val="000000" w:themeColor="text1"/>
        </w:rPr>
        <w:t xml:space="preserve">It will be made </w:t>
      </w:r>
      <w:r w:rsidRPr="009948FA">
        <w:rPr>
          <w:rFonts w:ascii="Arial" w:hAnsi="Arial" w:cs="Arial"/>
          <w:color w:val="000000" w:themeColor="text1"/>
        </w:rPr>
        <w:t>clear that bullying is not acceptable and that they must tell the truth. A written record of this discussi</w:t>
      </w:r>
      <w:r w:rsidR="005901D8" w:rsidRPr="009948FA">
        <w:rPr>
          <w:rFonts w:ascii="Arial" w:hAnsi="Arial" w:cs="Arial"/>
          <w:color w:val="000000" w:themeColor="text1"/>
        </w:rPr>
        <w:t>on will</w:t>
      </w:r>
      <w:r w:rsidRPr="009948FA">
        <w:rPr>
          <w:rFonts w:ascii="Arial" w:hAnsi="Arial" w:cs="Arial"/>
          <w:color w:val="000000" w:themeColor="text1"/>
        </w:rPr>
        <w:t xml:space="preserve"> be kep</w:t>
      </w:r>
      <w:r w:rsidR="005901D8" w:rsidRPr="009948FA">
        <w:rPr>
          <w:rFonts w:ascii="Arial" w:hAnsi="Arial" w:cs="Arial"/>
          <w:color w:val="000000" w:themeColor="text1"/>
        </w:rPr>
        <w:t xml:space="preserve">t by / passed to the </w:t>
      </w:r>
      <w:proofErr w:type="spellStart"/>
      <w:r w:rsidR="005901D8" w:rsidRPr="009948FA">
        <w:rPr>
          <w:rFonts w:ascii="Arial" w:hAnsi="Arial" w:cs="Arial"/>
          <w:color w:val="000000" w:themeColor="text1"/>
        </w:rPr>
        <w:t>Headteacher</w:t>
      </w:r>
      <w:proofErr w:type="spellEnd"/>
      <w:r w:rsidR="005901D8" w:rsidRPr="009948FA">
        <w:rPr>
          <w:rFonts w:ascii="Arial" w:hAnsi="Arial" w:cs="Arial"/>
          <w:color w:val="000000" w:themeColor="text1"/>
        </w:rPr>
        <w:t>.</w:t>
      </w:r>
    </w:p>
    <w:p w14:paraId="1AAF1E38" w14:textId="77777777" w:rsidR="005901D8" w:rsidRPr="009948FA" w:rsidRDefault="005901D8" w:rsidP="005901D8">
      <w:pPr>
        <w:pStyle w:val="BodyText"/>
        <w:ind w:left="0" w:right="114"/>
        <w:rPr>
          <w:rFonts w:ascii="Arial" w:hAnsi="Arial" w:cs="Arial"/>
          <w:color w:val="000000" w:themeColor="text1"/>
        </w:rPr>
      </w:pPr>
    </w:p>
    <w:p w14:paraId="4B2708E9" w14:textId="53179E22" w:rsidR="00AA0EC2" w:rsidRPr="009948FA" w:rsidRDefault="00AA0EC2" w:rsidP="0041485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 xml:space="preserve">If at this point the bully / </w:t>
      </w:r>
      <w:r w:rsidR="00751875">
        <w:rPr>
          <w:rFonts w:ascii="Arial" w:hAnsi="Arial" w:cs="Arial"/>
          <w:color w:val="000000" w:themeColor="text1"/>
        </w:rPr>
        <w:t>bullie</w:t>
      </w:r>
      <w:r w:rsidRPr="009948FA">
        <w:rPr>
          <w:rFonts w:ascii="Arial" w:hAnsi="Arial" w:cs="Arial"/>
          <w:color w:val="000000" w:themeColor="text1"/>
        </w:rPr>
        <w:t xml:space="preserve">s own up, then the </w:t>
      </w:r>
      <w:proofErr w:type="spellStart"/>
      <w:r w:rsidRPr="009948FA">
        <w:rPr>
          <w:rFonts w:ascii="Arial" w:hAnsi="Arial" w:cs="Arial"/>
          <w:color w:val="000000" w:themeColor="text1"/>
        </w:rPr>
        <w:t>Head</w:t>
      </w:r>
      <w:r w:rsidR="00913A82" w:rsidRPr="009948FA">
        <w:rPr>
          <w:rFonts w:ascii="Arial" w:hAnsi="Arial" w:cs="Arial"/>
          <w:color w:val="000000" w:themeColor="text1"/>
        </w:rPr>
        <w:t>teacher</w:t>
      </w:r>
      <w:proofErr w:type="spellEnd"/>
      <w:r w:rsidR="00913A82" w:rsidRPr="009948FA">
        <w:rPr>
          <w:rFonts w:ascii="Arial" w:hAnsi="Arial" w:cs="Arial"/>
          <w:color w:val="000000" w:themeColor="text1"/>
        </w:rPr>
        <w:t xml:space="preserve"> (or class teacher) </w:t>
      </w:r>
      <w:r w:rsidR="005901D8" w:rsidRPr="009948FA">
        <w:rPr>
          <w:rFonts w:ascii="Arial" w:hAnsi="Arial" w:cs="Arial"/>
          <w:color w:val="000000" w:themeColor="text1"/>
        </w:rPr>
        <w:t>will:</w:t>
      </w:r>
    </w:p>
    <w:p w14:paraId="338D9FD2" w14:textId="77777777" w:rsidR="00AA0EC2" w:rsidRPr="009948FA" w:rsidRDefault="00AA0EC2" w:rsidP="003E49EF">
      <w:pPr>
        <w:pStyle w:val="BodyText"/>
        <w:ind w:right="114"/>
        <w:rPr>
          <w:rFonts w:ascii="Arial" w:hAnsi="Arial" w:cs="Arial"/>
          <w:color w:val="000000" w:themeColor="text1"/>
        </w:rPr>
      </w:pPr>
    </w:p>
    <w:p w14:paraId="5B391893" w14:textId="77777777" w:rsidR="00AA0EC2" w:rsidRPr="009948FA" w:rsidRDefault="005901D8" w:rsidP="0041485F">
      <w:pPr>
        <w:pStyle w:val="BodyText"/>
        <w:numPr>
          <w:ilvl w:val="0"/>
          <w:numId w:val="19"/>
        </w:numPr>
        <w:ind w:right="114"/>
        <w:rPr>
          <w:rFonts w:ascii="Arial" w:hAnsi="Arial" w:cs="Arial"/>
          <w:color w:val="000000" w:themeColor="text1"/>
        </w:rPr>
      </w:pPr>
      <w:r w:rsidRPr="009948FA">
        <w:rPr>
          <w:rFonts w:ascii="Arial" w:hAnsi="Arial" w:cs="Arial"/>
          <w:color w:val="000000" w:themeColor="text1"/>
        </w:rPr>
        <w:t>Speak separat</w:t>
      </w:r>
      <w:r w:rsidR="00AA0EC2" w:rsidRPr="009948FA">
        <w:rPr>
          <w:rFonts w:ascii="Arial" w:hAnsi="Arial" w:cs="Arial"/>
          <w:color w:val="000000" w:themeColor="text1"/>
        </w:rPr>
        <w:t>ely to the parents of the bully / bullies and victim/s</w:t>
      </w:r>
    </w:p>
    <w:p w14:paraId="38709EB6" w14:textId="77777777" w:rsidR="00913A82" w:rsidRPr="009948FA" w:rsidRDefault="00913A82" w:rsidP="00913A82">
      <w:pPr>
        <w:pStyle w:val="BodyText"/>
        <w:ind w:left="838" w:right="114"/>
        <w:rPr>
          <w:rFonts w:ascii="Arial" w:hAnsi="Arial" w:cs="Arial"/>
          <w:color w:val="000000" w:themeColor="text1"/>
        </w:rPr>
      </w:pPr>
    </w:p>
    <w:p w14:paraId="538587C1" w14:textId="77777777" w:rsidR="0041485F" w:rsidRPr="009948FA" w:rsidRDefault="005901D8" w:rsidP="0041485F">
      <w:pPr>
        <w:pStyle w:val="BodyText"/>
        <w:numPr>
          <w:ilvl w:val="0"/>
          <w:numId w:val="19"/>
        </w:numPr>
        <w:ind w:right="114"/>
        <w:rPr>
          <w:rFonts w:ascii="Arial" w:hAnsi="Arial" w:cs="Arial"/>
          <w:color w:val="000000" w:themeColor="text1"/>
        </w:rPr>
      </w:pPr>
      <w:r w:rsidRPr="009948FA">
        <w:rPr>
          <w:rFonts w:ascii="Arial" w:hAnsi="Arial" w:cs="Arial"/>
          <w:color w:val="000000" w:themeColor="text1"/>
        </w:rPr>
        <w:t>Issue</w:t>
      </w:r>
      <w:r w:rsidR="0041485F" w:rsidRPr="009948FA">
        <w:rPr>
          <w:rFonts w:ascii="Arial" w:hAnsi="Arial" w:cs="Arial"/>
          <w:color w:val="000000" w:themeColor="text1"/>
        </w:rPr>
        <w:t xml:space="preserve"> a</w:t>
      </w:r>
      <w:r w:rsidR="00913A82" w:rsidRPr="009948FA">
        <w:rPr>
          <w:rFonts w:ascii="Arial" w:hAnsi="Arial" w:cs="Arial"/>
          <w:color w:val="000000" w:themeColor="text1"/>
        </w:rPr>
        <w:t xml:space="preserve"> verbal warning and an </w:t>
      </w:r>
      <w:r w:rsidR="0041485F" w:rsidRPr="009948FA">
        <w:rPr>
          <w:rFonts w:ascii="Arial" w:hAnsi="Arial" w:cs="Arial"/>
          <w:color w:val="000000" w:themeColor="text1"/>
        </w:rPr>
        <w:t xml:space="preserve">appropriate sanction </w:t>
      </w:r>
      <w:r w:rsidRPr="009948FA">
        <w:rPr>
          <w:rFonts w:ascii="Arial" w:hAnsi="Arial" w:cs="Arial"/>
          <w:color w:val="000000" w:themeColor="text1"/>
        </w:rPr>
        <w:t xml:space="preserve">consistent with our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policy,</w:t>
      </w:r>
      <w:r w:rsidR="0041485F" w:rsidRPr="009948FA">
        <w:rPr>
          <w:rFonts w:ascii="Arial" w:hAnsi="Arial" w:cs="Arial"/>
          <w:color w:val="000000" w:themeColor="text1"/>
        </w:rPr>
        <w:t xml:space="preserve"> which may include withdrawal from </w:t>
      </w:r>
      <w:proofErr w:type="spellStart"/>
      <w:r w:rsidR="0041485F" w:rsidRPr="009948FA">
        <w:rPr>
          <w:rFonts w:ascii="Arial" w:hAnsi="Arial" w:cs="Arial"/>
          <w:color w:val="000000" w:themeColor="text1"/>
        </w:rPr>
        <w:t>favoured</w:t>
      </w:r>
      <w:proofErr w:type="spellEnd"/>
      <w:r w:rsidR="0041485F" w:rsidRPr="009948FA">
        <w:rPr>
          <w:rFonts w:ascii="Arial" w:hAnsi="Arial" w:cs="Arial"/>
          <w:color w:val="000000" w:themeColor="text1"/>
        </w:rPr>
        <w:t xml:space="preserve"> </w:t>
      </w:r>
      <w:r w:rsidR="00241936" w:rsidRPr="009948FA">
        <w:rPr>
          <w:rFonts w:ascii="Arial" w:hAnsi="Arial" w:cs="Arial"/>
          <w:color w:val="000000" w:themeColor="text1"/>
        </w:rPr>
        <w:t>activit</w:t>
      </w:r>
      <w:r w:rsidR="00241936">
        <w:rPr>
          <w:rFonts w:ascii="Arial" w:hAnsi="Arial" w:cs="Arial"/>
          <w:color w:val="000000" w:themeColor="text1"/>
        </w:rPr>
        <w:t>i</w:t>
      </w:r>
      <w:r w:rsidR="00241936" w:rsidRPr="009948FA">
        <w:rPr>
          <w:rFonts w:ascii="Arial" w:hAnsi="Arial" w:cs="Arial"/>
          <w:color w:val="000000" w:themeColor="text1"/>
        </w:rPr>
        <w:t>es</w:t>
      </w:r>
      <w:r w:rsidR="0041485F" w:rsidRPr="009948FA">
        <w:rPr>
          <w:rFonts w:ascii="Arial" w:hAnsi="Arial" w:cs="Arial"/>
          <w:color w:val="000000" w:themeColor="text1"/>
        </w:rPr>
        <w:t>, loss of playti</w:t>
      </w:r>
      <w:r w:rsidR="009E1D3A" w:rsidRPr="009948FA">
        <w:rPr>
          <w:rFonts w:ascii="Arial" w:hAnsi="Arial" w:cs="Arial"/>
          <w:color w:val="000000" w:themeColor="text1"/>
        </w:rPr>
        <w:t xml:space="preserve">mes, and in more serious cases, </w:t>
      </w:r>
      <w:r w:rsidR="0041485F" w:rsidRPr="009948FA">
        <w:rPr>
          <w:rFonts w:ascii="Arial" w:hAnsi="Arial" w:cs="Arial"/>
          <w:color w:val="000000" w:themeColor="text1"/>
        </w:rPr>
        <w:t>ex</w:t>
      </w:r>
      <w:r w:rsidR="00913A82" w:rsidRPr="009948FA">
        <w:rPr>
          <w:rFonts w:ascii="Arial" w:hAnsi="Arial" w:cs="Arial"/>
          <w:color w:val="000000" w:themeColor="text1"/>
        </w:rPr>
        <w:t>c</w:t>
      </w:r>
      <w:r w:rsidR="0041485F" w:rsidRPr="009948FA">
        <w:rPr>
          <w:rFonts w:ascii="Arial" w:hAnsi="Arial" w:cs="Arial"/>
          <w:color w:val="000000" w:themeColor="text1"/>
        </w:rPr>
        <w:t>lusion from school.</w:t>
      </w:r>
      <w:r w:rsidR="009E1D3A" w:rsidRPr="009948FA">
        <w:rPr>
          <w:rFonts w:ascii="Arial" w:hAnsi="Arial" w:cs="Arial"/>
          <w:color w:val="000000" w:themeColor="text1"/>
        </w:rPr>
        <w:t xml:space="preserve">  Any sanction issued will take into account any special educational needs or disabilities the pupil has.</w:t>
      </w:r>
    </w:p>
    <w:p w14:paraId="44B5D692" w14:textId="77777777" w:rsidR="009E1D3A" w:rsidRPr="009948FA" w:rsidRDefault="009E1D3A" w:rsidP="009E1D3A">
      <w:pPr>
        <w:pStyle w:val="BodyText"/>
        <w:ind w:right="114"/>
        <w:rPr>
          <w:rFonts w:ascii="Arial" w:hAnsi="Arial" w:cs="Arial"/>
          <w:color w:val="000000" w:themeColor="text1"/>
        </w:rPr>
      </w:pPr>
    </w:p>
    <w:p w14:paraId="0EF5889E" w14:textId="77777777" w:rsidR="0041485F" w:rsidRPr="009948FA" w:rsidRDefault="0041485F" w:rsidP="0041485F">
      <w:pPr>
        <w:pStyle w:val="BodyText"/>
        <w:numPr>
          <w:ilvl w:val="0"/>
          <w:numId w:val="19"/>
        </w:numPr>
        <w:ind w:right="114"/>
        <w:rPr>
          <w:rFonts w:ascii="Arial" w:hAnsi="Arial" w:cs="Arial"/>
          <w:color w:val="000000" w:themeColor="text1"/>
        </w:rPr>
      </w:pPr>
      <w:r w:rsidRPr="009948FA">
        <w:rPr>
          <w:rFonts w:ascii="Arial" w:hAnsi="Arial" w:cs="Arial"/>
          <w:color w:val="000000" w:themeColor="text1"/>
        </w:rPr>
        <w:t>Continue</w:t>
      </w:r>
      <w:r w:rsidR="005901D8" w:rsidRPr="009948FA">
        <w:rPr>
          <w:rFonts w:ascii="Arial" w:hAnsi="Arial" w:cs="Arial"/>
          <w:color w:val="000000" w:themeColor="text1"/>
        </w:rPr>
        <w:t xml:space="preserve"> monitoring</w:t>
      </w:r>
      <w:r w:rsidR="00913A82" w:rsidRPr="009948FA">
        <w:rPr>
          <w:rFonts w:ascii="Arial" w:hAnsi="Arial" w:cs="Arial"/>
          <w:color w:val="000000" w:themeColor="text1"/>
        </w:rPr>
        <w:t xml:space="preserve"> </w:t>
      </w:r>
      <w:r w:rsidRPr="009948FA">
        <w:rPr>
          <w:rFonts w:ascii="Arial" w:hAnsi="Arial" w:cs="Arial"/>
          <w:color w:val="000000" w:themeColor="text1"/>
        </w:rPr>
        <w:t xml:space="preserve">the situation by observing at playtimes / lunchtimes </w:t>
      </w:r>
      <w:r w:rsidRPr="009948FA">
        <w:rPr>
          <w:rFonts w:ascii="Arial" w:hAnsi="Arial" w:cs="Arial"/>
          <w:color w:val="000000" w:themeColor="text1"/>
        </w:rPr>
        <w:lastRenderedPageBreak/>
        <w:t>(play will be restricted</w:t>
      </w:r>
      <w:r w:rsidR="00E9728F" w:rsidRPr="009948FA">
        <w:rPr>
          <w:rFonts w:ascii="Arial" w:hAnsi="Arial" w:cs="Arial"/>
          <w:color w:val="000000" w:themeColor="text1"/>
        </w:rPr>
        <w:t xml:space="preserve"> to the playground) </w:t>
      </w:r>
      <w:r w:rsidRPr="009948FA">
        <w:rPr>
          <w:rFonts w:ascii="Arial" w:hAnsi="Arial" w:cs="Arial"/>
          <w:color w:val="000000" w:themeColor="text1"/>
        </w:rPr>
        <w:t xml:space="preserve">and having regular discussions with the victim to ensure </w:t>
      </w:r>
      <w:r w:rsidR="002744FE" w:rsidRPr="009948FA">
        <w:rPr>
          <w:rFonts w:ascii="Arial" w:hAnsi="Arial" w:cs="Arial"/>
          <w:color w:val="000000" w:themeColor="text1"/>
        </w:rPr>
        <w:t xml:space="preserve">that there is </w:t>
      </w:r>
      <w:r w:rsidRPr="009948FA">
        <w:rPr>
          <w:rFonts w:ascii="Arial" w:hAnsi="Arial" w:cs="Arial"/>
          <w:color w:val="000000" w:themeColor="text1"/>
        </w:rPr>
        <w:t>no repetition.</w:t>
      </w:r>
    </w:p>
    <w:p w14:paraId="7C86C640" w14:textId="77777777" w:rsidR="0041485F" w:rsidRPr="009948FA" w:rsidRDefault="0041485F" w:rsidP="0041485F">
      <w:pPr>
        <w:pStyle w:val="BodyText"/>
        <w:ind w:right="114"/>
        <w:rPr>
          <w:rFonts w:ascii="Arial" w:hAnsi="Arial" w:cs="Arial"/>
          <w:color w:val="000000" w:themeColor="text1"/>
        </w:rPr>
      </w:pPr>
    </w:p>
    <w:p w14:paraId="59706F92" w14:textId="77777777" w:rsidR="0041485F" w:rsidRPr="009948FA" w:rsidRDefault="0041485F" w:rsidP="0041485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 xml:space="preserve">If they do not own up,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will </w:t>
      </w:r>
      <w:r w:rsidR="00241936" w:rsidRPr="009948FA">
        <w:rPr>
          <w:rFonts w:ascii="Arial" w:hAnsi="Arial" w:cs="Arial"/>
          <w:color w:val="000000" w:themeColor="text1"/>
        </w:rPr>
        <w:t>pursue</w:t>
      </w:r>
      <w:r w:rsidRPr="009948FA">
        <w:rPr>
          <w:rFonts w:ascii="Arial" w:hAnsi="Arial" w:cs="Arial"/>
          <w:color w:val="000000" w:themeColor="text1"/>
        </w:rPr>
        <w:t xml:space="preserve"> the matter by holding separate discussions with the parents of the accused bully / bullies and victim /s.  Further investigations will continue and if the person accused is found to have been bullying then the steps will be followed as outlined in point 5 above.</w:t>
      </w:r>
    </w:p>
    <w:p w14:paraId="49752AA6" w14:textId="77777777" w:rsidR="0041485F" w:rsidRPr="009948FA" w:rsidRDefault="0041485F" w:rsidP="0041485F">
      <w:pPr>
        <w:pStyle w:val="BodyText"/>
        <w:ind w:left="0" w:right="114"/>
        <w:rPr>
          <w:rFonts w:ascii="Arial" w:hAnsi="Arial" w:cs="Arial"/>
          <w:color w:val="000000" w:themeColor="text1"/>
        </w:rPr>
      </w:pPr>
    </w:p>
    <w:p w14:paraId="2EF210C0" w14:textId="77777777" w:rsidR="0041485F" w:rsidRPr="009948FA" w:rsidRDefault="0041485F" w:rsidP="0041485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 xml:space="preserve">When the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of the bully improves, sanctions will be removed.</w:t>
      </w:r>
    </w:p>
    <w:p w14:paraId="1779658D" w14:textId="77777777" w:rsidR="00D777E6" w:rsidRPr="009948FA" w:rsidRDefault="00D777E6" w:rsidP="00D777E6">
      <w:pPr>
        <w:pStyle w:val="ListParagraph"/>
        <w:rPr>
          <w:rFonts w:ascii="Arial" w:hAnsi="Arial" w:cs="Arial"/>
          <w:color w:val="000000" w:themeColor="text1"/>
        </w:rPr>
      </w:pPr>
    </w:p>
    <w:p w14:paraId="273996DC" w14:textId="77777777" w:rsidR="00913A82" w:rsidRPr="009948FA" w:rsidRDefault="00913A82" w:rsidP="00F11801">
      <w:pPr>
        <w:pStyle w:val="BodyText"/>
        <w:ind w:right="114"/>
        <w:rPr>
          <w:rFonts w:ascii="Arial" w:hAnsi="Arial" w:cs="Arial"/>
          <w:color w:val="000000" w:themeColor="text1"/>
        </w:rPr>
      </w:pPr>
      <w:r w:rsidRPr="009948FA">
        <w:rPr>
          <w:rFonts w:ascii="Arial" w:hAnsi="Arial" w:cs="Arial"/>
          <w:color w:val="000000" w:themeColor="text1"/>
        </w:rPr>
        <w:t xml:space="preserve">All incidents of bullying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are recorded in our Incident Book.  Repeated incidents of bullying will not be tolerated and students are parents are made aware that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will follow the </w:t>
      </w:r>
      <w:r w:rsidR="00A175DC" w:rsidRPr="009948FA">
        <w:rPr>
          <w:rFonts w:ascii="Arial" w:hAnsi="Arial" w:cs="Arial"/>
          <w:color w:val="000000" w:themeColor="text1"/>
        </w:rPr>
        <w:t xml:space="preserve">sanction and exclusion </w:t>
      </w:r>
      <w:r w:rsidRPr="009948FA">
        <w:rPr>
          <w:rFonts w:ascii="Arial" w:hAnsi="Arial" w:cs="Arial"/>
          <w:color w:val="000000" w:themeColor="text1"/>
        </w:rPr>
        <w:t>pol</w:t>
      </w:r>
      <w:r w:rsidR="002744FE" w:rsidRPr="009948FA">
        <w:rPr>
          <w:rFonts w:ascii="Arial" w:hAnsi="Arial" w:cs="Arial"/>
          <w:color w:val="000000" w:themeColor="text1"/>
        </w:rPr>
        <w:t xml:space="preserve">icy as outlined in </w:t>
      </w:r>
      <w:r w:rsidR="00A175DC" w:rsidRPr="009948FA">
        <w:rPr>
          <w:rFonts w:ascii="Arial" w:hAnsi="Arial" w:cs="Arial"/>
          <w:color w:val="000000" w:themeColor="text1"/>
        </w:rPr>
        <w:t>Sections 8 and 9.</w:t>
      </w:r>
    </w:p>
    <w:p w14:paraId="675D3815" w14:textId="77777777" w:rsidR="00913A82" w:rsidRPr="009948FA" w:rsidRDefault="00913A82" w:rsidP="00510853">
      <w:pPr>
        <w:pStyle w:val="BodyText"/>
        <w:ind w:left="0" w:right="114"/>
        <w:rPr>
          <w:rFonts w:ascii="Arial" w:hAnsi="Arial" w:cs="Arial"/>
          <w:color w:val="000000" w:themeColor="text1"/>
        </w:rPr>
      </w:pPr>
    </w:p>
    <w:p w14:paraId="7E3D6660" w14:textId="77777777" w:rsidR="00F11801" w:rsidRPr="009948FA" w:rsidRDefault="00F11801"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Damage to Proper</w:t>
      </w:r>
      <w:r w:rsidR="00DC4471" w:rsidRPr="009948FA">
        <w:rPr>
          <w:rFonts w:ascii="Arial" w:hAnsi="Arial" w:cs="Arial"/>
          <w:b/>
          <w:color w:val="000000" w:themeColor="text1"/>
        </w:rPr>
        <w:t>t</w:t>
      </w:r>
      <w:r w:rsidRPr="009948FA">
        <w:rPr>
          <w:rFonts w:ascii="Arial" w:hAnsi="Arial" w:cs="Arial"/>
          <w:b/>
          <w:color w:val="000000" w:themeColor="text1"/>
        </w:rPr>
        <w:t>y</w:t>
      </w:r>
    </w:p>
    <w:p w14:paraId="148D6E88" w14:textId="77777777" w:rsidR="00087052" w:rsidRPr="009948FA" w:rsidRDefault="00087052" w:rsidP="00087052">
      <w:pPr>
        <w:pStyle w:val="BodyText"/>
        <w:ind w:left="523" w:right="114"/>
        <w:rPr>
          <w:rFonts w:ascii="Arial" w:hAnsi="Arial" w:cs="Arial"/>
          <w:b/>
          <w:color w:val="000000" w:themeColor="text1"/>
        </w:rPr>
      </w:pPr>
    </w:p>
    <w:p w14:paraId="10D6226A" w14:textId="77777777" w:rsidR="00F11801" w:rsidRPr="009948FA" w:rsidRDefault="00F11801" w:rsidP="00F11801">
      <w:pPr>
        <w:pStyle w:val="BodyText"/>
        <w:ind w:right="114"/>
        <w:rPr>
          <w:rFonts w:ascii="Arial" w:hAnsi="Arial" w:cs="Arial"/>
          <w:color w:val="000000" w:themeColor="text1"/>
        </w:rPr>
      </w:pPr>
      <w:r w:rsidRPr="009948FA">
        <w:rPr>
          <w:rFonts w:ascii="Arial" w:hAnsi="Arial" w:cs="Arial"/>
          <w:color w:val="000000" w:themeColor="text1"/>
        </w:rPr>
        <w:t xml:space="preserve">Where damage to school property occurs as the result of a deliberate or thoughtless action, the parents of the pupil concerned will be asked to pay for the repair.  Pupils are responsible for their own personal property and should not bring valuables or money to school.  Theft or damage of one pupil’s property by another will result in both </w:t>
      </w:r>
      <w:proofErr w:type="gramStart"/>
      <w:r w:rsidRPr="009948FA">
        <w:rPr>
          <w:rFonts w:ascii="Arial" w:hAnsi="Arial" w:cs="Arial"/>
          <w:color w:val="000000" w:themeColor="text1"/>
        </w:rPr>
        <w:t>parties</w:t>
      </w:r>
      <w:proofErr w:type="gramEnd"/>
      <w:r w:rsidRPr="009948FA">
        <w:rPr>
          <w:rFonts w:ascii="Arial" w:hAnsi="Arial" w:cs="Arial"/>
          <w:color w:val="000000" w:themeColor="text1"/>
        </w:rPr>
        <w:t xml:space="preserve"> parents being notified in writing.  The school does not accept responsibility for pupil’s possessions.</w:t>
      </w:r>
    </w:p>
    <w:p w14:paraId="01F2E92B" w14:textId="77777777" w:rsidR="00F11801" w:rsidRPr="009948FA" w:rsidRDefault="00F11801" w:rsidP="00F11801">
      <w:pPr>
        <w:pStyle w:val="BodyText"/>
        <w:ind w:right="114"/>
        <w:rPr>
          <w:rFonts w:ascii="Arial" w:hAnsi="Arial" w:cs="Arial"/>
          <w:color w:val="000000" w:themeColor="text1"/>
        </w:rPr>
      </w:pPr>
    </w:p>
    <w:p w14:paraId="5EE7D3FC" w14:textId="77777777" w:rsidR="00F11801" w:rsidRPr="009948FA" w:rsidRDefault="00DC4471"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 xml:space="preserve">Use of </w:t>
      </w:r>
      <w:r w:rsidR="00EC51EE" w:rsidRPr="009948FA">
        <w:rPr>
          <w:rFonts w:ascii="Arial" w:hAnsi="Arial" w:cs="Arial"/>
          <w:b/>
          <w:color w:val="000000" w:themeColor="text1"/>
        </w:rPr>
        <w:t xml:space="preserve">Reasonable </w:t>
      </w:r>
      <w:r w:rsidRPr="009948FA">
        <w:rPr>
          <w:rFonts w:ascii="Arial" w:hAnsi="Arial" w:cs="Arial"/>
          <w:b/>
          <w:color w:val="000000" w:themeColor="text1"/>
        </w:rPr>
        <w:t>Force to Control or Restrain Children</w:t>
      </w:r>
    </w:p>
    <w:p w14:paraId="7EBC61AF" w14:textId="77777777" w:rsidR="00461B62" w:rsidRPr="009948FA" w:rsidRDefault="00461B62" w:rsidP="00315AF2">
      <w:pPr>
        <w:pStyle w:val="BodyText"/>
        <w:ind w:right="114"/>
        <w:rPr>
          <w:rFonts w:ascii="Arial" w:hAnsi="Arial" w:cs="Arial"/>
          <w:color w:val="000000" w:themeColor="text1"/>
        </w:rPr>
      </w:pPr>
    </w:p>
    <w:p w14:paraId="1BFC6013" w14:textId="77777777" w:rsidR="00DC4471" w:rsidRPr="009948FA" w:rsidRDefault="0097795D" w:rsidP="00315AF2">
      <w:pPr>
        <w:pStyle w:val="BodyText"/>
        <w:ind w:right="114"/>
        <w:rPr>
          <w:rFonts w:ascii="Arial" w:hAnsi="Arial" w:cs="Arial"/>
          <w:color w:val="000000" w:themeColor="text1"/>
        </w:rPr>
      </w:pPr>
      <w:r w:rsidRPr="009948FA">
        <w:rPr>
          <w:rFonts w:ascii="Arial" w:hAnsi="Arial" w:cs="Arial"/>
          <w:color w:val="000000" w:themeColor="text1"/>
        </w:rPr>
        <w:t xml:space="preserve">If a pupil behaves in a way which may cause them to injure themselves or others, or cause damage to property, or compromise good order discipline, then all teachers at the school and Classroom Assistants who have been employed to work specifically with children who have been identified as having special needs are </w:t>
      </w:r>
      <w:proofErr w:type="spellStart"/>
      <w:r w:rsidRPr="009948FA">
        <w:rPr>
          <w:rFonts w:ascii="Arial" w:hAnsi="Arial" w:cs="Arial"/>
          <w:color w:val="000000" w:themeColor="text1"/>
        </w:rPr>
        <w:t>authorised</w:t>
      </w:r>
      <w:proofErr w:type="spellEnd"/>
      <w:r w:rsidRPr="009948FA">
        <w:rPr>
          <w:rFonts w:ascii="Arial" w:hAnsi="Arial" w:cs="Arial"/>
          <w:color w:val="000000" w:themeColor="text1"/>
        </w:rPr>
        <w:t xml:space="preserve"> to reasonable force to restrain or control. </w:t>
      </w:r>
    </w:p>
    <w:p w14:paraId="3BFE8927" w14:textId="77777777" w:rsidR="0097795D" w:rsidRPr="009948FA" w:rsidRDefault="0097795D" w:rsidP="00315AF2">
      <w:pPr>
        <w:pStyle w:val="BodyText"/>
        <w:ind w:right="114"/>
        <w:rPr>
          <w:rFonts w:ascii="Arial" w:hAnsi="Arial" w:cs="Arial"/>
          <w:color w:val="000000" w:themeColor="text1"/>
        </w:rPr>
      </w:pPr>
    </w:p>
    <w:p w14:paraId="2EE06540" w14:textId="77777777" w:rsidR="0097795D" w:rsidRPr="009948FA" w:rsidRDefault="00483DEB" w:rsidP="00315AF2">
      <w:pPr>
        <w:pStyle w:val="BodyText"/>
        <w:ind w:right="114"/>
        <w:rPr>
          <w:rFonts w:ascii="Arial" w:hAnsi="Arial" w:cs="Arial"/>
          <w:color w:val="000000" w:themeColor="text1"/>
        </w:rPr>
      </w:pPr>
      <w:r w:rsidRPr="009948FA">
        <w:rPr>
          <w:rFonts w:ascii="Arial" w:hAnsi="Arial" w:cs="Arial"/>
          <w:color w:val="000000" w:themeColor="text1"/>
        </w:rPr>
        <w:t>The</w:t>
      </w:r>
      <w:r w:rsidR="009F7003" w:rsidRPr="009948FA">
        <w:rPr>
          <w:rFonts w:ascii="Arial" w:hAnsi="Arial" w:cs="Arial"/>
          <w:color w:val="000000" w:themeColor="text1"/>
        </w:rPr>
        <w:t xml:space="preserve"> school follows </w:t>
      </w:r>
      <w:r w:rsidR="00DB6B3D" w:rsidRPr="009948FA">
        <w:rPr>
          <w:rFonts w:ascii="Arial" w:hAnsi="Arial" w:cs="Arial"/>
          <w:color w:val="000000" w:themeColor="text1"/>
        </w:rPr>
        <w:t>advice</w:t>
      </w:r>
      <w:r w:rsidR="009F7003" w:rsidRPr="009948FA">
        <w:rPr>
          <w:rFonts w:ascii="Arial" w:hAnsi="Arial" w:cs="Arial"/>
          <w:color w:val="000000" w:themeColor="text1"/>
        </w:rPr>
        <w:t xml:space="preserve"> on </w:t>
      </w:r>
      <w:r w:rsidRPr="009948FA">
        <w:rPr>
          <w:rFonts w:ascii="Arial" w:hAnsi="Arial" w:cs="Arial"/>
          <w:color w:val="000000" w:themeColor="text1"/>
        </w:rPr>
        <w:t xml:space="preserve">use of reasonable force to restrain or control </w:t>
      </w:r>
      <w:r w:rsidR="009F7003" w:rsidRPr="009948FA">
        <w:rPr>
          <w:rFonts w:ascii="Arial" w:hAnsi="Arial" w:cs="Arial"/>
          <w:color w:val="000000" w:themeColor="text1"/>
        </w:rPr>
        <w:t xml:space="preserve">as issued by </w:t>
      </w:r>
      <w:r w:rsidRPr="009948FA">
        <w:rPr>
          <w:rFonts w:ascii="Arial" w:hAnsi="Arial" w:cs="Arial"/>
          <w:color w:val="000000" w:themeColor="text1"/>
        </w:rPr>
        <w:t xml:space="preserve">the </w:t>
      </w:r>
      <w:proofErr w:type="spellStart"/>
      <w:r w:rsidRPr="009948FA">
        <w:rPr>
          <w:rFonts w:ascii="Arial" w:hAnsi="Arial" w:cs="Arial"/>
          <w:color w:val="000000" w:themeColor="text1"/>
        </w:rPr>
        <w:t>D</w:t>
      </w:r>
      <w:r w:rsidR="009F7003" w:rsidRPr="009948FA">
        <w:rPr>
          <w:rFonts w:ascii="Arial" w:hAnsi="Arial" w:cs="Arial"/>
          <w:color w:val="000000" w:themeColor="text1"/>
        </w:rPr>
        <w:t>fE</w:t>
      </w:r>
      <w:proofErr w:type="spellEnd"/>
      <w:r w:rsidR="009F7003" w:rsidRPr="009948FA">
        <w:rPr>
          <w:rFonts w:ascii="Arial" w:hAnsi="Arial" w:cs="Arial"/>
          <w:color w:val="000000" w:themeColor="text1"/>
        </w:rPr>
        <w:t xml:space="preserve"> in</w:t>
      </w:r>
      <w:r w:rsidR="00DB6B3D" w:rsidRPr="009948FA">
        <w:rPr>
          <w:rFonts w:ascii="Arial" w:hAnsi="Arial" w:cs="Arial"/>
          <w:color w:val="000000" w:themeColor="text1"/>
        </w:rPr>
        <w:t xml:space="preserve"> their </w:t>
      </w:r>
      <w:r w:rsidR="00F646C1" w:rsidRPr="009948FA">
        <w:rPr>
          <w:rFonts w:ascii="Arial" w:hAnsi="Arial" w:cs="Arial"/>
          <w:color w:val="000000" w:themeColor="text1"/>
        </w:rPr>
        <w:t xml:space="preserve">2013 </w:t>
      </w:r>
      <w:r w:rsidR="00DB6B3D" w:rsidRPr="009948FA">
        <w:rPr>
          <w:rFonts w:ascii="Arial" w:hAnsi="Arial" w:cs="Arial"/>
          <w:color w:val="000000" w:themeColor="text1"/>
        </w:rPr>
        <w:t>guidance document</w:t>
      </w:r>
      <w:r w:rsidRPr="009948FA">
        <w:rPr>
          <w:rFonts w:ascii="Arial" w:hAnsi="Arial" w:cs="Arial"/>
          <w:color w:val="000000" w:themeColor="text1"/>
        </w:rPr>
        <w:t xml:space="preserve"> ‘Use of Reasonable Force</w:t>
      </w:r>
      <w:r w:rsidR="00DB6B3D" w:rsidRPr="009948FA">
        <w:rPr>
          <w:rFonts w:ascii="Arial" w:hAnsi="Arial" w:cs="Arial"/>
          <w:color w:val="000000" w:themeColor="text1"/>
        </w:rPr>
        <w:t xml:space="preserve">: advice for </w:t>
      </w:r>
      <w:proofErr w:type="spellStart"/>
      <w:r w:rsidR="00DB6B3D" w:rsidRPr="009948FA">
        <w:rPr>
          <w:rFonts w:ascii="Arial" w:hAnsi="Arial" w:cs="Arial"/>
          <w:color w:val="000000" w:themeColor="text1"/>
        </w:rPr>
        <w:t>Headteachers</w:t>
      </w:r>
      <w:proofErr w:type="spellEnd"/>
      <w:r w:rsidR="00DB6B3D" w:rsidRPr="009948FA">
        <w:rPr>
          <w:rFonts w:ascii="Arial" w:hAnsi="Arial" w:cs="Arial"/>
          <w:color w:val="000000" w:themeColor="text1"/>
        </w:rPr>
        <w:t>, Staff and Governing Bodies</w:t>
      </w:r>
      <w:r w:rsidRPr="009948FA">
        <w:rPr>
          <w:rFonts w:ascii="Arial" w:hAnsi="Arial" w:cs="Arial"/>
          <w:color w:val="000000" w:themeColor="text1"/>
        </w:rPr>
        <w:t>.’</w:t>
      </w:r>
      <w:r w:rsidR="00DB6B3D" w:rsidRPr="009948FA">
        <w:rPr>
          <w:rFonts w:ascii="Arial" w:hAnsi="Arial" w:cs="Arial"/>
          <w:color w:val="000000" w:themeColor="text1"/>
        </w:rPr>
        <w:t xml:space="preserve"> </w:t>
      </w:r>
      <w:r w:rsidRPr="009948FA">
        <w:rPr>
          <w:rStyle w:val="FootnoteReference"/>
          <w:rFonts w:ascii="Arial" w:hAnsi="Arial" w:cs="Arial"/>
          <w:color w:val="000000" w:themeColor="text1"/>
        </w:rPr>
        <w:footnoteReference w:id="5"/>
      </w:r>
    </w:p>
    <w:p w14:paraId="7199180C" w14:textId="77777777" w:rsidR="0030684C" w:rsidRPr="009948FA" w:rsidRDefault="0030684C" w:rsidP="00E9728F">
      <w:pPr>
        <w:pStyle w:val="BodyText"/>
        <w:ind w:left="0" w:right="114"/>
        <w:rPr>
          <w:rFonts w:ascii="Arial" w:hAnsi="Arial" w:cs="Arial"/>
          <w:color w:val="000000" w:themeColor="text1"/>
        </w:rPr>
      </w:pPr>
    </w:p>
    <w:p w14:paraId="193C6F5C" w14:textId="65B65882" w:rsidR="00BD24FD" w:rsidRPr="009948FA" w:rsidRDefault="00FB2E35" w:rsidP="00FB2E35">
      <w:pPr>
        <w:pStyle w:val="BodyText"/>
        <w:ind w:right="114"/>
        <w:rPr>
          <w:rFonts w:ascii="Arial" w:hAnsi="Arial" w:cs="Arial"/>
          <w:color w:val="000000" w:themeColor="text1"/>
        </w:rPr>
      </w:pPr>
      <w:r w:rsidRPr="009948FA">
        <w:rPr>
          <w:rFonts w:ascii="Arial" w:hAnsi="Arial" w:cs="Arial"/>
          <w:color w:val="000000" w:themeColor="text1"/>
        </w:rPr>
        <w:t xml:space="preserve">Use of reasonable force </w:t>
      </w:r>
      <w:r w:rsidR="0030684C" w:rsidRPr="009948FA">
        <w:rPr>
          <w:rFonts w:ascii="Arial" w:hAnsi="Arial" w:cs="Arial"/>
          <w:color w:val="000000" w:themeColor="text1"/>
        </w:rPr>
        <w:t>at our school is minimal.  In</w:t>
      </w:r>
      <w:r w:rsidRPr="009948FA">
        <w:rPr>
          <w:rFonts w:ascii="Arial" w:hAnsi="Arial" w:cs="Arial"/>
          <w:color w:val="000000" w:themeColor="text1"/>
        </w:rPr>
        <w:t xml:space="preserve"> the past </w:t>
      </w:r>
      <w:r w:rsidR="0030684C" w:rsidRPr="009948FA">
        <w:rPr>
          <w:rFonts w:ascii="Arial" w:hAnsi="Arial" w:cs="Arial"/>
          <w:color w:val="000000" w:themeColor="text1"/>
        </w:rPr>
        <w:t xml:space="preserve">it </w:t>
      </w:r>
      <w:r w:rsidRPr="009948FA">
        <w:rPr>
          <w:rFonts w:ascii="Arial" w:hAnsi="Arial" w:cs="Arial"/>
          <w:color w:val="000000" w:themeColor="text1"/>
        </w:rPr>
        <w:t xml:space="preserve">has largely related to the necessity to remove a child whose disruptive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is having an impact on their own safety and / or the safety and / or learning o</w:t>
      </w:r>
      <w:r w:rsidR="0030684C" w:rsidRPr="009948FA">
        <w:rPr>
          <w:rFonts w:ascii="Arial" w:hAnsi="Arial" w:cs="Arial"/>
          <w:color w:val="000000" w:themeColor="text1"/>
        </w:rPr>
        <w:t xml:space="preserve">f other children in the class, and is used to allow the child to calm </w:t>
      </w:r>
      <w:r w:rsidR="00E76EF5">
        <w:rPr>
          <w:rFonts w:ascii="Arial" w:hAnsi="Arial" w:cs="Arial"/>
          <w:color w:val="000000" w:themeColor="text1"/>
        </w:rPr>
        <w:t>them</w:t>
      </w:r>
      <w:r w:rsidR="00241936" w:rsidRPr="009948FA">
        <w:rPr>
          <w:rFonts w:ascii="Arial" w:hAnsi="Arial" w:cs="Arial"/>
          <w:color w:val="000000" w:themeColor="text1"/>
        </w:rPr>
        <w:t>sel</w:t>
      </w:r>
      <w:r w:rsidR="00E76EF5">
        <w:rPr>
          <w:rFonts w:ascii="Arial" w:hAnsi="Arial" w:cs="Arial"/>
          <w:color w:val="000000" w:themeColor="text1"/>
        </w:rPr>
        <w:t>ves</w:t>
      </w:r>
      <w:r w:rsidR="0030684C" w:rsidRPr="009948FA">
        <w:rPr>
          <w:rFonts w:ascii="Arial" w:hAnsi="Arial" w:cs="Arial"/>
          <w:color w:val="000000" w:themeColor="text1"/>
        </w:rPr>
        <w:t xml:space="preserve">. </w:t>
      </w:r>
    </w:p>
    <w:p w14:paraId="3E88DE95" w14:textId="77777777" w:rsidR="00BD24FD" w:rsidRPr="009948FA" w:rsidRDefault="00BD24FD" w:rsidP="00FB2E35">
      <w:pPr>
        <w:pStyle w:val="BodyText"/>
        <w:ind w:right="114"/>
        <w:rPr>
          <w:rFonts w:ascii="Arial" w:hAnsi="Arial" w:cs="Arial"/>
          <w:color w:val="000000" w:themeColor="text1"/>
        </w:rPr>
      </w:pPr>
    </w:p>
    <w:p w14:paraId="23CFE2E1" w14:textId="77777777" w:rsidR="00FB2E35" w:rsidRPr="009948FA" w:rsidRDefault="00FB2E35" w:rsidP="00FB2E35">
      <w:pPr>
        <w:pStyle w:val="BodyText"/>
        <w:ind w:right="114"/>
        <w:rPr>
          <w:rFonts w:ascii="Arial" w:hAnsi="Arial" w:cs="Arial"/>
          <w:color w:val="000000" w:themeColor="text1"/>
        </w:rPr>
      </w:pPr>
      <w:r w:rsidRPr="009948FA">
        <w:rPr>
          <w:rFonts w:ascii="Arial" w:hAnsi="Arial" w:cs="Arial"/>
          <w:color w:val="000000" w:themeColor="text1"/>
        </w:rPr>
        <w:t xml:space="preserve">We will always explain </w:t>
      </w:r>
      <w:r w:rsidR="00EE5DC4" w:rsidRPr="009948FA">
        <w:rPr>
          <w:rFonts w:ascii="Arial" w:hAnsi="Arial" w:cs="Arial"/>
          <w:color w:val="000000" w:themeColor="text1"/>
        </w:rPr>
        <w:t xml:space="preserve">the need to remove a child from the class </w:t>
      </w:r>
      <w:r w:rsidRPr="009948FA">
        <w:rPr>
          <w:rFonts w:ascii="Arial" w:hAnsi="Arial" w:cs="Arial"/>
          <w:color w:val="000000" w:themeColor="text1"/>
        </w:rPr>
        <w:t xml:space="preserve">as a consequence of the child’s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w:t>
      </w:r>
      <w:r w:rsidRPr="009948FA">
        <w:rPr>
          <w:rFonts w:ascii="Arial" w:hAnsi="Arial" w:cs="Arial"/>
          <w:b/>
          <w:color w:val="000000" w:themeColor="text1"/>
        </w:rPr>
        <w:t>before</w:t>
      </w:r>
      <w:r w:rsidRPr="009948FA">
        <w:rPr>
          <w:rFonts w:ascii="Arial" w:hAnsi="Arial" w:cs="Arial"/>
          <w:color w:val="000000" w:themeColor="text1"/>
        </w:rPr>
        <w:t xml:space="preserve"> it is carried out in order to give them an opportunity to take some responsibility for their current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and respond positively to choice.  </w:t>
      </w:r>
      <w:r w:rsidR="0030684C" w:rsidRPr="009948FA">
        <w:rPr>
          <w:rFonts w:ascii="Arial" w:hAnsi="Arial" w:cs="Arial"/>
          <w:color w:val="000000" w:themeColor="text1"/>
        </w:rPr>
        <w:t>If however a child is unable</w:t>
      </w:r>
      <w:r w:rsidRPr="009948FA">
        <w:rPr>
          <w:rFonts w:ascii="Arial" w:hAnsi="Arial" w:cs="Arial"/>
          <w:color w:val="000000" w:themeColor="text1"/>
        </w:rPr>
        <w:t xml:space="preserve"> or unwilling to address their disruptive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the child will be sent or taken to another classroom or quiet place under supervision.</w:t>
      </w:r>
      <w:r w:rsidR="00EE5DC4" w:rsidRPr="009948FA">
        <w:rPr>
          <w:rFonts w:ascii="Arial" w:hAnsi="Arial" w:cs="Arial"/>
          <w:color w:val="000000" w:themeColor="text1"/>
        </w:rPr>
        <w:t xml:space="preserve">  Use of reasonable force or restraint may be considered </w:t>
      </w:r>
      <w:r w:rsidR="00EE5DC4" w:rsidRPr="009948FA">
        <w:rPr>
          <w:rFonts w:ascii="Arial" w:hAnsi="Arial" w:cs="Arial"/>
          <w:color w:val="000000" w:themeColor="text1"/>
        </w:rPr>
        <w:lastRenderedPageBreak/>
        <w:t xml:space="preserve">necessary in only the most extreme circumstances, for example when it is impossible to move the rest of the class to a safe place to continue their learning, or we feel that safety of the child or others is compromised.  In such cases this will only be carried out by staff trained and </w:t>
      </w:r>
      <w:proofErr w:type="spellStart"/>
      <w:r w:rsidR="00EE5DC4" w:rsidRPr="009948FA">
        <w:rPr>
          <w:rFonts w:ascii="Arial" w:hAnsi="Arial" w:cs="Arial"/>
          <w:color w:val="000000" w:themeColor="text1"/>
        </w:rPr>
        <w:t>authorised</w:t>
      </w:r>
      <w:proofErr w:type="spellEnd"/>
      <w:r w:rsidR="00EE5DC4" w:rsidRPr="009948FA">
        <w:rPr>
          <w:rFonts w:ascii="Arial" w:hAnsi="Arial" w:cs="Arial"/>
          <w:color w:val="000000" w:themeColor="text1"/>
        </w:rPr>
        <w:t xml:space="preserve"> to do so.</w:t>
      </w:r>
    </w:p>
    <w:p w14:paraId="793FA907" w14:textId="77777777" w:rsidR="00EE5DC4" w:rsidRPr="009948FA" w:rsidRDefault="00EE5DC4" w:rsidP="00FB2E35">
      <w:pPr>
        <w:pStyle w:val="BodyText"/>
        <w:ind w:right="114"/>
        <w:rPr>
          <w:rFonts w:ascii="Arial" w:hAnsi="Arial" w:cs="Arial"/>
          <w:color w:val="000000" w:themeColor="text1"/>
        </w:rPr>
      </w:pPr>
    </w:p>
    <w:p w14:paraId="1A4462D6" w14:textId="77777777" w:rsidR="00EE5DC4" w:rsidRPr="009948FA" w:rsidRDefault="00EE5DC4" w:rsidP="00FB2E35">
      <w:pPr>
        <w:pStyle w:val="BodyText"/>
        <w:ind w:right="114"/>
        <w:rPr>
          <w:rFonts w:ascii="Arial" w:hAnsi="Arial" w:cs="Arial"/>
          <w:color w:val="000000" w:themeColor="text1"/>
        </w:rPr>
      </w:pPr>
      <w:r w:rsidRPr="009948FA">
        <w:rPr>
          <w:rFonts w:ascii="Arial" w:hAnsi="Arial" w:cs="Arial"/>
          <w:color w:val="000000" w:themeColor="text1"/>
        </w:rPr>
        <w:t>Where</w:t>
      </w:r>
      <w:r w:rsidR="009E6493" w:rsidRPr="009948FA">
        <w:rPr>
          <w:rFonts w:ascii="Arial" w:hAnsi="Arial" w:cs="Arial"/>
          <w:color w:val="000000" w:themeColor="text1"/>
        </w:rPr>
        <w:t xml:space="preserve"> force or restraint is used, an</w:t>
      </w:r>
      <w:r w:rsidRPr="009948FA">
        <w:rPr>
          <w:rFonts w:ascii="Arial" w:hAnsi="Arial" w:cs="Arial"/>
          <w:color w:val="000000" w:themeColor="text1"/>
        </w:rPr>
        <w:t xml:space="preserve"> incident report will be completed and parents informed.</w:t>
      </w:r>
    </w:p>
    <w:p w14:paraId="4C9077CB" w14:textId="77777777" w:rsidR="00C91E57" w:rsidRPr="009948FA" w:rsidRDefault="00C91E57" w:rsidP="00FB2E35">
      <w:pPr>
        <w:pStyle w:val="BodyText"/>
        <w:ind w:right="114"/>
        <w:rPr>
          <w:rFonts w:ascii="Arial" w:hAnsi="Arial" w:cs="Arial"/>
          <w:color w:val="000000" w:themeColor="text1"/>
        </w:rPr>
      </w:pPr>
    </w:p>
    <w:p w14:paraId="5D508E98" w14:textId="77777777" w:rsidR="00C91E57" w:rsidRPr="009948FA" w:rsidRDefault="00C91E57"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Equal Opportunities</w:t>
      </w:r>
    </w:p>
    <w:p w14:paraId="767B53FA" w14:textId="77777777" w:rsidR="00C91E57" w:rsidRPr="009948FA" w:rsidRDefault="00C91E57" w:rsidP="00C91E57">
      <w:pPr>
        <w:pStyle w:val="BodyText"/>
        <w:ind w:right="114"/>
        <w:rPr>
          <w:rFonts w:ascii="Arial" w:hAnsi="Arial" w:cs="Arial"/>
          <w:b/>
          <w:color w:val="000000" w:themeColor="text1"/>
        </w:rPr>
      </w:pPr>
    </w:p>
    <w:p w14:paraId="74519A33" w14:textId="77777777" w:rsidR="00C91E57" w:rsidRPr="009948FA" w:rsidRDefault="00C91E57" w:rsidP="00C91E57">
      <w:pPr>
        <w:pStyle w:val="BodyText"/>
        <w:ind w:right="114"/>
        <w:rPr>
          <w:rFonts w:ascii="Arial" w:hAnsi="Arial" w:cs="Arial"/>
          <w:color w:val="000000" w:themeColor="text1"/>
        </w:rPr>
      </w:pPr>
      <w:r w:rsidRPr="009948FA">
        <w:rPr>
          <w:rFonts w:ascii="Arial" w:hAnsi="Arial" w:cs="Arial"/>
          <w:color w:val="000000" w:themeColor="text1"/>
        </w:rPr>
        <w:t xml:space="preserve">It is an expectation that every member of the school should be treated fairly and consistently within the rules of this policy document irrespective of their gender, race, nationality, sexual orientation, creed, ability or special educational need. The school will follow national policy guidance from the </w:t>
      </w:r>
      <w:proofErr w:type="spellStart"/>
      <w:r w:rsidRPr="009948FA">
        <w:rPr>
          <w:rFonts w:ascii="Arial" w:hAnsi="Arial" w:cs="Arial"/>
          <w:color w:val="000000" w:themeColor="text1"/>
        </w:rPr>
        <w:t>DfE</w:t>
      </w:r>
      <w:proofErr w:type="spellEnd"/>
      <w:r w:rsidRPr="009948FA">
        <w:rPr>
          <w:rFonts w:ascii="Arial" w:hAnsi="Arial" w:cs="Arial"/>
          <w:color w:val="000000" w:themeColor="text1"/>
        </w:rPr>
        <w:t xml:space="preserve"> and Local Authority advice on this matter.</w:t>
      </w:r>
    </w:p>
    <w:p w14:paraId="79958472" w14:textId="77777777" w:rsidR="00BC5A75" w:rsidRPr="009948FA" w:rsidRDefault="00BC5A75" w:rsidP="00C91E57">
      <w:pPr>
        <w:pStyle w:val="BodyText"/>
        <w:ind w:right="114"/>
        <w:rPr>
          <w:rFonts w:ascii="Arial" w:hAnsi="Arial" w:cs="Arial"/>
          <w:color w:val="000000" w:themeColor="text1"/>
        </w:rPr>
      </w:pPr>
    </w:p>
    <w:p w14:paraId="7806F53C" w14:textId="77777777" w:rsidR="00BC5A75" w:rsidRPr="009948FA" w:rsidRDefault="00BC5A75"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Working with Other Agencies</w:t>
      </w:r>
    </w:p>
    <w:p w14:paraId="3DFAE753" w14:textId="77777777" w:rsidR="00BC5A75" w:rsidRPr="009948FA" w:rsidRDefault="00BC5A75" w:rsidP="00BC5A75">
      <w:pPr>
        <w:pStyle w:val="BodyText"/>
        <w:ind w:right="114"/>
        <w:rPr>
          <w:rFonts w:ascii="Arial" w:hAnsi="Arial" w:cs="Arial"/>
          <w:b/>
          <w:color w:val="000000" w:themeColor="text1"/>
        </w:rPr>
      </w:pPr>
    </w:p>
    <w:p w14:paraId="5D891D9D" w14:textId="659AD654" w:rsidR="00BC5A75" w:rsidRPr="009948FA" w:rsidRDefault="00BC5A75" w:rsidP="00BC5A75">
      <w:pPr>
        <w:pStyle w:val="BodyText"/>
        <w:ind w:right="114"/>
        <w:rPr>
          <w:rFonts w:ascii="Arial" w:hAnsi="Arial" w:cs="Arial"/>
          <w:color w:val="000000" w:themeColor="text1"/>
        </w:rPr>
      </w:pPr>
      <w:r w:rsidRPr="009948FA">
        <w:rPr>
          <w:rFonts w:ascii="Arial" w:hAnsi="Arial" w:cs="Arial"/>
          <w:color w:val="000000" w:themeColor="text1"/>
        </w:rPr>
        <w:t xml:space="preserve">Where appropriate the </w:t>
      </w:r>
      <w:proofErr w:type="spellStart"/>
      <w:r w:rsidRPr="009948FA">
        <w:rPr>
          <w:rFonts w:ascii="Arial" w:hAnsi="Arial" w:cs="Arial"/>
          <w:color w:val="000000" w:themeColor="text1"/>
        </w:rPr>
        <w:t>Headteacher</w:t>
      </w:r>
      <w:proofErr w:type="spellEnd"/>
      <w:r w:rsidR="00E76EF5">
        <w:rPr>
          <w:rFonts w:ascii="Arial" w:hAnsi="Arial" w:cs="Arial"/>
          <w:color w:val="000000" w:themeColor="text1"/>
        </w:rPr>
        <w:t xml:space="preserve"> and staff</w:t>
      </w:r>
      <w:r w:rsidRPr="009948FA">
        <w:rPr>
          <w:rFonts w:ascii="Arial" w:hAnsi="Arial" w:cs="Arial"/>
          <w:color w:val="000000" w:themeColor="text1"/>
        </w:rPr>
        <w:t xml:space="preserve"> will work with other outside agencies in order to ensure that we achieve the aim</w:t>
      </w:r>
      <w:r w:rsidR="00E76EF5">
        <w:rPr>
          <w:rFonts w:ascii="Arial" w:hAnsi="Arial" w:cs="Arial"/>
          <w:color w:val="000000" w:themeColor="text1"/>
        </w:rPr>
        <w:t>s</w:t>
      </w:r>
      <w:r w:rsidR="00DE05B2" w:rsidRPr="009948FA">
        <w:rPr>
          <w:rFonts w:ascii="Arial" w:hAnsi="Arial" w:cs="Arial"/>
          <w:color w:val="000000" w:themeColor="text1"/>
        </w:rPr>
        <w:t xml:space="preserve"> of our </w:t>
      </w:r>
      <w:proofErr w:type="spellStart"/>
      <w:r w:rsidR="00DE05B2" w:rsidRPr="009948FA">
        <w:rPr>
          <w:rFonts w:ascii="Arial" w:hAnsi="Arial" w:cs="Arial"/>
          <w:color w:val="000000" w:themeColor="text1"/>
        </w:rPr>
        <w:t>behaviour</w:t>
      </w:r>
      <w:proofErr w:type="spellEnd"/>
      <w:r w:rsidR="00DE05B2" w:rsidRPr="009948FA">
        <w:rPr>
          <w:rFonts w:ascii="Arial" w:hAnsi="Arial" w:cs="Arial"/>
          <w:color w:val="000000" w:themeColor="text1"/>
        </w:rPr>
        <w:t xml:space="preserve"> policy</w:t>
      </w:r>
      <w:r w:rsidRPr="009948FA">
        <w:rPr>
          <w:rFonts w:ascii="Arial" w:hAnsi="Arial" w:cs="Arial"/>
          <w:color w:val="000000" w:themeColor="text1"/>
        </w:rPr>
        <w:t>.</w:t>
      </w:r>
    </w:p>
    <w:p w14:paraId="7041EE4B" w14:textId="77777777" w:rsidR="00BD24FD" w:rsidRPr="009948FA" w:rsidRDefault="00BD24FD" w:rsidP="00FB2E35">
      <w:pPr>
        <w:pStyle w:val="BodyText"/>
        <w:ind w:right="114"/>
        <w:rPr>
          <w:rFonts w:ascii="Arial" w:hAnsi="Arial" w:cs="Arial"/>
          <w:color w:val="000000" w:themeColor="text1"/>
        </w:rPr>
      </w:pPr>
    </w:p>
    <w:p w14:paraId="2C5FA06B" w14:textId="77777777" w:rsidR="0097795D" w:rsidRPr="009948FA" w:rsidRDefault="003336FE"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 xml:space="preserve">Policy Monitoring, </w:t>
      </w:r>
      <w:r w:rsidR="002314EA" w:rsidRPr="009948FA">
        <w:rPr>
          <w:rFonts w:ascii="Arial" w:hAnsi="Arial" w:cs="Arial"/>
          <w:b/>
          <w:color w:val="000000" w:themeColor="text1"/>
        </w:rPr>
        <w:t>Evaluation</w:t>
      </w:r>
      <w:r w:rsidRPr="009948FA">
        <w:rPr>
          <w:rFonts w:ascii="Arial" w:hAnsi="Arial" w:cs="Arial"/>
          <w:b/>
          <w:color w:val="000000" w:themeColor="text1"/>
        </w:rPr>
        <w:t xml:space="preserve"> and Review</w:t>
      </w:r>
    </w:p>
    <w:p w14:paraId="6B99F55F" w14:textId="77777777" w:rsidR="002314EA" w:rsidRPr="009948FA" w:rsidRDefault="002314EA" w:rsidP="002314EA">
      <w:pPr>
        <w:pStyle w:val="BodyText"/>
        <w:ind w:right="114"/>
        <w:rPr>
          <w:rFonts w:ascii="Arial" w:hAnsi="Arial" w:cs="Arial"/>
          <w:b/>
          <w:color w:val="000000" w:themeColor="text1"/>
        </w:rPr>
      </w:pPr>
    </w:p>
    <w:p w14:paraId="0C6728D0" w14:textId="7DBE45BD" w:rsidR="002314EA" w:rsidRPr="0094529F" w:rsidRDefault="00D81188" w:rsidP="00C91E57">
      <w:pPr>
        <w:pStyle w:val="Default"/>
        <w:ind w:left="118"/>
        <w:rPr>
          <w:color w:val="000000" w:themeColor="text1"/>
        </w:rPr>
      </w:pPr>
      <w:r w:rsidRPr="0094529F">
        <w:rPr>
          <w:color w:val="000000" w:themeColor="text1"/>
        </w:rPr>
        <w:t xml:space="preserve">The Governing Body has a </w:t>
      </w:r>
      <w:r w:rsidR="00F1022C" w:rsidRPr="0094529F">
        <w:rPr>
          <w:color w:val="000000" w:themeColor="text1"/>
        </w:rPr>
        <w:t>duty under S</w:t>
      </w:r>
      <w:r w:rsidRPr="0094529F">
        <w:rPr>
          <w:color w:val="000000" w:themeColor="text1"/>
        </w:rPr>
        <w:t xml:space="preserve">ection 175 of the Education Act 2002, </w:t>
      </w:r>
      <w:r w:rsidR="00E704D9" w:rsidRPr="0094529F">
        <w:rPr>
          <w:color w:val="000000" w:themeColor="text1"/>
        </w:rPr>
        <w:t xml:space="preserve">requiring them to make arrangements to ensure that their functions are carried out with a </w:t>
      </w:r>
      <w:r w:rsidRPr="0094529F">
        <w:rPr>
          <w:color w:val="000000" w:themeColor="text1"/>
        </w:rPr>
        <w:t>view to safeguarding and promoting the welfare of children</w:t>
      </w:r>
      <w:r w:rsidR="00E704D9" w:rsidRPr="0094529F">
        <w:rPr>
          <w:color w:val="000000" w:themeColor="text1"/>
        </w:rPr>
        <w:t>,</w:t>
      </w:r>
      <w:r w:rsidRPr="0094529F">
        <w:rPr>
          <w:color w:val="000000" w:themeColor="text1"/>
        </w:rPr>
        <w:t xml:space="preserve"> </w:t>
      </w:r>
      <w:r w:rsidR="00E704D9" w:rsidRPr="0094529F">
        <w:rPr>
          <w:color w:val="000000" w:themeColor="text1"/>
        </w:rPr>
        <w:t xml:space="preserve">and they have a </w:t>
      </w:r>
      <w:r w:rsidRPr="0094529F">
        <w:rPr>
          <w:color w:val="000000" w:themeColor="text1"/>
        </w:rPr>
        <w:t xml:space="preserve">general duty to </w:t>
      </w:r>
      <w:r w:rsidR="00F1022C" w:rsidRPr="0094529F">
        <w:rPr>
          <w:color w:val="000000" w:themeColor="text1"/>
        </w:rPr>
        <w:t>eliminate discrimination under S</w:t>
      </w:r>
      <w:r w:rsidRPr="0094529F">
        <w:rPr>
          <w:color w:val="000000" w:themeColor="text1"/>
        </w:rPr>
        <w:t>ection 149 of the Equality Act 2010.  As a result of this duty behaviour incidents and discipline are reviewed at ev</w:t>
      </w:r>
      <w:r w:rsidR="00E76EF5">
        <w:rPr>
          <w:color w:val="000000" w:themeColor="text1"/>
        </w:rPr>
        <w:t>ery full Governing Body meeting</w:t>
      </w:r>
      <w:r w:rsidRPr="0094529F">
        <w:rPr>
          <w:color w:val="000000" w:themeColor="text1"/>
        </w:rPr>
        <w:t>.</w:t>
      </w:r>
    </w:p>
    <w:p w14:paraId="6C956B3B" w14:textId="77777777" w:rsidR="00D81188" w:rsidRPr="0094529F" w:rsidRDefault="00D81188" w:rsidP="00D81188">
      <w:pPr>
        <w:pStyle w:val="Default"/>
        <w:rPr>
          <w:color w:val="000000" w:themeColor="text1"/>
        </w:rPr>
      </w:pPr>
    </w:p>
    <w:p w14:paraId="3B3FB510" w14:textId="77777777" w:rsidR="002274AB" w:rsidRDefault="002274AB" w:rsidP="00C91E57">
      <w:pPr>
        <w:pStyle w:val="Default"/>
        <w:ind w:left="118"/>
        <w:rPr>
          <w:color w:val="000000" w:themeColor="text1"/>
        </w:rPr>
      </w:pPr>
    </w:p>
    <w:p w14:paraId="1611FFC1" w14:textId="77777777" w:rsidR="002274AB" w:rsidRDefault="002274AB" w:rsidP="00C91E57">
      <w:pPr>
        <w:pStyle w:val="Default"/>
        <w:ind w:left="118"/>
        <w:rPr>
          <w:color w:val="000000" w:themeColor="text1"/>
        </w:rPr>
      </w:pPr>
    </w:p>
    <w:p w14:paraId="4B8D59E4" w14:textId="77777777" w:rsidR="00D81188" w:rsidRPr="009948FA" w:rsidRDefault="00D81188" w:rsidP="00C91E57">
      <w:pPr>
        <w:pStyle w:val="Default"/>
        <w:ind w:left="118"/>
        <w:rPr>
          <w:color w:val="000000" w:themeColor="text1"/>
        </w:rPr>
      </w:pPr>
      <w:r w:rsidRPr="009948FA">
        <w:rPr>
          <w:color w:val="000000" w:themeColor="text1"/>
        </w:rPr>
        <w:t xml:space="preserve">In addition, the effectiveness of this policy </w:t>
      </w:r>
      <w:r w:rsidR="006152EC" w:rsidRPr="009948FA">
        <w:rPr>
          <w:color w:val="000000" w:themeColor="text1"/>
        </w:rPr>
        <w:t xml:space="preserve">and the policy itself </w:t>
      </w:r>
      <w:r w:rsidRPr="009948FA">
        <w:rPr>
          <w:color w:val="000000" w:themeColor="text1"/>
        </w:rPr>
        <w:t>is reviewed annually by the Personnel Committee and</w:t>
      </w:r>
      <w:r w:rsidR="006152EC" w:rsidRPr="009948FA">
        <w:rPr>
          <w:color w:val="000000" w:themeColor="text1"/>
        </w:rPr>
        <w:t xml:space="preserve"> ratified by</w:t>
      </w:r>
      <w:r w:rsidR="001E5238" w:rsidRPr="009948FA">
        <w:rPr>
          <w:color w:val="000000" w:themeColor="text1"/>
        </w:rPr>
        <w:t xml:space="preserve"> the whole Governing Body, and updated versions made available for staff, parents and pupils.</w:t>
      </w:r>
    </w:p>
    <w:p w14:paraId="08BE6450" w14:textId="77777777" w:rsidR="00C91E57" w:rsidRPr="009948FA" w:rsidRDefault="00C91E57" w:rsidP="00D81188">
      <w:pPr>
        <w:pStyle w:val="Default"/>
        <w:rPr>
          <w:color w:val="000000" w:themeColor="text1"/>
        </w:rPr>
      </w:pPr>
    </w:p>
    <w:p w14:paraId="0B1AF46F" w14:textId="77777777" w:rsidR="00F31F43" w:rsidRPr="009948FA" w:rsidRDefault="00F31F43" w:rsidP="00F31F43">
      <w:pPr>
        <w:pStyle w:val="Default"/>
        <w:ind w:left="118"/>
        <w:rPr>
          <w:color w:val="000000" w:themeColor="text1"/>
        </w:rPr>
      </w:pPr>
      <w:r w:rsidRPr="009948FA">
        <w:rPr>
          <w:b/>
          <w:color w:val="000000" w:themeColor="text1"/>
        </w:rPr>
        <w:t>Signed</w:t>
      </w:r>
      <w:proofErr w:type="gramStart"/>
      <w:r w:rsidRPr="009948FA">
        <w:rPr>
          <w:b/>
          <w:color w:val="000000" w:themeColor="text1"/>
        </w:rPr>
        <w:t>:</w:t>
      </w:r>
      <w:r w:rsidRPr="009948FA">
        <w:rPr>
          <w:color w:val="000000" w:themeColor="text1"/>
        </w:rPr>
        <w:t>_</w:t>
      </w:r>
      <w:proofErr w:type="gramEnd"/>
      <w:r w:rsidRPr="009948FA">
        <w:rPr>
          <w:color w:val="000000" w:themeColor="text1"/>
        </w:rPr>
        <w:t>_________________________</w:t>
      </w:r>
    </w:p>
    <w:p w14:paraId="241FEF9D" w14:textId="77777777" w:rsidR="00F31F43" w:rsidRPr="009948FA" w:rsidRDefault="00F31F43" w:rsidP="00F31F43">
      <w:pPr>
        <w:pStyle w:val="Default"/>
        <w:ind w:left="118"/>
        <w:rPr>
          <w:color w:val="000000" w:themeColor="text1"/>
        </w:rPr>
      </w:pPr>
    </w:p>
    <w:p w14:paraId="783810BB" w14:textId="77777777" w:rsidR="00F31F43" w:rsidRPr="009948FA" w:rsidRDefault="00F31F43" w:rsidP="00F31F43">
      <w:pPr>
        <w:pStyle w:val="Default"/>
        <w:ind w:left="118"/>
        <w:rPr>
          <w:color w:val="000000" w:themeColor="text1"/>
        </w:rPr>
      </w:pPr>
      <w:r w:rsidRPr="009948FA">
        <w:rPr>
          <w:b/>
          <w:color w:val="000000" w:themeColor="text1"/>
        </w:rPr>
        <w:t xml:space="preserve">Date: </w:t>
      </w:r>
      <w:r w:rsidRPr="009948FA">
        <w:rPr>
          <w:color w:val="000000" w:themeColor="text1"/>
        </w:rPr>
        <w:t>_____________________________</w:t>
      </w:r>
    </w:p>
    <w:p w14:paraId="19E6C6B4" w14:textId="77777777" w:rsidR="00FE6019" w:rsidRPr="009948FA" w:rsidRDefault="00FE6019" w:rsidP="00D81188">
      <w:pPr>
        <w:pStyle w:val="Default"/>
        <w:rPr>
          <w:color w:val="000000" w:themeColor="text1"/>
        </w:rPr>
      </w:pPr>
    </w:p>
    <w:p w14:paraId="4561A91A" w14:textId="77777777" w:rsidR="00FE6019" w:rsidRPr="009948FA" w:rsidRDefault="00FE6019" w:rsidP="00D81188">
      <w:pPr>
        <w:pStyle w:val="Default"/>
        <w:rPr>
          <w:color w:val="000000" w:themeColor="text1"/>
        </w:rPr>
      </w:pPr>
    </w:p>
    <w:p w14:paraId="4EA12FBF" w14:textId="77777777" w:rsidR="00C44B34" w:rsidRPr="009948FA" w:rsidRDefault="00C44B34">
      <w:pPr>
        <w:widowControl/>
        <w:rPr>
          <w:rFonts w:ascii="Arial" w:hAnsi="Arial" w:cs="Arial"/>
          <w:color w:val="000000" w:themeColor="text1"/>
          <w:sz w:val="24"/>
          <w:szCs w:val="24"/>
        </w:rPr>
      </w:pPr>
      <w:r w:rsidRPr="009948FA">
        <w:rPr>
          <w:rFonts w:ascii="Arial" w:hAnsi="Arial" w:cs="Arial"/>
          <w:color w:val="000000" w:themeColor="text1"/>
        </w:rPr>
        <w:br w:type="page"/>
      </w:r>
    </w:p>
    <w:p w14:paraId="18B1A268" w14:textId="77777777" w:rsidR="00E704D9" w:rsidRPr="009948FA" w:rsidRDefault="00E17911" w:rsidP="00E704D9">
      <w:pPr>
        <w:pStyle w:val="BodyText"/>
        <w:ind w:right="114"/>
        <w:rPr>
          <w:rFonts w:ascii="Arial" w:hAnsi="Arial" w:cs="Arial"/>
          <w:b/>
          <w:strike/>
          <w:color w:val="000000" w:themeColor="text1"/>
        </w:rPr>
      </w:pPr>
      <w:r w:rsidRPr="009948FA">
        <w:rPr>
          <w:rFonts w:ascii="Arial" w:hAnsi="Arial" w:cs="Arial"/>
          <w:b/>
          <w:color w:val="000000" w:themeColor="text1"/>
        </w:rPr>
        <w:lastRenderedPageBreak/>
        <w:t>Appendix 1</w:t>
      </w:r>
      <w:r w:rsidR="00E704D9" w:rsidRPr="009948FA">
        <w:rPr>
          <w:rFonts w:ascii="Arial" w:hAnsi="Arial" w:cs="Arial"/>
          <w:b/>
          <w:color w:val="000000" w:themeColor="text1"/>
        </w:rPr>
        <w:t xml:space="preserve">: Key Points from the </w:t>
      </w:r>
      <w:proofErr w:type="spellStart"/>
      <w:r w:rsidR="00E704D9" w:rsidRPr="009948FA">
        <w:rPr>
          <w:rFonts w:ascii="Arial" w:hAnsi="Arial" w:cs="Arial"/>
          <w:b/>
          <w:color w:val="000000" w:themeColor="text1"/>
        </w:rPr>
        <w:t>DfE</w:t>
      </w:r>
      <w:proofErr w:type="spellEnd"/>
      <w:r w:rsidR="00E704D9" w:rsidRPr="009948FA">
        <w:rPr>
          <w:rFonts w:ascii="Arial" w:hAnsi="Arial" w:cs="Arial"/>
          <w:b/>
          <w:color w:val="000000" w:themeColor="text1"/>
        </w:rPr>
        <w:t xml:space="preserve"> guidance ‘</w:t>
      </w:r>
      <w:proofErr w:type="spellStart"/>
      <w:r w:rsidR="00E704D9" w:rsidRPr="009948FA">
        <w:rPr>
          <w:rFonts w:ascii="Arial" w:hAnsi="Arial" w:cs="Arial"/>
          <w:b/>
          <w:color w:val="000000" w:themeColor="text1"/>
        </w:rPr>
        <w:t>Behaviour</w:t>
      </w:r>
      <w:proofErr w:type="spellEnd"/>
      <w:r w:rsidR="00E704D9" w:rsidRPr="009948FA">
        <w:rPr>
          <w:rFonts w:ascii="Arial" w:hAnsi="Arial" w:cs="Arial"/>
          <w:b/>
          <w:color w:val="000000" w:themeColor="text1"/>
        </w:rPr>
        <w:t xml:space="preserve"> and Discipline in Schools: Advice for </w:t>
      </w:r>
      <w:proofErr w:type="spellStart"/>
      <w:r w:rsidR="00E704D9" w:rsidRPr="009948FA">
        <w:rPr>
          <w:rFonts w:ascii="Arial" w:hAnsi="Arial" w:cs="Arial"/>
          <w:b/>
          <w:color w:val="000000" w:themeColor="text1"/>
        </w:rPr>
        <w:t>Headteachers</w:t>
      </w:r>
      <w:proofErr w:type="spellEnd"/>
      <w:r w:rsidR="00E704D9" w:rsidRPr="009948FA">
        <w:rPr>
          <w:rFonts w:ascii="Arial" w:hAnsi="Arial" w:cs="Arial"/>
          <w:b/>
          <w:color w:val="000000" w:themeColor="text1"/>
        </w:rPr>
        <w:t xml:space="preserve"> and School Staff </w:t>
      </w:r>
    </w:p>
    <w:p w14:paraId="71B03876" w14:textId="77777777" w:rsidR="00E9728F" w:rsidRPr="009948FA" w:rsidRDefault="00E9728F" w:rsidP="00E704D9">
      <w:pPr>
        <w:pStyle w:val="BodyText"/>
        <w:ind w:right="114"/>
        <w:rPr>
          <w:rFonts w:ascii="Arial" w:hAnsi="Arial" w:cs="Arial"/>
          <w:b/>
          <w:color w:val="000000" w:themeColor="text1"/>
        </w:rPr>
      </w:pPr>
    </w:p>
    <w:p w14:paraId="1072E80D" w14:textId="77777777" w:rsidR="00E704D9" w:rsidRPr="009948FA" w:rsidRDefault="00E704D9" w:rsidP="008105BF">
      <w:pPr>
        <w:pStyle w:val="BodyText"/>
        <w:ind w:right="114"/>
        <w:rPr>
          <w:rFonts w:ascii="Arial" w:hAnsi="Arial" w:cs="Arial"/>
          <w:color w:val="000000" w:themeColor="text1"/>
        </w:rPr>
      </w:pPr>
      <w:r w:rsidRPr="009948FA">
        <w:rPr>
          <w:rFonts w:ascii="Arial" w:hAnsi="Arial" w:cs="Arial"/>
          <w:color w:val="000000" w:themeColor="text1"/>
        </w:rPr>
        <w:t>Teachers have statutory authority to discipline pupils for misbehavior which occurs in school, and in some circumstances outside of school.</w:t>
      </w:r>
    </w:p>
    <w:p w14:paraId="233D04D4" w14:textId="77777777" w:rsidR="00E704D9" w:rsidRPr="009948FA" w:rsidRDefault="00E704D9" w:rsidP="008105BF">
      <w:pPr>
        <w:pStyle w:val="BodyText"/>
        <w:ind w:right="114"/>
        <w:rPr>
          <w:rFonts w:ascii="Arial" w:hAnsi="Arial" w:cs="Arial"/>
          <w:color w:val="000000" w:themeColor="text1"/>
        </w:rPr>
      </w:pPr>
    </w:p>
    <w:p w14:paraId="76EF0524" w14:textId="77777777" w:rsidR="00E704D9" w:rsidRPr="009948FA" w:rsidRDefault="00E704D9" w:rsidP="008105BF">
      <w:pPr>
        <w:pStyle w:val="BodyText"/>
        <w:ind w:right="114"/>
        <w:rPr>
          <w:rFonts w:ascii="Arial" w:hAnsi="Arial" w:cs="Arial"/>
          <w:color w:val="000000" w:themeColor="text1"/>
        </w:rPr>
      </w:pPr>
      <w:r w:rsidRPr="009948FA">
        <w:rPr>
          <w:rFonts w:ascii="Arial" w:hAnsi="Arial" w:cs="Arial"/>
          <w:color w:val="000000" w:themeColor="text1"/>
        </w:rPr>
        <w:t xml:space="preserve">The power to discipline also applies to all paid staff (unless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says otherwise) with the responsibility for pupils, such as teaching assistants.</w:t>
      </w:r>
    </w:p>
    <w:p w14:paraId="4AA524E6" w14:textId="77777777" w:rsidR="00E704D9" w:rsidRPr="009948FA" w:rsidRDefault="00E704D9" w:rsidP="008105BF">
      <w:pPr>
        <w:pStyle w:val="BodyText"/>
        <w:ind w:right="114"/>
        <w:rPr>
          <w:rFonts w:ascii="Arial" w:hAnsi="Arial" w:cs="Arial"/>
          <w:color w:val="000000" w:themeColor="text1"/>
        </w:rPr>
      </w:pPr>
    </w:p>
    <w:p w14:paraId="3C8557E8" w14:textId="77777777" w:rsidR="00E704D9" w:rsidRPr="009948FA" w:rsidRDefault="00E704D9" w:rsidP="008105BF">
      <w:pPr>
        <w:pStyle w:val="BodyText"/>
        <w:ind w:right="114"/>
        <w:rPr>
          <w:rFonts w:ascii="Arial" w:hAnsi="Arial" w:cs="Arial"/>
          <w:color w:val="000000" w:themeColor="text1"/>
        </w:rPr>
      </w:pPr>
      <w:r w:rsidRPr="009948FA">
        <w:rPr>
          <w:rFonts w:ascii="Arial" w:hAnsi="Arial" w:cs="Arial"/>
          <w:color w:val="000000" w:themeColor="text1"/>
        </w:rPr>
        <w:t xml:space="preserve">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is required to set out measures in the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policy which aim to:</w:t>
      </w:r>
    </w:p>
    <w:p w14:paraId="628A3CA4" w14:textId="77777777" w:rsidR="00E704D9" w:rsidRPr="009948FA" w:rsidRDefault="00E704D9" w:rsidP="008105BF">
      <w:pPr>
        <w:pStyle w:val="BodyText"/>
        <w:ind w:right="114"/>
        <w:rPr>
          <w:rFonts w:ascii="Arial" w:hAnsi="Arial" w:cs="Arial"/>
          <w:color w:val="000000" w:themeColor="text1"/>
        </w:rPr>
      </w:pPr>
    </w:p>
    <w:p w14:paraId="6C4545DA" w14:textId="77777777" w:rsidR="00E704D9" w:rsidRPr="009948FA" w:rsidRDefault="00E704D9" w:rsidP="008105BF">
      <w:pPr>
        <w:pStyle w:val="BodyText"/>
        <w:numPr>
          <w:ilvl w:val="0"/>
          <w:numId w:val="22"/>
        </w:numPr>
        <w:ind w:right="114"/>
        <w:rPr>
          <w:rFonts w:ascii="Arial" w:hAnsi="Arial" w:cs="Arial"/>
          <w:color w:val="000000" w:themeColor="text1"/>
        </w:rPr>
      </w:pPr>
      <w:r w:rsidRPr="009948FA">
        <w:rPr>
          <w:rFonts w:ascii="Arial" w:hAnsi="Arial" w:cs="Arial"/>
          <w:color w:val="000000" w:themeColor="text1"/>
        </w:rPr>
        <w:t xml:space="preserve">Promote good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self-discipline and respect</w:t>
      </w:r>
    </w:p>
    <w:p w14:paraId="3895BA13" w14:textId="77777777" w:rsidR="00E704D9" w:rsidRPr="009948FA" w:rsidRDefault="00E704D9" w:rsidP="008105BF">
      <w:pPr>
        <w:pStyle w:val="BodyText"/>
        <w:ind w:right="114"/>
        <w:rPr>
          <w:rFonts w:ascii="Arial" w:hAnsi="Arial" w:cs="Arial"/>
          <w:color w:val="000000" w:themeColor="text1"/>
        </w:rPr>
      </w:pPr>
    </w:p>
    <w:p w14:paraId="63104ABC" w14:textId="77777777" w:rsidR="00E704D9" w:rsidRPr="009948FA" w:rsidRDefault="00E704D9" w:rsidP="008105BF">
      <w:pPr>
        <w:pStyle w:val="BodyText"/>
        <w:numPr>
          <w:ilvl w:val="0"/>
          <w:numId w:val="22"/>
        </w:numPr>
        <w:ind w:right="114"/>
        <w:rPr>
          <w:rFonts w:ascii="Arial" w:hAnsi="Arial" w:cs="Arial"/>
          <w:color w:val="000000" w:themeColor="text1"/>
        </w:rPr>
      </w:pPr>
      <w:r w:rsidRPr="009948FA">
        <w:rPr>
          <w:rFonts w:ascii="Arial" w:hAnsi="Arial" w:cs="Arial"/>
          <w:color w:val="000000" w:themeColor="text1"/>
        </w:rPr>
        <w:t>Prevent bullying</w:t>
      </w:r>
    </w:p>
    <w:p w14:paraId="030FF45A" w14:textId="77777777" w:rsidR="00E704D9" w:rsidRPr="009948FA" w:rsidRDefault="00E704D9" w:rsidP="008105BF">
      <w:pPr>
        <w:pStyle w:val="BodyText"/>
        <w:ind w:right="114"/>
        <w:rPr>
          <w:rFonts w:ascii="Arial" w:hAnsi="Arial" w:cs="Arial"/>
          <w:color w:val="000000" w:themeColor="text1"/>
        </w:rPr>
      </w:pPr>
    </w:p>
    <w:p w14:paraId="161DE34F" w14:textId="77777777" w:rsidR="00E704D9" w:rsidRPr="009948FA" w:rsidRDefault="00E704D9" w:rsidP="008105BF">
      <w:pPr>
        <w:pStyle w:val="BodyText"/>
        <w:numPr>
          <w:ilvl w:val="0"/>
          <w:numId w:val="22"/>
        </w:numPr>
        <w:ind w:right="114"/>
        <w:rPr>
          <w:rFonts w:ascii="Arial" w:hAnsi="Arial" w:cs="Arial"/>
          <w:color w:val="000000" w:themeColor="text1"/>
        </w:rPr>
      </w:pPr>
      <w:r w:rsidRPr="009948FA">
        <w:rPr>
          <w:rFonts w:ascii="Arial" w:hAnsi="Arial" w:cs="Arial"/>
          <w:color w:val="000000" w:themeColor="text1"/>
        </w:rPr>
        <w:t>Ensure that pupils complete assigned work</w:t>
      </w:r>
    </w:p>
    <w:p w14:paraId="13A6138A" w14:textId="77777777" w:rsidR="00E704D9" w:rsidRPr="009948FA" w:rsidRDefault="00E704D9" w:rsidP="008105BF">
      <w:pPr>
        <w:pStyle w:val="BodyText"/>
        <w:ind w:right="114"/>
        <w:rPr>
          <w:rFonts w:ascii="Arial" w:hAnsi="Arial" w:cs="Arial"/>
          <w:color w:val="000000" w:themeColor="text1"/>
        </w:rPr>
      </w:pPr>
    </w:p>
    <w:p w14:paraId="65484456" w14:textId="77777777" w:rsidR="00E704D9" w:rsidRPr="009948FA" w:rsidRDefault="00E704D9" w:rsidP="008105BF">
      <w:pPr>
        <w:pStyle w:val="BodyText"/>
        <w:numPr>
          <w:ilvl w:val="0"/>
          <w:numId w:val="22"/>
        </w:numPr>
        <w:ind w:right="114"/>
        <w:rPr>
          <w:rFonts w:ascii="Arial" w:hAnsi="Arial" w:cs="Arial"/>
          <w:b/>
          <w:color w:val="000000" w:themeColor="text1"/>
        </w:rPr>
      </w:pPr>
      <w:r w:rsidRPr="009948FA">
        <w:rPr>
          <w:rFonts w:ascii="Arial" w:hAnsi="Arial" w:cs="Arial"/>
          <w:color w:val="000000" w:themeColor="text1"/>
        </w:rPr>
        <w:t>Regulate the conduct of pupils</w:t>
      </w:r>
    </w:p>
    <w:p w14:paraId="207281B8" w14:textId="77777777" w:rsidR="00E704D9" w:rsidRPr="009948FA" w:rsidRDefault="00E704D9" w:rsidP="008105BF">
      <w:pPr>
        <w:pStyle w:val="ListParagraph"/>
        <w:rPr>
          <w:rFonts w:ascii="Arial" w:hAnsi="Arial" w:cs="Arial"/>
          <w:b/>
          <w:color w:val="000000" w:themeColor="text1"/>
          <w:sz w:val="24"/>
          <w:szCs w:val="24"/>
        </w:rPr>
      </w:pPr>
    </w:p>
    <w:p w14:paraId="63E72797" w14:textId="77777777" w:rsidR="00E704D9" w:rsidRPr="009948FA" w:rsidRDefault="00E704D9" w:rsidP="008105BF">
      <w:pPr>
        <w:pStyle w:val="BodyText"/>
        <w:ind w:right="114"/>
        <w:rPr>
          <w:rFonts w:ascii="Arial" w:hAnsi="Arial" w:cs="Arial"/>
          <w:color w:val="000000" w:themeColor="text1"/>
        </w:rPr>
      </w:pPr>
      <w:r w:rsidRPr="009948FA">
        <w:rPr>
          <w:rFonts w:ascii="Arial" w:hAnsi="Arial" w:cs="Arial"/>
          <w:color w:val="000000" w:themeColor="text1"/>
        </w:rPr>
        <w:t xml:space="preserve">The standard of </w:t>
      </w:r>
      <w:proofErr w:type="spellStart"/>
      <w:r w:rsidRPr="009948FA">
        <w:rPr>
          <w:rFonts w:ascii="Arial" w:hAnsi="Arial" w:cs="Arial"/>
          <w:color w:val="000000" w:themeColor="text1"/>
        </w:rPr>
        <w:t>beh</w:t>
      </w:r>
      <w:r w:rsidR="00E97E63" w:rsidRPr="009948FA">
        <w:rPr>
          <w:rFonts w:ascii="Arial" w:hAnsi="Arial" w:cs="Arial"/>
          <w:color w:val="000000" w:themeColor="text1"/>
        </w:rPr>
        <w:t>aviour</w:t>
      </w:r>
      <w:proofErr w:type="spellEnd"/>
      <w:r w:rsidR="00E97E63" w:rsidRPr="009948FA">
        <w:rPr>
          <w:rFonts w:ascii="Arial" w:hAnsi="Arial" w:cs="Arial"/>
          <w:color w:val="000000" w:themeColor="text1"/>
        </w:rPr>
        <w:t xml:space="preserve"> expected of all pupils is</w:t>
      </w:r>
      <w:r w:rsidRPr="009948FA">
        <w:rPr>
          <w:rFonts w:ascii="Arial" w:hAnsi="Arial" w:cs="Arial"/>
          <w:color w:val="000000" w:themeColor="text1"/>
        </w:rPr>
        <w:t xml:space="preserve"> included in the school’s ho</w:t>
      </w:r>
      <w:r w:rsidR="00E97E63" w:rsidRPr="009948FA">
        <w:rPr>
          <w:rFonts w:ascii="Arial" w:hAnsi="Arial" w:cs="Arial"/>
          <w:color w:val="000000" w:themeColor="text1"/>
        </w:rPr>
        <w:t>me-school agreement (Appendix 2</w:t>
      </w:r>
      <w:r w:rsidRPr="009948FA">
        <w:rPr>
          <w:rFonts w:ascii="Arial" w:hAnsi="Arial" w:cs="Arial"/>
          <w:color w:val="000000" w:themeColor="text1"/>
        </w:rPr>
        <w:t xml:space="preserve">) which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are required to discuss with their child and sign following their child’s admission to </w:t>
      </w:r>
      <w:r w:rsidRPr="009948FA">
        <w:rPr>
          <w:rFonts w:ascii="Arial" w:hAnsi="Arial" w:cs="Arial"/>
          <w:strike/>
          <w:color w:val="000000" w:themeColor="text1"/>
        </w:rPr>
        <w:t>a</w:t>
      </w:r>
      <w:r w:rsidRPr="009948FA">
        <w:rPr>
          <w:rFonts w:ascii="Arial" w:hAnsi="Arial" w:cs="Arial"/>
          <w:color w:val="000000" w:themeColor="text1"/>
        </w:rPr>
        <w:t xml:space="preserve"> school.</w:t>
      </w:r>
    </w:p>
    <w:p w14:paraId="35E6AB17" w14:textId="77777777" w:rsidR="00E704D9" w:rsidRPr="009948FA" w:rsidRDefault="00E704D9" w:rsidP="008105BF">
      <w:pPr>
        <w:pStyle w:val="BodyText"/>
        <w:ind w:right="114"/>
        <w:rPr>
          <w:rFonts w:ascii="Arial" w:hAnsi="Arial" w:cs="Arial"/>
          <w:color w:val="000000" w:themeColor="text1"/>
        </w:rPr>
      </w:pPr>
    </w:p>
    <w:p w14:paraId="6D3E6606" w14:textId="77777777" w:rsidR="00E704D9" w:rsidRPr="009948FA" w:rsidRDefault="00E704D9" w:rsidP="008105BF">
      <w:pPr>
        <w:pStyle w:val="BodyText"/>
        <w:numPr>
          <w:ilvl w:val="0"/>
          <w:numId w:val="23"/>
        </w:numPr>
        <w:ind w:right="114"/>
        <w:rPr>
          <w:rFonts w:ascii="Arial" w:hAnsi="Arial" w:cs="Arial"/>
          <w:b/>
          <w:color w:val="000000" w:themeColor="text1"/>
        </w:rPr>
      </w:pPr>
      <w:r w:rsidRPr="009948FA">
        <w:rPr>
          <w:rFonts w:ascii="Arial" w:hAnsi="Arial" w:cs="Arial"/>
          <w:b/>
          <w:color w:val="000000" w:themeColor="text1"/>
        </w:rPr>
        <w:t>Teachers Powers</w:t>
      </w:r>
    </w:p>
    <w:p w14:paraId="0DDCD7C3" w14:textId="77777777" w:rsidR="00E704D9" w:rsidRPr="009948FA" w:rsidRDefault="00E704D9" w:rsidP="008105BF">
      <w:pPr>
        <w:pStyle w:val="BodyText"/>
        <w:ind w:right="99"/>
        <w:rPr>
          <w:rFonts w:ascii="Arial" w:hAnsi="Arial" w:cs="Arial"/>
          <w:b/>
          <w:color w:val="000000" w:themeColor="text1"/>
        </w:rPr>
      </w:pPr>
    </w:p>
    <w:p w14:paraId="6C4E16C0" w14:textId="77777777" w:rsidR="00060B4E" w:rsidRPr="009948FA" w:rsidRDefault="00060B4E" w:rsidP="008105BF">
      <w:pPr>
        <w:pStyle w:val="ListParagraph"/>
        <w:numPr>
          <w:ilvl w:val="0"/>
          <w:numId w:val="28"/>
        </w:numPr>
        <w:spacing w:before="1"/>
        <w:ind w:right="99"/>
        <w:rPr>
          <w:rFonts w:ascii="Arial" w:hAnsi="Arial" w:cs="Arial"/>
          <w:color w:val="000000" w:themeColor="text1"/>
          <w:sz w:val="24"/>
          <w:szCs w:val="24"/>
        </w:rPr>
      </w:pPr>
      <w:r w:rsidRPr="009948FA">
        <w:rPr>
          <w:rFonts w:ascii="Arial" w:eastAsia="Times New Roman" w:hAnsi="Arial" w:cs="Arial"/>
          <w:color w:val="000000" w:themeColor="text1"/>
          <w:sz w:val="24"/>
          <w:szCs w:val="24"/>
        </w:rPr>
        <w:t xml:space="preserve">Teachers have </w:t>
      </w:r>
      <w:r w:rsidR="00E97E63" w:rsidRPr="009948FA">
        <w:rPr>
          <w:rFonts w:ascii="Arial" w:eastAsia="Times New Roman" w:hAnsi="Arial" w:cs="Arial"/>
          <w:color w:val="000000" w:themeColor="text1"/>
          <w:sz w:val="24"/>
          <w:szCs w:val="24"/>
        </w:rPr>
        <w:t xml:space="preserve">a </w:t>
      </w:r>
      <w:r w:rsidRPr="009948FA">
        <w:rPr>
          <w:rFonts w:ascii="Arial" w:eastAsia="Times New Roman" w:hAnsi="Arial" w:cs="Arial"/>
          <w:color w:val="000000" w:themeColor="text1"/>
          <w:sz w:val="24"/>
          <w:szCs w:val="24"/>
        </w:rPr>
        <w:t>statutory authority to discipline pupils whose</w:t>
      </w:r>
      <w:r w:rsidRPr="009948FA">
        <w:rPr>
          <w:rFonts w:ascii="Arial" w:eastAsia="Times New Roman" w:hAnsi="Arial" w:cs="Arial"/>
          <w:color w:val="000000" w:themeColor="text1"/>
          <w:spacing w:val="-30"/>
          <w:sz w:val="24"/>
          <w:szCs w:val="24"/>
        </w:rPr>
        <w:t xml:space="preserve"> </w:t>
      </w:r>
      <w:proofErr w:type="spellStart"/>
      <w:r w:rsidR="005E61B1" w:rsidRPr="009948FA">
        <w:rPr>
          <w:rFonts w:ascii="Arial" w:eastAsia="Times New Roman" w:hAnsi="Arial" w:cs="Arial"/>
          <w:color w:val="000000" w:themeColor="text1"/>
          <w:sz w:val="24"/>
          <w:szCs w:val="24"/>
        </w:rPr>
        <w:t>behaviour</w:t>
      </w:r>
      <w:proofErr w:type="spellEnd"/>
      <w:r w:rsidR="005E61B1" w:rsidRPr="009948FA">
        <w:rPr>
          <w:rFonts w:ascii="Arial" w:eastAsia="Times New Roman" w:hAnsi="Arial" w:cs="Arial"/>
          <w:color w:val="000000" w:themeColor="text1"/>
          <w:sz w:val="24"/>
          <w:szCs w:val="24"/>
        </w:rPr>
        <w:t xml:space="preserve"> is </w:t>
      </w:r>
      <w:r w:rsidRPr="009948FA">
        <w:rPr>
          <w:rFonts w:ascii="Arial" w:eastAsia="Times New Roman" w:hAnsi="Arial" w:cs="Arial"/>
          <w:color w:val="000000" w:themeColor="text1"/>
          <w:sz w:val="24"/>
          <w:szCs w:val="24"/>
        </w:rPr>
        <w:t>unacceptable, who break the school rules or who fail to follow</w:t>
      </w:r>
      <w:r w:rsidRPr="009948FA">
        <w:rPr>
          <w:rFonts w:ascii="Arial" w:eastAsia="Times New Roman" w:hAnsi="Arial" w:cs="Arial"/>
          <w:color w:val="000000" w:themeColor="text1"/>
          <w:spacing w:val="-16"/>
          <w:sz w:val="24"/>
          <w:szCs w:val="24"/>
        </w:rPr>
        <w:t xml:space="preserve"> </w:t>
      </w:r>
      <w:r w:rsidRPr="009948FA">
        <w:rPr>
          <w:rFonts w:ascii="Arial" w:eastAsia="Times New Roman" w:hAnsi="Arial" w:cs="Arial"/>
          <w:color w:val="000000" w:themeColor="text1"/>
          <w:sz w:val="24"/>
          <w:szCs w:val="24"/>
        </w:rPr>
        <w:t>a</w:t>
      </w:r>
      <w:r w:rsidRPr="009948FA">
        <w:rPr>
          <w:rFonts w:ascii="Arial" w:eastAsia="Times New Roman" w:hAnsi="Arial" w:cs="Arial"/>
          <w:color w:val="000000" w:themeColor="text1"/>
          <w:w w:val="99"/>
          <w:sz w:val="24"/>
          <w:szCs w:val="24"/>
        </w:rPr>
        <w:t xml:space="preserve"> </w:t>
      </w:r>
      <w:r w:rsidRPr="009948FA">
        <w:rPr>
          <w:rFonts w:ascii="Arial" w:eastAsia="Times New Roman" w:hAnsi="Arial" w:cs="Arial"/>
          <w:color w:val="000000" w:themeColor="text1"/>
          <w:sz w:val="24"/>
          <w:szCs w:val="24"/>
        </w:rPr>
        <w:t>reasonable instruction (Section 91 of the Education and</w:t>
      </w:r>
      <w:r w:rsidRPr="009948FA">
        <w:rPr>
          <w:rFonts w:ascii="Arial" w:eastAsia="Times New Roman" w:hAnsi="Arial" w:cs="Arial"/>
          <w:color w:val="000000" w:themeColor="text1"/>
          <w:spacing w:val="-23"/>
          <w:sz w:val="24"/>
          <w:szCs w:val="24"/>
        </w:rPr>
        <w:t xml:space="preserve"> </w:t>
      </w:r>
      <w:r w:rsidRPr="009948FA">
        <w:rPr>
          <w:rFonts w:ascii="Arial" w:eastAsia="Times New Roman" w:hAnsi="Arial" w:cs="Arial"/>
          <w:color w:val="000000" w:themeColor="text1"/>
          <w:sz w:val="24"/>
          <w:szCs w:val="24"/>
        </w:rPr>
        <w:t>Inspections</w:t>
      </w:r>
      <w:r w:rsidR="005E61B1" w:rsidRPr="009948FA">
        <w:rPr>
          <w:rFonts w:ascii="Arial" w:eastAsia="Times New Roman" w:hAnsi="Arial" w:cs="Arial"/>
          <w:color w:val="000000" w:themeColor="text1"/>
          <w:sz w:val="24"/>
          <w:szCs w:val="24"/>
        </w:rPr>
        <w:t xml:space="preserve"> </w:t>
      </w:r>
      <w:r w:rsidRPr="009948FA">
        <w:rPr>
          <w:rFonts w:ascii="Arial" w:hAnsi="Arial" w:cs="Arial"/>
          <w:color w:val="000000" w:themeColor="text1"/>
          <w:sz w:val="24"/>
          <w:szCs w:val="24"/>
        </w:rPr>
        <w:t>Act 2006). The power also applies to all paid staff (unless the</w:t>
      </w:r>
      <w:r w:rsidRPr="009948FA">
        <w:rPr>
          <w:rFonts w:ascii="Arial" w:hAnsi="Arial" w:cs="Arial"/>
          <w:color w:val="000000" w:themeColor="text1"/>
          <w:spacing w:val="-2"/>
          <w:sz w:val="24"/>
          <w:szCs w:val="24"/>
        </w:rPr>
        <w:t xml:space="preserve"> </w:t>
      </w:r>
      <w:r w:rsidRPr="009948FA">
        <w:rPr>
          <w:rFonts w:ascii="Arial" w:hAnsi="Arial" w:cs="Arial"/>
          <w:color w:val="000000" w:themeColor="text1"/>
          <w:sz w:val="24"/>
          <w:szCs w:val="24"/>
        </w:rPr>
        <w:t>head teacher</w:t>
      </w:r>
      <w:r w:rsidRPr="009948FA">
        <w:rPr>
          <w:rFonts w:ascii="Arial" w:hAnsi="Arial" w:cs="Arial"/>
          <w:color w:val="000000" w:themeColor="text1"/>
          <w:spacing w:val="43"/>
          <w:sz w:val="24"/>
          <w:szCs w:val="24"/>
        </w:rPr>
        <w:t xml:space="preserve"> </w:t>
      </w:r>
      <w:r w:rsidRPr="009948FA">
        <w:rPr>
          <w:rFonts w:ascii="Arial" w:hAnsi="Arial" w:cs="Arial"/>
          <w:color w:val="000000" w:themeColor="text1"/>
          <w:sz w:val="24"/>
          <w:szCs w:val="24"/>
        </w:rPr>
        <w:t>says</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otherwise)</w:t>
      </w:r>
      <w:r w:rsidRPr="009948FA">
        <w:rPr>
          <w:rFonts w:ascii="Arial" w:hAnsi="Arial" w:cs="Arial"/>
          <w:color w:val="000000" w:themeColor="text1"/>
          <w:spacing w:val="40"/>
          <w:sz w:val="24"/>
          <w:szCs w:val="24"/>
        </w:rPr>
        <w:t xml:space="preserve"> </w:t>
      </w:r>
      <w:r w:rsidRPr="009948FA">
        <w:rPr>
          <w:rFonts w:ascii="Arial" w:hAnsi="Arial" w:cs="Arial"/>
          <w:color w:val="000000" w:themeColor="text1"/>
          <w:sz w:val="24"/>
          <w:szCs w:val="24"/>
        </w:rPr>
        <w:t>with</w:t>
      </w:r>
      <w:r w:rsidRPr="009948FA">
        <w:rPr>
          <w:rFonts w:ascii="Arial" w:hAnsi="Arial" w:cs="Arial"/>
          <w:color w:val="000000" w:themeColor="text1"/>
          <w:spacing w:val="39"/>
          <w:sz w:val="24"/>
          <w:szCs w:val="24"/>
        </w:rPr>
        <w:t xml:space="preserve"> </w:t>
      </w:r>
      <w:r w:rsidRPr="009948FA">
        <w:rPr>
          <w:rFonts w:ascii="Arial" w:hAnsi="Arial" w:cs="Arial"/>
          <w:color w:val="000000" w:themeColor="text1"/>
          <w:sz w:val="24"/>
          <w:szCs w:val="24"/>
        </w:rPr>
        <w:t>responsibility</w:t>
      </w:r>
      <w:r w:rsidRPr="009948FA">
        <w:rPr>
          <w:rFonts w:ascii="Arial" w:hAnsi="Arial" w:cs="Arial"/>
          <w:color w:val="000000" w:themeColor="text1"/>
          <w:spacing w:val="41"/>
          <w:sz w:val="24"/>
          <w:szCs w:val="24"/>
        </w:rPr>
        <w:t xml:space="preserve"> </w:t>
      </w:r>
      <w:r w:rsidRPr="009948FA">
        <w:rPr>
          <w:rFonts w:ascii="Arial" w:hAnsi="Arial" w:cs="Arial"/>
          <w:color w:val="000000" w:themeColor="text1"/>
          <w:sz w:val="24"/>
          <w:szCs w:val="24"/>
        </w:rPr>
        <w:t>for</w:t>
      </w:r>
      <w:r w:rsidRPr="009948FA">
        <w:rPr>
          <w:rFonts w:ascii="Arial" w:hAnsi="Arial" w:cs="Arial"/>
          <w:color w:val="000000" w:themeColor="text1"/>
          <w:spacing w:val="43"/>
          <w:sz w:val="24"/>
          <w:szCs w:val="24"/>
        </w:rPr>
        <w:t xml:space="preserve"> </w:t>
      </w:r>
      <w:r w:rsidRPr="009948FA">
        <w:rPr>
          <w:rFonts w:ascii="Arial" w:hAnsi="Arial" w:cs="Arial"/>
          <w:color w:val="000000" w:themeColor="text1"/>
          <w:sz w:val="24"/>
          <w:szCs w:val="24"/>
        </w:rPr>
        <w:t>pupils,</w:t>
      </w:r>
      <w:r w:rsidRPr="009948FA">
        <w:rPr>
          <w:rFonts w:ascii="Arial" w:hAnsi="Arial" w:cs="Arial"/>
          <w:color w:val="000000" w:themeColor="text1"/>
          <w:spacing w:val="42"/>
          <w:sz w:val="24"/>
          <w:szCs w:val="24"/>
        </w:rPr>
        <w:t xml:space="preserve"> </w:t>
      </w:r>
      <w:r w:rsidRPr="009948FA">
        <w:rPr>
          <w:rFonts w:ascii="Arial" w:hAnsi="Arial" w:cs="Arial"/>
          <w:color w:val="000000" w:themeColor="text1"/>
          <w:sz w:val="24"/>
          <w:szCs w:val="24"/>
        </w:rPr>
        <w:t>such</w:t>
      </w:r>
      <w:r w:rsidRPr="009948FA">
        <w:rPr>
          <w:rFonts w:ascii="Arial" w:hAnsi="Arial" w:cs="Arial"/>
          <w:color w:val="000000" w:themeColor="text1"/>
          <w:spacing w:val="42"/>
          <w:sz w:val="24"/>
          <w:szCs w:val="24"/>
        </w:rPr>
        <w:t xml:space="preserve"> </w:t>
      </w:r>
      <w:r w:rsidRPr="009948FA">
        <w:rPr>
          <w:rFonts w:ascii="Arial" w:hAnsi="Arial" w:cs="Arial"/>
          <w:color w:val="000000" w:themeColor="text1"/>
          <w:sz w:val="24"/>
          <w:szCs w:val="24"/>
        </w:rPr>
        <w:t>as</w:t>
      </w:r>
      <w:r w:rsidRPr="009948FA">
        <w:rPr>
          <w:rFonts w:ascii="Arial" w:hAnsi="Arial" w:cs="Arial"/>
          <w:color w:val="000000" w:themeColor="text1"/>
          <w:spacing w:val="39"/>
          <w:sz w:val="24"/>
          <w:szCs w:val="24"/>
        </w:rPr>
        <w:t xml:space="preserve"> </w:t>
      </w:r>
      <w:r w:rsidR="005E61B1" w:rsidRPr="009948FA">
        <w:rPr>
          <w:rFonts w:ascii="Arial" w:hAnsi="Arial" w:cs="Arial"/>
          <w:color w:val="000000" w:themeColor="text1"/>
          <w:sz w:val="24"/>
          <w:szCs w:val="24"/>
        </w:rPr>
        <w:t>teaching assistants</w:t>
      </w:r>
    </w:p>
    <w:p w14:paraId="0ACBA576" w14:textId="77777777" w:rsidR="005E61B1" w:rsidRPr="009948FA" w:rsidRDefault="005E61B1" w:rsidP="008105BF">
      <w:pPr>
        <w:tabs>
          <w:tab w:val="left" w:pos="839"/>
        </w:tabs>
        <w:spacing w:before="1"/>
        <w:ind w:left="118" w:right="99"/>
        <w:rPr>
          <w:rFonts w:ascii="Arial" w:hAnsi="Arial" w:cs="Arial"/>
          <w:color w:val="000000" w:themeColor="text1"/>
          <w:sz w:val="24"/>
          <w:szCs w:val="24"/>
        </w:rPr>
      </w:pPr>
    </w:p>
    <w:p w14:paraId="41974DF3" w14:textId="77777777" w:rsidR="008105BF" w:rsidRPr="009948FA" w:rsidRDefault="005E61B1" w:rsidP="008105BF">
      <w:pPr>
        <w:pStyle w:val="ListParagraph"/>
        <w:numPr>
          <w:ilvl w:val="0"/>
          <w:numId w:val="28"/>
        </w:numPr>
        <w:tabs>
          <w:tab w:val="left" w:pos="839"/>
        </w:tabs>
        <w:spacing w:before="32"/>
        <w:ind w:right="952"/>
        <w:rPr>
          <w:rFonts w:ascii="Arial" w:hAnsi="Arial" w:cs="Arial"/>
          <w:color w:val="000000" w:themeColor="text1"/>
          <w:sz w:val="24"/>
          <w:szCs w:val="24"/>
        </w:rPr>
      </w:pPr>
      <w:r w:rsidRPr="009948FA">
        <w:rPr>
          <w:rFonts w:ascii="Arial" w:eastAsia="Times New Roman" w:hAnsi="Arial" w:cs="Arial"/>
          <w:color w:val="000000" w:themeColor="text1"/>
          <w:sz w:val="24"/>
          <w:szCs w:val="24"/>
        </w:rPr>
        <w:t>Teachers can discipline pupils at any time the pupil is in school</w:t>
      </w:r>
      <w:r w:rsidRPr="009948FA">
        <w:rPr>
          <w:rFonts w:ascii="Arial" w:eastAsia="Times New Roman" w:hAnsi="Arial" w:cs="Arial"/>
          <w:color w:val="000000" w:themeColor="text1"/>
          <w:spacing w:val="-25"/>
          <w:sz w:val="24"/>
          <w:szCs w:val="24"/>
        </w:rPr>
        <w:t xml:space="preserve"> </w:t>
      </w:r>
      <w:r w:rsidRPr="009948FA">
        <w:rPr>
          <w:rFonts w:ascii="Arial" w:eastAsia="Times New Roman" w:hAnsi="Arial" w:cs="Arial"/>
          <w:color w:val="000000" w:themeColor="text1"/>
          <w:sz w:val="24"/>
          <w:szCs w:val="24"/>
        </w:rPr>
        <w:t>or elsewhere under the charge of a teacher, including on school</w:t>
      </w:r>
      <w:r w:rsidRPr="009948FA">
        <w:rPr>
          <w:rFonts w:ascii="Arial" w:eastAsia="Times New Roman" w:hAnsi="Arial" w:cs="Arial"/>
          <w:color w:val="000000" w:themeColor="text1"/>
          <w:spacing w:val="-24"/>
          <w:sz w:val="24"/>
          <w:szCs w:val="24"/>
        </w:rPr>
        <w:t xml:space="preserve"> </w:t>
      </w:r>
      <w:r w:rsidRPr="009948FA">
        <w:rPr>
          <w:rFonts w:ascii="Arial" w:eastAsia="Times New Roman" w:hAnsi="Arial" w:cs="Arial"/>
          <w:color w:val="000000" w:themeColor="text1"/>
          <w:sz w:val="24"/>
          <w:szCs w:val="24"/>
        </w:rPr>
        <w:t>visits.</w:t>
      </w:r>
    </w:p>
    <w:p w14:paraId="649631F3" w14:textId="77777777" w:rsidR="008105BF" w:rsidRPr="009948FA" w:rsidRDefault="008105BF" w:rsidP="008105BF">
      <w:pPr>
        <w:tabs>
          <w:tab w:val="left" w:pos="839"/>
        </w:tabs>
        <w:spacing w:before="32"/>
        <w:ind w:left="118" w:right="952"/>
        <w:rPr>
          <w:rFonts w:ascii="Arial" w:hAnsi="Arial" w:cs="Arial"/>
          <w:color w:val="000000" w:themeColor="text1"/>
          <w:sz w:val="24"/>
          <w:szCs w:val="24"/>
        </w:rPr>
      </w:pPr>
    </w:p>
    <w:p w14:paraId="71072CD6" w14:textId="77777777" w:rsidR="005E61B1" w:rsidRPr="009948FA" w:rsidRDefault="005E61B1" w:rsidP="008105BF">
      <w:pPr>
        <w:pStyle w:val="ListParagraph"/>
        <w:numPr>
          <w:ilvl w:val="0"/>
          <w:numId w:val="28"/>
        </w:numPr>
        <w:tabs>
          <w:tab w:val="left" w:pos="839"/>
        </w:tabs>
        <w:spacing w:before="32"/>
        <w:ind w:right="952"/>
        <w:rPr>
          <w:rFonts w:ascii="Arial" w:hAnsi="Arial" w:cs="Arial"/>
          <w:color w:val="000000" w:themeColor="text1"/>
          <w:sz w:val="24"/>
          <w:szCs w:val="24"/>
        </w:rPr>
      </w:pPr>
      <w:r w:rsidRPr="009948FA">
        <w:rPr>
          <w:rFonts w:ascii="Arial" w:eastAsia="Times New Roman" w:hAnsi="Arial" w:cs="Arial"/>
          <w:color w:val="000000" w:themeColor="text1"/>
          <w:sz w:val="24"/>
          <w:szCs w:val="24"/>
        </w:rPr>
        <w:t xml:space="preserve">Teachers can also discipline pupils for </w:t>
      </w:r>
      <w:proofErr w:type="spellStart"/>
      <w:r w:rsidRPr="009948FA">
        <w:rPr>
          <w:rFonts w:ascii="Arial" w:eastAsia="Times New Roman" w:hAnsi="Arial" w:cs="Arial"/>
          <w:color w:val="000000" w:themeColor="text1"/>
          <w:sz w:val="24"/>
          <w:szCs w:val="24"/>
        </w:rPr>
        <w:t>misbehaviour</w:t>
      </w:r>
      <w:proofErr w:type="spellEnd"/>
      <w:r w:rsidRPr="009948FA">
        <w:rPr>
          <w:rFonts w:ascii="Arial" w:eastAsia="Times New Roman" w:hAnsi="Arial" w:cs="Arial"/>
          <w:color w:val="000000" w:themeColor="text1"/>
          <w:sz w:val="24"/>
          <w:szCs w:val="24"/>
        </w:rPr>
        <w:t xml:space="preserve"> outside</w:t>
      </w:r>
      <w:r w:rsidRPr="009948FA">
        <w:rPr>
          <w:rFonts w:ascii="Arial" w:eastAsia="Times New Roman" w:hAnsi="Arial" w:cs="Arial"/>
          <w:color w:val="000000" w:themeColor="text1"/>
          <w:spacing w:val="-14"/>
          <w:sz w:val="24"/>
          <w:szCs w:val="24"/>
        </w:rPr>
        <w:t xml:space="preserve"> </w:t>
      </w:r>
      <w:r w:rsidRPr="009948FA">
        <w:rPr>
          <w:rFonts w:ascii="Arial" w:eastAsia="Times New Roman" w:hAnsi="Arial" w:cs="Arial"/>
          <w:color w:val="000000" w:themeColor="text1"/>
          <w:sz w:val="24"/>
          <w:szCs w:val="24"/>
        </w:rPr>
        <w:t>school.</w:t>
      </w:r>
    </w:p>
    <w:p w14:paraId="3B500DB8" w14:textId="77777777" w:rsidR="008105BF" w:rsidRPr="009948FA" w:rsidRDefault="008105BF" w:rsidP="008105BF">
      <w:pPr>
        <w:tabs>
          <w:tab w:val="left" w:pos="839"/>
        </w:tabs>
        <w:ind w:right="1200"/>
        <w:rPr>
          <w:rFonts w:ascii="Arial" w:eastAsia="Times New Roman" w:hAnsi="Arial" w:cs="Arial"/>
          <w:color w:val="000000" w:themeColor="text1"/>
          <w:sz w:val="24"/>
          <w:szCs w:val="24"/>
        </w:rPr>
      </w:pPr>
    </w:p>
    <w:p w14:paraId="092B2EFA" w14:textId="77777777" w:rsidR="008105BF" w:rsidRPr="009948FA" w:rsidRDefault="005E61B1" w:rsidP="008105BF">
      <w:pPr>
        <w:pStyle w:val="ListParagraph"/>
        <w:numPr>
          <w:ilvl w:val="0"/>
          <w:numId w:val="28"/>
        </w:numPr>
        <w:tabs>
          <w:tab w:val="left" w:pos="839"/>
        </w:tabs>
        <w:ind w:right="1200"/>
        <w:rPr>
          <w:rFonts w:ascii="Arial" w:hAnsi="Arial" w:cs="Arial"/>
          <w:color w:val="000000" w:themeColor="text1"/>
          <w:sz w:val="24"/>
          <w:szCs w:val="24"/>
        </w:rPr>
      </w:pPr>
      <w:r w:rsidRPr="009948FA">
        <w:rPr>
          <w:rFonts w:ascii="Arial" w:eastAsia="Times New Roman" w:hAnsi="Arial" w:cs="Arial"/>
          <w:color w:val="000000" w:themeColor="text1"/>
          <w:sz w:val="24"/>
          <w:szCs w:val="24"/>
        </w:rPr>
        <w:t>Teachers have a specific legal power to impose detention</w:t>
      </w:r>
      <w:r w:rsidRPr="009948FA">
        <w:rPr>
          <w:rFonts w:ascii="Arial" w:eastAsia="Times New Roman" w:hAnsi="Arial" w:cs="Arial"/>
          <w:color w:val="000000" w:themeColor="text1"/>
          <w:spacing w:val="-25"/>
          <w:sz w:val="24"/>
          <w:szCs w:val="24"/>
        </w:rPr>
        <w:t xml:space="preserve"> </w:t>
      </w:r>
      <w:r w:rsidRPr="009948FA">
        <w:rPr>
          <w:rFonts w:ascii="Arial" w:eastAsia="Times New Roman" w:hAnsi="Arial" w:cs="Arial"/>
          <w:color w:val="000000" w:themeColor="text1"/>
          <w:sz w:val="24"/>
          <w:szCs w:val="24"/>
        </w:rPr>
        <w:t>outside</w:t>
      </w:r>
      <w:r w:rsidRPr="009948FA">
        <w:rPr>
          <w:rFonts w:ascii="Arial" w:eastAsia="Times New Roman" w:hAnsi="Arial" w:cs="Arial"/>
          <w:color w:val="000000" w:themeColor="text1"/>
          <w:w w:val="99"/>
          <w:sz w:val="24"/>
          <w:szCs w:val="24"/>
        </w:rPr>
        <w:t xml:space="preserve"> </w:t>
      </w:r>
      <w:r w:rsidRPr="009948FA">
        <w:rPr>
          <w:rFonts w:ascii="Arial" w:eastAsia="Times New Roman" w:hAnsi="Arial" w:cs="Arial"/>
          <w:color w:val="000000" w:themeColor="text1"/>
          <w:sz w:val="24"/>
          <w:szCs w:val="24"/>
        </w:rPr>
        <w:t>school</w:t>
      </w:r>
      <w:r w:rsidRPr="009948FA">
        <w:rPr>
          <w:rFonts w:ascii="Arial" w:eastAsia="Times New Roman" w:hAnsi="Arial" w:cs="Arial"/>
          <w:color w:val="000000" w:themeColor="text1"/>
          <w:spacing w:val="-2"/>
          <w:sz w:val="24"/>
          <w:szCs w:val="24"/>
        </w:rPr>
        <w:t xml:space="preserve"> </w:t>
      </w:r>
      <w:r w:rsidRPr="009948FA">
        <w:rPr>
          <w:rFonts w:ascii="Arial" w:eastAsia="Times New Roman" w:hAnsi="Arial" w:cs="Arial"/>
          <w:color w:val="000000" w:themeColor="text1"/>
          <w:sz w:val="24"/>
          <w:szCs w:val="24"/>
        </w:rPr>
        <w:t>hours.</w:t>
      </w:r>
    </w:p>
    <w:p w14:paraId="58B5EC35" w14:textId="77777777" w:rsidR="008105BF" w:rsidRPr="009948FA" w:rsidRDefault="008105BF" w:rsidP="008105BF">
      <w:pPr>
        <w:tabs>
          <w:tab w:val="left" w:pos="839"/>
        </w:tabs>
        <w:ind w:left="118" w:right="1200"/>
        <w:rPr>
          <w:rFonts w:ascii="Arial" w:hAnsi="Arial" w:cs="Arial"/>
          <w:color w:val="000000" w:themeColor="text1"/>
          <w:sz w:val="24"/>
          <w:szCs w:val="24"/>
        </w:rPr>
      </w:pPr>
    </w:p>
    <w:p w14:paraId="5633A0B8" w14:textId="77777777" w:rsidR="005E61B1" w:rsidRPr="009948FA" w:rsidRDefault="005E61B1" w:rsidP="008105BF">
      <w:pPr>
        <w:pStyle w:val="ListParagraph"/>
        <w:numPr>
          <w:ilvl w:val="0"/>
          <w:numId w:val="28"/>
        </w:numPr>
        <w:tabs>
          <w:tab w:val="left" w:pos="839"/>
        </w:tabs>
        <w:ind w:right="1200"/>
        <w:rPr>
          <w:rFonts w:ascii="Arial" w:hAnsi="Arial" w:cs="Arial"/>
          <w:color w:val="000000" w:themeColor="text1"/>
          <w:sz w:val="24"/>
          <w:szCs w:val="24"/>
        </w:rPr>
      </w:pPr>
      <w:r w:rsidRPr="009948FA">
        <w:rPr>
          <w:rFonts w:ascii="Arial" w:hAnsi="Arial" w:cs="Arial"/>
          <w:color w:val="000000" w:themeColor="text1"/>
          <w:sz w:val="24"/>
          <w:szCs w:val="24"/>
        </w:rPr>
        <w:t>Teachers can confiscate pupils’</w:t>
      </w:r>
      <w:r w:rsidRPr="009948FA">
        <w:rPr>
          <w:rFonts w:ascii="Arial" w:hAnsi="Arial" w:cs="Arial"/>
          <w:color w:val="000000" w:themeColor="text1"/>
          <w:spacing w:val="-5"/>
          <w:sz w:val="24"/>
          <w:szCs w:val="24"/>
        </w:rPr>
        <w:t xml:space="preserve"> </w:t>
      </w:r>
      <w:r w:rsidRPr="009948FA">
        <w:rPr>
          <w:rFonts w:ascii="Arial" w:hAnsi="Arial" w:cs="Arial"/>
          <w:color w:val="000000" w:themeColor="text1"/>
          <w:sz w:val="24"/>
          <w:szCs w:val="24"/>
        </w:rPr>
        <w:t>property.</w:t>
      </w:r>
    </w:p>
    <w:p w14:paraId="15A9892A" w14:textId="77777777" w:rsidR="005E61B1" w:rsidRPr="009948FA" w:rsidRDefault="005E61B1" w:rsidP="008105BF">
      <w:pPr>
        <w:spacing w:before="12"/>
        <w:rPr>
          <w:rFonts w:ascii="Arial" w:hAnsi="Arial" w:cs="Arial"/>
          <w:color w:val="000000" w:themeColor="text1"/>
          <w:sz w:val="24"/>
          <w:szCs w:val="24"/>
        </w:rPr>
      </w:pPr>
    </w:p>
    <w:p w14:paraId="23FFCD54" w14:textId="77777777" w:rsidR="005E61B1" w:rsidRPr="009948FA" w:rsidRDefault="005E61B1" w:rsidP="008105BF">
      <w:pPr>
        <w:pStyle w:val="Heading2"/>
        <w:numPr>
          <w:ilvl w:val="0"/>
          <w:numId w:val="23"/>
        </w:numPr>
        <w:rPr>
          <w:rFonts w:ascii="Arial" w:hAnsi="Arial" w:cs="Arial"/>
          <w:color w:val="000000" w:themeColor="text1"/>
        </w:rPr>
      </w:pPr>
      <w:r w:rsidRPr="009948FA">
        <w:rPr>
          <w:rFonts w:ascii="Arial" w:hAnsi="Arial" w:cs="Arial"/>
          <w:color w:val="000000" w:themeColor="text1"/>
        </w:rPr>
        <w:t>Sanctions – what the law</w:t>
      </w:r>
      <w:r w:rsidRPr="009948FA">
        <w:rPr>
          <w:rFonts w:ascii="Arial" w:hAnsi="Arial" w:cs="Arial"/>
          <w:color w:val="000000" w:themeColor="text1"/>
          <w:spacing w:val="-15"/>
        </w:rPr>
        <w:t xml:space="preserve"> </w:t>
      </w:r>
      <w:r w:rsidRPr="009948FA">
        <w:rPr>
          <w:rFonts w:ascii="Arial" w:hAnsi="Arial" w:cs="Arial"/>
          <w:color w:val="000000" w:themeColor="text1"/>
        </w:rPr>
        <w:t>allows:</w:t>
      </w:r>
    </w:p>
    <w:p w14:paraId="2774C46B" w14:textId="77777777" w:rsidR="008105BF" w:rsidRPr="009948FA" w:rsidRDefault="008105BF" w:rsidP="008105BF">
      <w:pPr>
        <w:pStyle w:val="Heading2"/>
        <w:ind w:left="523"/>
        <w:rPr>
          <w:rFonts w:ascii="Arial" w:hAnsi="Arial" w:cs="Arial"/>
          <w:b w:val="0"/>
          <w:bCs w:val="0"/>
          <w:color w:val="000000" w:themeColor="text1"/>
        </w:rPr>
      </w:pPr>
    </w:p>
    <w:p w14:paraId="459FF97D" w14:textId="77777777" w:rsidR="005E61B1" w:rsidRPr="009948FA" w:rsidRDefault="005E61B1" w:rsidP="008105BF">
      <w:pPr>
        <w:pStyle w:val="BodyText"/>
        <w:spacing w:before="2"/>
        <w:ind w:right="111"/>
        <w:rPr>
          <w:rFonts w:ascii="Arial" w:hAnsi="Arial" w:cs="Arial"/>
          <w:color w:val="000000" w:themeColor="text1"/>
        </w:rPr>
      </w:pPr>
      <w:r w:rsidRPr="009948FA">
        <w:rPr>
          <w:rFonts w:ascii="Arial" w:hAnsi="Arial" w:cs="Arial"/>
          <w:color w:val="000000" w:themeColor="text1"/>
        </w:rPr>
        <w:t>Teachers</w:t>
      </w:r>
      <w:r w:rsidRPr="009948FA">
        <w:rPr>
          <w:rFonts w:ascii="Arial" w:hAnsi="Arial" w:cs="Arial"/>
          <w:color w:val="000000" w:themeColor="text1"/>
          <w:spacing w:val="55"/>
        </w:rPr>
        <w:t xml:space="preserve"> </w:t>
      </w:r>
      <w:r w:rsidRPr="009948FA">
        <w:rPr>
          <w:rFonts w:ascii="Arial" w:hAnsi="Arial" w:cs="Arial"/>
          <w:color w:val="000000" w:themeColor="text1"/>
        </w:rPr>
        <w:t>can</w:t>
      </w:r>
      <w:r w:rsidRPr="009948FA">
        <w:rPr>
          <w:rFonts w:ascii="Arial" w:hAnsi="Arial" w:cs="Arial"/>
          <w:color w:val="000000" w:themeColor="text1"/>
          <w:spacing w:val="54"/>
        </w:rPr>
        <w:t xml:space="preserve"> </w:t>
      </w:r>
      <w:r w:rsidRPr="009948FA">
        <w:rPr>
          <w:rFonts w:ascii="Arial" w:hAnsi="Arial" w:cs="Arial"/>
          <w:color w:val="000000" w:themeColor="text1"/>
        </w:rPr>
        <w:t>discipline</w:t>
      </w:r>
      <w:r w:rsidRPr="009948FA">
        <w:rPr>
          <w:rFonts w:ascii="Arial" w:hAnsi="Arial" w:cs="Arial"/>
          <w:color w:val="000000" w:themeColor="text1"/>
          <w:spacing w:val="55"/>
        </w:rPr>
        <w:t xml:space="preserve"> </w:t>
      </w:r>
      <w:r w:rsidRPr="009948FA">
        <w:rPr>
          <w:rFonts w:ascii="Arial" w:hAnsi="Arial" w:cs="Arial"/>
          <w:color w:val="000000" w:themeColor="text1"/>
        </w:rPr>
        <w:t>pupils</w:t>
      </w:r>
      <w:r w:rsidRPr="009948FA">
        <w:rPr>
          <w:rFonts w:ascii="Arial" w:hAnsi="Arial" w:cs="Arial"/>
          <w:color w:val="000000" w:themeColor="text1"/>
          <w:spacing w:val="55"/>
        </w:rPr>
        <w:t xml:space="preserve"> </w:t>
      </w:r>
      <w:r w:rsidRPr="009948FA">
        <w:rPr>
          <w:rFonts w:ascii="Arial" w:hAnsi="Arial" w:cs="Arial"/>
          <w:color w:val="000000" w:themeColor="text1"/>
        </w:rPr>
        <w:t>whose</w:t>
      </w:r>
      <w:r w:rsidRPr="009948FA">
        <w:rPr>
          <w:rFonts w:ascii="Arial" w:hAnsi="Arial" w:cs="Arial"/>
          <w:color w:val="000000" w:themeColor="text1"/>
          <w:spacing w:val="55"/>
        </w:rPr>
        <w:t xml:space="preserve"> </w:t>
      </w:r>
      <w:r w:rsidRPr="009948FA">
        <w:rPr>
          <w:rFonts w:ascii="Arial" w:hAnsi="Arial" w:cs="Arial"/>
          <w:color w:val="000000" w:themeColor="text1"/>
        </w:rPr>
        <w:t>conduct</w:t>
      </w:r>
      <w:r w:rsidRPr="009948FA">
        <w:rPr>
          <w:rFonts w:ascii="Arial" w:hAnsi="Arial" w:cs="Arial"/>
          <w:color w:val="000000" w:themeColor="text1"/>
          <w:spacing w:val="54"/>
        </w:rPr>
        <w:t xml:space="preserve"> </w:t>
      </w:r>
      <w:r w:rsidRPr="009948FA">
        <w:rPr>
          <w:rFonts w:ascii="Arial" w:hAnsi="Arial" w:cs="Arial"/>
          <w:color w:val="000000" w:themeColor="text1"/>
        </w:rPr>
        <w:t>falls</w:t>
      </w:r>
      <w:r w:rsidRPr="009948FA">
        <w:rPr>
          <w:rFonts w:ascii="Arial" w:hAnsi="Arial" w:cs="Arial"/>
          <w:color w:val="000000" w:themeColor="text1"/>
          <w:spacing w:val="55"/>
        </w:rPr>
        <w:t xml:space="preserve"> </w:t>
      </w:r>
      <w:r w:rsidRPr="009948FA">
        <w:rPr>
          <w:rFonts w:ascii="Arial" w:hAnsi="Arial" w:cs="Arial"/>
          <w:color w:val="000000" w:themeColor="text1"/>
        </w:rPr>
        <w:t>below</w:t>
      </w:r>
      <w:r w:rsidRPr="009948FA">
        <w:rPr>
          <w:rFonts w:ascii="Arial" w:hAnsi="Arial" w:cs="Arial"/>
          <w:color w:val="000000" w:themeColor="text1"/>
          <w:spacing w:val="56"/>
        </w:rPr>
        <w:t xml:space="preserve"> </w:t>
      </w:r>
      <w:r w:rsidRPr="009948FA">
        <w:rPr>
          <w:rFonts w:ascii="Arial" w:hAnsi="Arial" w:cs="Arial"/>
          <w:color w:val="000000" w:themeColor="text1"/>
        </w:rPr>
        <w:t>the</w:t>
      </w:r>
      <w:r w:rsidRPr="009948FA">
        <w:rPr>
          <w:rFonts w:ascii="Arial" w:hAnsi="Arial" w:cs="Arial"/>
          <w:color w:val="000000" w:themeColor="text1"/>
          <w:spacing w:val="55"/>
        </w:rPr>
        <w:t xml:space="preserve"> </w:t>
      </w:r>
      <w:r w:rsidRPr="009948FA">
        <w:rPr>
          <w:rFonts w:ascii="Arial" w:hAnsi="Arial" w:cs="Arial"/>
          <w:color w:val="000000" w:themeColor="text1"/>
        </w:rPr>
        <w:t>standard</w:t>
      </w:r>
      <w:r w:rsidRPr="009948FA">
        <w:rPr>
          <w:rFonts w:ascii="Arial" w:hAnsi="Arial" w:cs="Arial"/>
          <w:color w:val="000000" w:themeColor="text1"/>
          <w:spacing w:val="55"/>
        </w:rPr>
        <w:t xml:space="preserve"> </w:t>
      </w:r>
      <w:r w:rsidRPr="009948FA">
        <w:rPr>
          <w:rFonts w:ascii="Arial" w:hAnsi="Arial" w:cs="Arial"/>
          <w:color w:val="000000" w:themeColor="text1"/>
        </w:rPr>
        <w:t>which</w:t>
      </w:r>
      <w:r w:rsidRPr="009948FA">
        <w:rPr>
          <w:rFonts w:ascii="Arial" w:hAnsi="Arial" w:cs="Arial"/>
          <w:color w:val="000000" w:themeColor="text1"/>
          <w:w w:val="99"/>
        </w:rPr>
        <w:t xml:space="preserve"> </w:t>
      </w:r>
      <w:r w:rsidRPr="009948FA">
        <w:rPr>
          <w:rFonts w:ascii="Arial" w:hAnsi="Arial" w:cs="Arial"/>
          <w:color w:val="000000" w:themeColor="text1"/>
        </w:rPr>
        <w:t>could</w:t>
      </w:r>
      <w:r w:rsidRPr="009948FA">
        <w:rPr>
          <w:rFonts w:ascii="Arial" w:hAnsi="Arial" w:cs="Arial"/>
          <w:color w:val="000000" w:themeColor="text1"/>
          <w:spacing w:val="32"/>
        </w:rPr>
        <w:t xml:space="preserve"> </w:t>
      </w:r>
      <w:r w:rsidRPr="009948FA">
        <w:rPr>
          <w:rFonts w:ascii="Arial" w:hAnsi="Arial" w:cs="Arial"/>
          <w:color w:val="000000" w:themeColor="text1"/>
        </w:rPr>
        <w:t>reasonably</w:t>
      </w:r>
      <w:r w:rsidRPr="009948FA">
        <w:rPr>
          <w:rFonts w:ascii="Arial" w:hAnsi="Arial" w:cs="Arial"/>
          <w:color w:val="000000" w:themeColor="text1"/>
          <w:spacing w:val="31"/>
        </w:rPr>
        <w:t xml:space="preserve"> </w:t>
      </w:r>
      <w:r w:rsidRPr="009948FA">
        <w:rPr>
          <w:rFonts w:ascii="Arial" w:hAnsi="Arial" w:cs="Arial"/>
          <w:color w:val="000000" w:themeColor="text1"/>
        </w:rPr>
        <w:t>be</w:t>
      </w:r>
      <w:r w:rsidRPr="009948FA">
        <w:rPr>
          <w:rFonts w:ascii="Arial" w:hAnsi="Arial" w:cs="Arial"/>
          <w:color w:val="000000" w:themeColor="text1"/>
          <w:spacing w:val="34"/>
        </w:rPr>
        <w:t xml:space="preserve"> </w:t>
      </w:r>
      <w:r w:rsidRPr="009948FA">
        <w:rPr>
          <w:rFonts w:ascii="Arial" w:hAnsi="Arial" w:cs="Arial"/>
          <w:color w:val="000000" w:themeColor="text1"/>
        </w:rPr>
        <w:t>expected</w:t>
      </w:r>
      <w:r w:rsidRPr="009948FA">
        <w:rPr>
          <w:rFonts w:ascii="Arial" w:hAnsi="Arial" w:cs="Arial"/>
          <w:color w:val="000000" w:themeColor="text1"/>
          <w:spacing w:val="32"/>
        </w:rPr>
        <w:t xml:space="preserve"> </w:t>
      </w:r>
      <w:r w:rsidRPr="009948FA">
        <w:rPr>
          <w:rFonts w:ascii="Arial" w:hAnsi="Arial" w:cs="Arial"/>
          <w:color w:val="000000" w:themeColor="text1"/>
        </w:rPr>
        <w:t>of</w:t>
      </w:r>
      <w:r w:rsidRPr="009948FA">
        <w:rPr>
          <w:rFonts w:ascii="Arial" w:hAnsi="Arial" w:cs="Arial"/>
          <w:color w:val="000000" w:themeColor="text1"/>
          <w:spacing w:val="32"/>
        </w:rPr>
        <w:t xml:space="preserve"> </w:t>
      </w:r>
      <w:r w:rsidRPr="009948FA">
        <w:rPr>
          <w:rFonts w:ascii="Arial" w:hAnsi="Arial" w:cs="Arial"/>
          <w:color w:val="000000" w:themeColor="text1"/>
        </w:rPr>
        <w:t>them.</w:t>
      </w:r>
      <w:r w:rsidRPr="009948FA">
        <w:rPr>
          <w:rFonts w:ascii="Arial" w:hAnsi="Arial" w:cs="Arial"/>
          <w:color w:val="000000" w:themeColor="text1"/>
          <w:spacing w:val="31"/>
        </w:rPr>
        <w:t xml:space="preserve"> </w:t>
      </w:r>
      <w:r w:rsidRPr="009948FA">
        <w:rPr>
          <w:rFonts w:ascii="Arial" w:hAnsi="Arial" w:cs="Arial"/>
          <w:color w:val="000000" w:themeColor="text1"/>
        </w:rPr>
        <w:t>This</w:t>
      </w:r>
      <w:r w:rsidRPr="009948FA">
        <w:rPr>
          <w:rFonts w:ascii="Arial" w:hAnsi="Arial" w:cs="Arial"/>
          <w:color w:val="000000" w:themeColor="text1"/>
          <w:spacing w:val="32"/>
        </w:rPr>
        <w:t xml:space="preserve"> </w:t>
      </w:r>
      <w:r w:rsidRPr="009948FA">
        <w:rPr>
          <w:rFonts w:ascii="Arial" w:hAnsi="Arial" w:cs="Arial"/>
          <w:color w:val="000000" w:themeColor="text1"/>
        </w:rPr>
        <w:t>means</w:t>
      </w:r>
      <w:r w:rsidRPr="009948FA">
        <w:rPr>
          <w:rFonts w:ascii="Arial" w:hAnsi="Arial" w:cs="Arial"/>
          <w:color w:val="000000" w:themeColor="text1"/>
          <w:spacing w:val="32"/>
        </w:rPr>
        <w:t xml:space="preserve"> </w:t>
      </w:r>
      <w:r w:rsidRPr="009948FA">
        <w:rPr>
          <w:rFonts w:ascii="Arial" w:hAnsi="Arial" w:cs="Arial"/>
          <w:color w:val="000000" w:themeColor="text1"/>
        </w:rPr>
        <w:t>that</w:t>
      </w:r>
      <w:r w:rsidRPr="009948FA">
        <w:rPr>
          <w:rFonts w:ascii="Arial" w:hAnsi="Arial" w:cs="Arial"/>
          <w:color w:val="000000" w:themeColor="text1"/>
          <w:spacing w:val="31"/>
        </w:rPr>
        <w:t xml:space="preserve"> </w:t>
      </w:r>
      <w:r w:rsidRPr="009948FA">
        <w:rPr>
          <w:rFonts w:ascii="Arial" w:hAnsi="Arial" w:cs="Arial"/>
          <w:color w:val="000000" w:themeColor="text1"/>
        </w:rPr>
        <w:t>if</w:t>
      </w:r>
      <w:r w:rsidRPr="009948FA">
        <w:rPr>
          <w:rFonts w:ascii="Arial" w:hAnsi="Arial" w:cs="Arial"/>
          <w:color w:val="000000" w:themeColor="text1"/>
          <w:spacing w:val="32"/>
        </w:rPr>
        <w:t xml:space="preserve"> </w:t>
      </w:r>
      <w:r w:rsidRPr="009948FA">
        <w:rPr>
          <w:rFonts w:ascii="Arial" w:hAnsi="Arial" w:cs="Arial"/>
          <w:color w:val="000000" w:themeColor="text1"/>
        </w:rPr>
        <w:t>a</w:t>
      </w:r>
      <w:r w:rsidRPr="009948FA">
        <w:rPr>
          <w:rFonts w:ascii="Arial" w:hAnsi="Arial" w:cs="Arial"/>
          <w:color w:val="000000" w:themeColor="text1"/>
          <w:spacing w:val="36"/>
        </w:rPr>
        <w:t xml:space="preserve"> </w:t>
      </w:r>
      <w:r w:rsidRPr="009948FA">
        <w:rPr>
          <w:rFonts w:ascii="Arial" w:hAnsi="Arial" w:cs="Arial"/>
          <w:color w:val="000000" w:themeColor="text1"/>
        </w:rPr>
        <w:t>pupil</w:t>
      </w:r>
      <w:r w:rsidRPr="009948FA">
        <w:rPr>
          <w:rFonts w:ascii="Arial" w:hAnsi="Arial" w:cs="Arial"/>
          <w:color w:val="000000" w:themeColor="text1"/>
          <w:spacing w:val="40"/>
        </w:rPr>
        <w:t xml:space="preserve"> </w:t>
      </w:r>
      <w:r w:rsidRPr="009948FA">
        <w:rPr>
          <w:rFonts w:ascii="Arial" w:hAnsi="Arial" w:cs="Arial"/>
          <w:color w:val="000000" w:themeColor="text1"/>
        </w:rPr>
        <w:t>misbehaves,</w:t>
      </w:r>
      <w:r w:rsidRPr="009948FA">
        <w:rPr>
          <w:rFonts w:ascii="Arial" w:hAnsi="Arial" w:cs="Arial"/>
          <w:color w:val="000000" w:themeColor="text1"/>
          <w:w w:val="99"/>
        </w:rPr>
        <w:t xml:space="preserve"> </w:t>
      </w:r>
      <w:r w:rsidRPr="009948FA">
        <w:rPr>
          <w:rFonts w:ascii="Arial" w:hAnsi="Arial" w:cs="Arial"/>
          <w:color w:val="000000" w:themeColor="text1"/>
        </w:rPr>
        <w:t>breaks</w:t>
      </w:r>
      <w:r w:rsidRPr="009948FA">
        <w:rPr>
          <w:rFonts w:ascii="Arial" w:hAnsi="Arial" w:cs="Arial"/>
          <w:color w:val="000000" w:themeColor="text1"/>
          <w:spacing w:val="21"/>
        </w:rPr>
        <w:t xml:space="preserve"> </w:t>
      </w:r>
      <w:r w:rsidRPr="009948FA">
        <w:rPr>
          <w:rFonts w:ascii="Arial" w:hAnsi="Arial" w:cs="Arial"/>
          <w:color w:val="000000" w:themeColor="text1"/>
        </w:rPr>
        <w:t>a</w:t>
      </w:r>
      <w:r w:rsidRPr="009948FA">
        <w:rPr>
          <w:rFonts w:ascii="Arial" w:hAnsi="Arial" w:cs="Arial"/>
          <w:color w:val="000000" w:themeColor="text1"/>
          <w:spacing w:val="18"/>
        </w:rPr>
        <w:t xml:space="preserve"> </w:t>
      </w:r>
      <w:r w:rsidRPr="009948FA">
        <w:rPr>
          <w:rFonts w:ascii="Arial" w:hAnsi="Arial" w:cs="Arial"/>
          <w:color w:val="000000" w:themeColor="text1"/>
        </w:rPr>
        <w:t>school</w:t>
      </w:r>
      <w:r w:rsidRPr="009948FA">
        <w:rPr>
          <w:rFonts w:ascii="Arial" w:hAnsi="Arial" w:cs="Arial"/>
          <w:color w:val="000000" w:themeColor="text1"/>
          <w:spacing w:val="20"/>
        </w:rPr>
        <w:t xml:space="preserve"> </w:t>
      </w:r>
      <w:r w:rsidRPr="009948FA">
        <w:rPr>
          <w:rFonts w:ascii="Arial" w:hAnsi="Arial" w:cs="Arial"/>
          <w:color w:val="000000" w:themeColor="text1"/>
        </w:rPr>
        <w:t>rule</w:t>
      </w:r>
      <w:r w:rsidRPr="009948FA">
        <w:rPr>
          <w:rFonts w:ascii="Arial" w:hAnsi="Arial" w:cs="Arial"/>
          <w:color w:val="000000" w:themeColor="text1"/>
          <w:spacing w:val="16"/>
        </w:rPr>
        <w:t xml:space="preserve"> </w:t>
      </w:r>
      <w:r w:rsidRPr="009948FA">
        <w:rPr>
          <w:rFonts w:ascii="Arial" w:hAnsi="Arial" w:cs="Arial"/>
          <w:color w:val="000000" w:themeColor="text1"/>
        </w:rPr>
        <w:t>or</w:t>
      </w:r>
      <w:r w:rsidRPr="009948FA">
        <w:rPr>
          <w:rFonts w:ascii="Arial" w:hAnsi="Arial" w:cs="Arial"/>
          <w:color w:val="000000" w:themeColor="text1"/>
          <w:spacing w:val="20"/>
        </w:rPr>
        <w:t xml:space="preserve"> </w:t>
      </w:r>
      <w:r w:rsidRPr="009948FA">
        <w:rPr>
          <w:rFonts w:ascii="Arial" w:hAnsi="Arial" w:cs="Arial"/>
          <w:color w:val="000000" w:themeColor="text1"/>
        </w:rPr>
        <w:t>fails</w:t>
      </w:r>
      <w:r w:rsidRPr="009948FA">
        <w:rPr>
          <w:rFonts w:ascii="Arial" w:hAnsi="Arial" w:cs="Arial"/>
          <w:color w:val="000000" w:themeColor="text1"/>
          <w:spacing w:val="21"/>
        </w:rPr>
        <w:t xml:space="preserve"> </w:t>
      </w:r>
      <w:r w:rsidRPr="009948FA">
        <w:rPr>
          <w:rFonts w:ascii="Arial" w:hAnsi="Arial" w:cs="Arial"/>
          <w:color w:val="000000" w:themeColor="text1"/>
        </w:rPr>
        <w:t>to</w:t>
      </w:r>
      <w:r w:rsidRPr="009948FA">
        <w:rPr>
          <w:rFonts w:ascii="Arial" w:hAnsi="Arial" w:cs="Arial"/>
          <w:color w:val="000000" w:themeColor="text1"/>
          <w:spacing w:val="19"/>
        </w:rPr>
        <w:t xml:space="preserve"> </w:t>
      </w:r>
      <w:r w:rsidRPr="009948FA">
        <w:rPr>
          <w:rFonts w:ascii="Arial" w:hAnsi="Arial" w:cs="Arial"/>
          <w:color w:val="000000" w:themeColor="text1"/>
        </w:rPr>
        <w:t>follow</w:t>
      </w:r>
      <w:r w:rsidRPr="009948FA">
        <w:rPr>
          <w:rFonts w:ascii="Arial" w:hAnsi="Arial" w:cs="Arial"/>
          <w:color w:val="000000" w:themeColor="text1"/>
          <w:spacing w:val="20"/>
        </w:rPr>
        <w:t xml:space="preserve"> </w:t>
      </w:r>
      <w:r w:rsidRPr="009948FA">
        <w:rPr>
          <w:rFonts w:ascii="Arial" w:hAnsi="Arial" w:cs="Arial"/>
          <w:color w:val="000000" w:themeColor="text1"/>
        </w:rPr>
        <w:t>a</w:t>
      </w:r>
      <w:r w:rsidRPr="009948FA">
        <w:rPr>
          <w:rFonts w:ascii="Arial" w:hAnsi="Arial" w:cs="Arial"/>
          <w:color w:val="000000" w:themeColor="text1"/>
          <w:spacing w:val="18"/>
        </w:rPr>
        <w:t xml:space="preserve"> </w:t>
      </w:r>
      <w:r w:rsidRPr="009948FA">
        <w:rPr>
          <w:rFonts w:ascii="Arial" w:hAnsi="Arial" w:cs="Arial"/>
          <w:color w:val="000000" w:themeColor="text1"/>
        </w:rPr>
        <w:t>reasonable</w:t>
      </w:r>
      <w:r w:rsidRPr="009948FA">
        <w:rPr>
          <w:rFonts w:ascii="Arial" w:hAnsi="Arial" w:cs="Arial"/>
          <w:color w:val="000000" w:themeColor="text1"/>
          <w:spacing w:val="21"/>
        </w:rPr>
        <w:t xml:space="preserve"> </w:t>
      </w:r>
      <w:r w:rsidRPr="009948FA">
        <w:rPr>
          <w:rFonts w:ascii="Arial" w:hAnsi="Arial" w:cs="Arial"/>
          <w:color w:val="000000" w:themeColor="text1"/>
        </w:rPr>
        <w:t>instruction</w:t>
      </w:r>
      <w:r w:rsidRPr="009948FA">
        <w:rPr>
          <w:rFonts w:ascii="Arial" w:hAnsi="Arial" w:cs="Arial"/>
          <w:color w:val="000000" w:themeColor="text1"/>
          <w:spacing w:val="20"/>
        </w:rPr>
        <w:t xml:space="preserve"> </w:t>
      </w:r>
      <w:r w:rsidRPr="009948FA">
        <w:rPr>
          <w:rFonts w:ascii="Arial" w:hAnsi="Arial" w:cs="Arial"/>
          <w:color w:val="000000" w:themeColor="text1"/>
        </w:rPr>
        <w:t>the</w:t>
      </w:r>
      <w:r w:rsidRPr="009948FA">
        <w:rPr>
          <w:rFonts w:ascii="Arial" w:hAnsi="Arial" w:cs="Arial"/>
          <w:color w:val="000000" w:themeColor="text1"/>
          <w:spacing w:val="29"/>
        </w:rPr>
        <w:t xml:space="preserve"> </w:t>
      </w:r>
      <w:r w:rsidRPr="009948FA">
        <w:rPr>
          <w:rFonts w:ascii="Arial" w:hAnsi="Arial" w:cs="Arial"/>
          <w:color w:val="000000" w:themeColor="text1"/>
        </w:rPr>
        <w:t>teacher</w:t>
      </w:r>
      <w:r w:rsidRPr="009948FA">
        <w:rPr>
          <w:rFonts w:ascii="Arial" w:hAnsi="Arial" w:cs="Arial"/>
          <w:color w:val="000000" w:themeColor="text1"/>
          <w:spacing w:val="23"/>
        </w:rPr>
        <w:t xml:space="preserve"> </w:t>
      </w:r>
      <w:r w:rsidRPr="009948FA">
        <w:rPr>
          <w:rFonts w:ascii="Arial" w:hAnsi="Arial" w:cs="Arial"/>
          <w:color w:val="000000" w:themeColor="text1"/>
        </w:rPr>
        <w:t>can impose a punishment on that pupil. To be lawful, the punishment</w:t>
      </w:r>
      <w:r w:rsidRPr="009948FA">
        <w:rPr>
          <w:rFonts w:ascii="Arial" w:hAnsi="Arial" w:cs="Arial"/>
          <w:color w:val="000000" w:themeColor="text1"/>
          <w:spacing w:val="15"/>
        </w:rPr>
        <w:t xml:space="preserve"> </w:t>
      </w:r>
      <w:r w:rsidRPr="009948FA">
        <w:rPr>
          <w:rFonts w:ascii="Arial" w:hAnsi="Arial" w:cs="Arial"/>
          <w:color w:val="000000" w:themeColor="text1"/>
        </w:rPr>
        <w:t>(including</w:t>
      </w:r>
      <w:r w:rsidRPr="009948FA">
        <w:rPr>
          <w:rFonts w:ascii="Arial" w:hAnsi="Arial" w:cs="Arial"/>
          <w:color w:val="000000" w:themeColor="text1"/>
          <w:w w:val="99"/>
        </w:rPr>
        <w:t xml:space="preserve"> </w:t>
      </w:r>
      <w:r w:rsidRPr="009948FA">
        <w:rPr>
          <w:rFonts w:ascii="Arial" w:hAnsi="Arial" w:cs="Arial"/>
          <w:color w:val="000000" w:themeColor="text1"/>
        </w:rPr>
        <w:t>detentions) must satisfy the following three</w:t>
      </w:r>
      <w:r w:rsidRPr="009948FA">
        <w:rPr>
          <w:rFonts w:ascii="Arial" w:hAnsi="Arial" w:cs="Arial"/>
          <w:color w:val="000000" w:themeColor="text1"/>
          <w:spacing w:val="-29"/>
        </w:rPr>
        <w:t xml:space="preserve"> </w:t>
      </w:r>
      <w:r w:rsidRPr="009948FA">
        <w:rPr>
          <w:rFonts w:ascii="Arial" w:hAnsi="Arial" w:cs="Arial"/>
          <w:color w:val="000000" w:themeColor="text1"/>
        </w:rPr>
        <w:t>conditions:</w:t>
      </w:r>
    </w:p>
    <w:p w14:paraId="2533083A" w14:textId="77777777" w:rsidR="008105BF" w:rsidRPr="009948FA" w:rsidRDefault="008105BF" w:rsidP="008105BF">
      <w:pPr>
        <w:pStyle w:val="BodyText"/>
        <w:spacing w:before="2"/>
        <w:ind w:right="111"/>
        <w:rPr>
          <w:rFonts w:ascii="Arial" w:hAnsi="Arial" w:cs="Arial"/>
          <w:color w:val="000000" w:themeColor="text1"/>
        </w:rPr>
      </w:pPr>
    </w:p>
    <w:p w14:paraId="31CF6E6A" w14:textId="77777777" w:rsidR="005E61B1" w:rsidRPr="009948FA" w:rsidRDefault="005E61B1" w:rsidP="008105BF">
      <w:pPr>
        <w:pStyle w:val="ListParagraph"/>
        <w:numPr>
          <w:ilvl w:val="0"/>
          <w:numId w:val="29"/>
        </w:numPr>
        <w:tabs>
          <w:tab w:val="left" w:pos="395"/>
        </w:tabs>
        <w:ind w:right="114"/>
        <w:rPr>
          <w:rFonts w:ascii="Arial" w:hAnsi="Arial" w:cs="Arial"/>
          <w:color w:val="000000" w:themeColor="text1"/>
          <w:sz w:val="24"/>
          <w:szCs w:val="24"/>
        </w:rPr>
      </w:pPr>
      <w:r w:rsidRPr="009948FA">
        <w:rPr>
          <w:rFonts w:ascii="Arial" w:eastAsia="Times New Roman" w:hAnsi="Arial" w:cs="Arial"/>
          <w:color w:val="000000" w:themeColor="text1"/>
          <w:sz w:val="24"/>
          <w:szCs w:val="24"/>
        </w:rPr>
        <w:t>The decision to punish a pupil must be made by a paid member of school</w:t>
      </w:r>
      <w:r w:rsidRPr="009948FA">
        <w:rPr>
          <w:rFonts w:ascii="Arial" w:eastAsia="Times New Roman" w:hAnsi="Arial" w:cs="Arial"/>
          <w:color w:val="000000" w:themeColor="text1"/>
          <w:spacing w:val="27"/>
          <w:sz w:val="24"/>
          <w:szCs w:val="24"/>
        </w:rPr>
        <w:t xml:space="preserve"> </w:t>
      </w:r>
      <w:r w:rsidRPr="009948FA">
        <w:rPr>
          <w:rFonts w:ascii="Arial" w:eastAsia="Times New Roman" w:hAnsi="Arial" w:cs="Arial"/>
          <w:color w:val="000000" w:themeColor="text1"/>
          <w:sz w:val="24"/>
          <w:szCs w:val="24"/>
        </w:rPr>
        <w:t>staff</w:t>
      </w:r>
      <w:r w:rsidRPr="009948FA">
        <w:rPr>
          <w:rFonts w:ascii="Arial" w:eastAsia="Times New Roman" w:hAnsi="Arial" w:cs="Arial"/>
          <w:color w:val="000000" w:themeColor="text1"/>
          <w:spacing w:val="-1"/>
          <w:sz w:val="24"/>
          <w:szCs w:val="24"/>
        </w:rPr>
        <w:t xml:space="preserve"> </w:t>
      </w:r>
      <w:r w:rsidRPr="009948FA">
        <w:rPr>
          <w:rFonts w:ascii="Arial" w:eastAsia="Times New Roman" w:hAnsi="Arial" w:cs="Arial"/>
          <w:color w:val="000000" w:themeColor="text1"/>
          <w:sz w:val="24"/>
          <w:szCs w:val="24"/>
        </w:rPr>
        <w:t xml:space="preserve">or a member of staff </w:t>
      </w:r>
      <w:proofErr w:type="spellStart"/>
      <w:r w:rsidRPr="009948FA">
        <w:rPr>
          <w:rFonts w:ascii="Arial" w:eastAsia="Times New Roman" w:hAnsi="Arial" w:cs="Arial"/>
          <w:color w:val="000000" w:themeColor="text1"/>
          <w:sz w:val="24"/>
          <w:szCs w:val="24"/>
        </w:rPr>
        <w:t>authorised</w:t>
      </w:r>
      <w:proofErr w:type="spellEnd"/>
      <w:r w:rsidRPr="009948FA">
        <w:rPr>
          <w:rFonts w:ascii="Arial" w:eastAsia="Times New Roman" w:hAnsi="Arial" w:cs="Arial"/>
          <w:color w:val="000000" w:themeColor="text1"/>
          <w:sz w:val="24"/>
          <w:szCs w:val="24"/>
        </w:rPr>
        <w:t xml:space="preserve"> by the head</w:t>
      </w:r>
      <w:r w:rsidRPr="009948FA">
        <w:rPr>
          <w:rFonts w:ascii="Arial" w:eastAsia="Times New Roman" w:hAnsi="Arial" w:cs="Arial"/>
          <w:color w:val="000000" w:themeColor="text1"/>
          <w:spacing w:val="-7"/>
          <w:sz w:val="24"/>
          <w:szCs w:val="24"/>
        </w:rPr>
        <w:t xml:space="preserve"> </w:t>
      </w:r>
      <w:r w:rsidR="008105BF" w:rsidRPr="009948FA">
        <w:rPr>
          <w:rFonts w:ascii="Arial" w:eastAsia="Times New Roman" w:hAnsi="Arial" w:cs="Arial"/>
          <w:color w:val="000000" w:themeColor="text1"/>
          <w:sz w:val="24"/>
          <w:szCs w:val="24"/>
        </w:rPr>
        <w:t>teacher</w:t>
      </w:r>
    </w:p>
    <w:p w14:paraId="7DCBAE13" w14:textId="77777777" w:rsidR="008105BF" w:rsidRPr="009948FA" w:rsidRDefault="008105BF" w:rsidP="008105BF">
      <w:pPr>
        <w:pStyle w:val="ListParagraph"/>
        <w:tabs>
          <w:tab w:val="left" w:pos="395"/>
        </w:tabs>
        <w:ind w:left="236" w:right="114"/>
        <w:rPr>
          <w:rFonts w:ascii="Arial" w:hAnsi="Arial" w:cs="Arial"/>
          <w:color w:val="000000" w:themeColor="text1"/>
          <w:sz w:val="24"/>
          <w:szCs w:val="24"/>
        </w:rPr>
      </w:pPr>
    </w:p>
    <w:p w14:paraId="09E1F961" w14:textId="77777777" w:rsidR="005E61B1" w:rsidRPr="009948FA" w:rsidRDefault="00E97E63" w:rsidP="008105BF">
      <w:pPr>
        <w:pStyle w:val="ListParagraph"/>
        <w:numPr>
          <w:ilvl w:val="0"/>
          <w:numId w:val="29"/>
        </w:numPr>
        <w:tabs>
          <w:tab w:val="left" w:pos="452"/>
        </w:tabs>
        <w:ind w:right="112"/>
        <w:rPr>
          <w:rFonts w:ascii="Arial" w:hAnsi="Arial" w:cs="Arial"/>
          <w:color w:val="000000" w:themeColor="text1"/>
          <w:sz w:val="24"/>
          <w:szCs w:val="24"/>
        </w:rPr>
      </w:pPr>
      <w:r w:rsidRPr="009948FA">
        <w:rPr>
          <w:rFonts w:ascii="Arial" w:eastAsia="Times New Roman" w:hAnsi="Arial" w:cs="Arial"/>
          <w:color w:val="000000" w:themeColor="text1"/>
          <w:spacing w:val="21"/>
          <w:sz w:val="24"/>
          <w:szCs w:val="24"/>
        </w:rPr>
        <w:t xml:space="preserve">The </w:t>
      </w:r>
      <w:r w:rsidR="005E61B1" w:rsidRPr="009948FA">
        <w:rPr>
          <w:rFonts w:ascii="Arial" w:eastAsia="Times New Roman" w:hAnsi="Arial" w:cs="Arial"/>
          <w:color w:val="000000" w:themeColor="text1"/>
          <w:sz w:val="24"/>
          <w:szCs w:val="24"/>
        </w:rPr>
        <w:t>decision</w:t>
      </w:r>
      <w:r w:rsidR="005E61B1" w:rsidRPr="009948FA">
        <w:rPr>
          <w:rFonts w:ascii="Arial" w:eastAsia="Times New Roman" w:hAnsi="Arial" w:cs="Arial"/>
          <w:color w:val="000000" w:themeColor="text1"/>
          <w:spacing w:val="22"/>
          <w:sz w:val="24"/>
          <w:szCs w:val="24"/>
        </w:rPr>
        <w:t xml:space="preserve"> </w:t>
      </w:r>
      <w:r w:rsidR="005E61B1" w:rsidRPr="009948FA">
        <w:rPr>
          <w:rFonts w:ascii="Arial" w:eastAsia="Times New Roman" w:hAnsi="Arial" w:cs="Arial"/>
          <w:color w:val="000000" w:themeColor="text1"/>
          <w:sz w:val="24"/>
          <w:szCs w:val="24"/>
        </w:rPr>
        <w:t>to</w:t>
      </w:r>
      <w:r w:rsidR="005E61B1" w:rsidRPr="009948FA">
        <w:rPr>
          <w:rFonts w:ascii="Arial" w:eastAsia="Times New Roman" w:hAnsi="Arial" w:cs="Arial"/>
          <w:color w:val="000000" w:themeColor="text1"/>
          <w:spacing w:val="23"/>
          <w:sz w:val="24"/>
          <w:szCs w:val="24"/>
        </w:rPr>
        <w:t xml:space="preserve"> </w:t>
      </w:r>
      <w:r w:rsidR="005E61B1" w:rsidRPr="009948FA">
        <w:rPr>
          <w:rFonts w:ascii="Arial" w:eastAsia="Times New Roman" w:hAnsi="Arial" w:cs="Arial"/>
          <w:color w:val="000000" w:themeColor="text1"/>
          <w:sz w:val="24"/>
          <w:szCs w:val="24"/>
        </w:rPr>
        <w:t>punish</w:t>
      </w:r>
      <w:r w:rsidR="005E61B1" w:rsidRPr="009948FA">
        <w:rPr>
          <w:rFonts w:ascii="Arial" w:eastAsia="Times New Roman" w:hAnsi="Arial" w:cs="Arial"/>
          <w:color w:val="000000" w:themeColor="text1"/>
          <w:spacing w:val="27"/>
          <w:sz w:val="24"/>
          <w:szCs w:val="24"/>
        </w:rPr>
        <w:t xml:space="preserve"> </w:t>
      </w:r>
      <w:r w:rsidR="005E61B1" w:rsidRPr="009948FA">
        <w:rPr>
          <w:rFonts w:ascii="Arial" w:eastAsia="Times New Roman" w:hAnsi="Arial" w:cs="Arial"/>
          <w:color w:val="000000" w:themeColor="text1"/>
          <w:sz w:val="24"/>
          <w:szCs w:val="24"/>
        </w:rPr>
        <w:t>the</w:t>
      </w:r>
      <w:r w:rsidR="005E61B1" w:rsidRPr="009948FA">
        <w:rPr>
          <w:rFonts w:ascii="Arial" w:eastAsia="Times New Roman" w:hAnsi="Arial" w:cs="Arial"/>
          <w:color w:val="000000" w:themeColor="text1"/>
          <w:spacing w:val="24"/>
          <w:sz w:val="24"/>
          <w:szCs w:val="24"/>
        </w:rPr>
        <w:t xml:space="preserve"> </w:t>
      </w:r>
      <w:r w:rsidR="005E61B1" w:rsidRPr="009948FA">
        <w:rPr>
          <w:rFonts w:ascii="Arial" w:eastAsia="Times New Roman" w:hAnsi="Arial" w:cs="Arial"/>
          <w:color w:val="000000" w:themeColor="text1"/>
          <w:sz w:val="24"/>
          <w:szCs w:val="24"/>
        </w:rPr>
        <w:t>pupil</w:t>
      </w:r>
      <w:r w:rsidR="005E61B1" w:rsidRPr="009948FA">
        <w:rPr>
          <w:rFonts w:ascii="Arial" w:eastAsia="Times New Roman" w:hAnsi="Arial" w:cs="Arial"/>
          <w:color w:val="000000" w:themeColor="text1"/>
          <w:spacing w:val="22"/>
          <w:sz w:val="24"/>
          <w:szCs w:val="24"/>
        </w:rPr>
        <w:t xml:space="preserve"> </w:t>
      </w:r>
      <w:r w:rsidR="005E61B1" w:rsidRPr="009948FA">
        <w:rPr>
          <w:rFonts w:ascii="Arial" w:eastAsia="Times New Roman" w:hAnsi="Arial" w:cs="Arial"/>
          <w:color w:val="000000" w:themeColor="text1"/>
          <w:sz w:val="24"/>
          <w:szCs w:val="24"/>
        </w:rPr>
        <w:t>and</w:t>
      </w:r>
      <w:r w:rsidR="005E61B1" w:rsidRPr="009948FA">
        <w:rPr>
          <w:rFonts w:ascii="Arial" w:eastAsia="Times New Roman" w:hAnsi="Arial" w:cs="Arial"/>
          <w:color w:val="000000" w:themeColor="text1"/>
          <w:spacing w:val="24"/>
          <w:sz w:val="24"/>
          <w:szCs w:val="24"/>
        </w:rPr>
        <w:t xml:space="preserve"> </w:t>
      </w:r>
      <w:r w:rsidR="005E61B1" w:rsidRPr="009948FA">
        <w:rPr>
          <w:rFonts w:ascii="Arial" w:eastAsia="Times New Roman" w:hAnsi="Arial" w:cs="Arial"/>
          <w:color w:val="000000" w:themeColor="text1"/>
          <w:sz w:val="24"/>
          <w:szCs w:val="24"/>
        </w:rPr>
        <w:t>the</w:t>
      </w:r>
      <w:r w:rsidR="005E61B1" w:rsidRPr="009948FA">
        <w:rPr>
          <w:rFonts w:ascii="Arial" w:eastAsia="Times New Roman" w:hAnsi="Arial" w:cs="Arial"/>
          <w:color w:val="000000" w:themeColor="text1"/>
          <w:spacing w:val="24"/>
          <w:sz w:val="24"/>
          <w:szCs w:val="24"/>
        </w:rPr>
        <w:t xml:space="preserve"> </w:t>
      </w:r>
      <w:r w:rsidR="005E61B1" w:rsidRPr="009948FA">
        <w:rPr>
          <w:rFonts w:ascii="Arial" w:eastAsia="Times New Roman" w:hAnsi="Arial" w:cs="Arial"/>
          <w:color w:val="000000" w:themeColor="text1"/>
          <w:sz w:val="24"/>
          <w:szCs w:val="24"/>
        </w:rPr>
        <w:t>punishment</w:t>
      </w:r>
      <w:r w:rsidR="005E61B1" w:rsidRPr="009948FA">
        <w:rPr>
          <w:rFonts w:ascii="Arial" w:eastAsia="Times New Roman" w:hAnsi="Arial" w:cs="Arial"/>
          <w:color w:val="000000" w:themeColor="text1"/>
          <w:spacing w:val="22"/>
          <w:sz w:val="24"/>
          <w:szCs w:val="24"/>
        </w:rPr>
        <w:t xml:space="preserve"> </w:t>
      </w:r>
      <w:r w:rsidR="005E61B1" w:rsidRPr="009948FA">
        <w:rPr>
          <w:rFonts w:ascii="Arial" w:eastAsia="Times New Roman" w:hAnsi="Arial" w:cs="Arial"/>
          <w:color w:val="000000" w:themeColor="text1"/>
          <w:sz w:val="24"/>
          <w:szCs w:val="24"/>
        </w:rPr>
        <w:t>itself</w:t>
      </w:r>
      <w:r w:rsidR="005E61B1" w:rsidRPr="009948FA">
        <w:rPr>
          <w:rFonts w:ascii="Arial" w:eastAsia="Times New Roman" w:hAnsi="Arial" w:cs="Arial"/>
          <w:color w:val="000000" w:themeColor="text1"/>
          <w:spacing w:val="21"/>
          <w:sz w:val="24"/>
          <w:szCs w:val="24"/>
        </w:rPr>
        <w:t xml:space="preserve"> </w:t>
      </w:r>
      <w:r w:rsidR="005E61B1" w:rsidRPr="009948FA">
        <w:rPr>
          <w:rFonts w:ascii="Arial" w:eastAsia="Times New Roman" w:hAnsi="Arial" w:cs="Arial"/>
          <w:color w:val="000000" w:themeColor="text1"/>
          <w:sz w:val="24"/>
          <w:szCs w:val="24"/>
        </w:rPr>
        <w:t>must</w:t>
      </w:r>
      <w:r w:rsidR="005E61B1" w:rsidRPr="009948FA">
        <w:rPr>
          <w:rFonts w:ascii="Arial" w:eastAsia="Times New Roman" w:hAnsi="Arial" w:cs="Arial"/>
          <w:color w:val="000000" w:themeColor="text1"/>
          <w:spacing w:val="27"/>
          <w:sz w:val="24"/>
          <w:szCs w:val="24"/>
        </w:rPr>
        <w:t xml:space="preserve"> </w:t>
      </w:r>
      <w:r w:rsidR="005E61B1" w:rsidRPr="009948FA">
        <w:rPr>
          <w:rFonts w:ascii="Arial" w:eastAsia="Times New Roman" w:hAnsi="Arial" w:cs="Arial"/>
          <w:color w:val="000000" w:themeColor="text1"/>
          <w:sz w:val="24"/>
          <w:szCs w:val="24"/>
        </w:rPr>
        <w:t>be</w:t>
      </w:r>
      <w:r w:rsidR="005E61B1" w:rsidRPr="009948FA">
        <w:rPr>
          <w:rFonts w:ascii="Arial" w:eastAsia="Times New Roman" w:hAnsi="Arial" w:cs="Arial"/>
          <w:color w:val="000000" w:themeColor="text1"/>
          <w:spacing w:val="23"/>
          <w:sz w:val="24"/>
          <w:szCs w:val="24"/>
        </w:rPr>
        <w:t xml:space="preserve"> </w:t>
      </w:r>
      <w:r w:rsidR="005E61B1" w:rsidRPr="009948FA">
        <w:rPr>
          <w:rFonts w:ascii="Arial" w:eastAsia="Times New Roman" w:hAnsi="Arial" w:cs="Arial"/>
          <w:color w:val="000000" w:themeColor="text1"/>
          <w:sz w:val="24"/>
          <w:szCs w:val="24"/>
        </w:rPr>
        <w:t>made</w:t>
      </w:r>
      <w:r w:rsidR="005E61B1" w:rsidRPr="009948FA">
        <w:rPr>
          <w:rFonts w:ascii="Arial" w:eastAsia="Times New Roman" w:hAnsi="Arial" w:cs="Arial"/>
          <w:color w:val="000000" w:themeColor="text1"/>
          <w:spacing w:val="21"/>
          <w:sz w:val="24"/>
          <w:szCs w:val="24"/>
        </w:rPr>
        <w:t xml:space="preserve"> </w:t>
      </w:r>
      <w:r w:rsidR="005E61B1" w:rsidRPr="009948FA">
        <w:rPr>
          <w:rFonts w:ascii="Arial" w:eastAsia="Times New Roman" w:hAnsi="Arial" w:cs="Arial"/>
          <w:color w:val="000000" w:themeColor="text1"/>
          <w:sz w:val="24"/>
          <w:szCs w:val="24"/>
        </w:rPr>
        <w:t>on the</w:t>
      </w:r>
      <w:r w:rsidR="005E61B1" w:rsidRPr="009948FA">
        <w:rPr>
          <w:rFonts w:ascii="Arial" w:eastAsia="Times New Roman" w:hAnsi="Arial" w:cs="Arial"/>
          <w:color w:val="000000" w:themeColor="text1"/>
          <w:spacing w:val="37"/>
          <w:sz w:val="24"/>
          <w:szCs w:val="24"/>
        </w:rPr>
        <w:t xml:space="preserve"> </w:t>
      </w:r>
      <w:r w:rsidR="005E61B1" w:rsidRPr="009948FA">
        <w:rPr>
          <w:rFonts w:ascii="Arial" w:eastAsia="Times New Roman" w:hAnsi="Arial" w:cs="Arial"/>
          <w:color w:val="000000" w:themeColor="text1"/>
          <w:sz w:val="24"/>
          <w:szCs w:val="24"/>
        </w:rPr>
        <w:t>school</w:t>
      </w:r>
      <w:r w:rsidR="005E61B1" w:rsidRPr="009948FA">
        <w:rPr>
          <w:rFonts w:ascii="Arial" w:eastAsia="Times New Roman" w:hAnsi="Arial" w:cs="Arial"/>
          <w:color w:val="000000" w:themeColor="text1"/>
          <w:spacing w:val="35"/>
          <w:sz w:val="24"/>
          <w:szCs w:val="24"/>
        </w:rPr>
        <w:t xml:space="preserve"> </w:t>
      </w:r>
      <w:r w:rsidR="005E61B1" w:rsidRPr="009948FA">
        <w:rPr>
          <w:rFonts w:ascii="Arial" w:eastAsia="Times New Roman" w:hAnsi="Arial" w:cs="Arial"/>
          <w:color w:val="000000" w:themeColor="text1"/>
          <w:sz w:val="24"/>
          <w:szCs w:val="24"/>
        </w:rPr>
        <w:t>premises</w:t>
      </w:r>
      <w:r w:rsidR="005E61B1" w:rsidRPr="009948FA">
        <w:rPr>
          <w:rFonts w:ascii="Arial" w:eastAsia="Times New Roman" w:hAnsi="Arial" w:cs="Arial"/>
          <w:color w:val="000000" w:themeColor="text1"/>
          <w:spacing w:val="35"/>
          <w:sz w:val="24"/>
          <w:szCs w:val="24"/>
        </w:rPr>
        <w:t xml:space="preserve"> </w:t>
      </w:r>
      <w:r w:rsidR="005E61B1" w:rsidRPr="009948FA">
        <w:rPr>
          <w:rFonts w:ascii="Arial" w:eastAsia="Times New Roman" w:hAnsi="Arial" w:cs="Arial"/>
          <w:color w:val="000000" w:themeColor="text1"/>
          <w:sz w:val="24"/>
          <w:szCs w:val="24"/>
        </w:rPr>
        <w:t>or</w:t>
      </w:r>
      <w:r w:rsidR="005E61B1" w:rsidRPr="009948FA">
        <w:rPr>
          <w:rFonts w:ascii="Arial" w:eastAsia="Times New Roman" w:hAnsi="Arial" w:cs="Arial"/>
          <w:color w:val="000000" w:themeColor="text1"/>
          <w:spacing w:val="36"/>
          <w:sz w:val="24"/>
          <w:szCs w:val="24"/>
        </w:rPr>
        <w:t xml:space="preserve"> </w:t>
      </w:r>
      <w:r w:rsidR="005E61B1" w:rsidRPr="009948FA">
        <w:rPr>
          <w:rFonts w:ascii="Arial" w:eastAsia="Times New Roman" w:hAnsi="Arial" w:cs="Arial"/>
          <w:color w:val="000000" w:themeColor="text1"/>
          <w:sz w:val="24"/>
          <w:szCs w:val="24"/>
        </w:rPr>
        <w:t>while</w:t>
      </w:r>
      <w:r w:rsidR="005E61B1" w:rsidRPr="009948FA">
        <w:rPr>
          <w:rFonts w:ascii="Arial" w:eastAsia="Times New Roman" w:hAnsi="Arial" w:cs="Arial"/>
          <w:color w:val="000000" w:themeColor="text1"/>
          <w:spacing w:val="36"/>
          <w:sz w:val="24"/>
          <w:szCs w:val="24"/>
        </w:rPr>
        <w:t xml:space="preserve"> </w:t>
      </w:r>
      <w:r w:rsidR="005E61B1" w:rsidRPr="009948FA">
        <w:rPr>
          <w:rFonts w:ascii="Arial" w:eastAsia="Times New Roman" w:hAnsi="Arial" w:cs="Arial"/>
          <w:color w:val="000000" w:themeColor="text1"/>
          <w:sz w:val="24"/>
          <w:szCs w:val="24"/>
        </w:rPr>
        <w:t>the</w:t>
      </w:r>
      <w:r w:rsidR="005E61B1" w:rsidRPr="009948FA">
        <w:rPr>
          <w:rFonts w:ascii="Arial" w:eastAsia="Times New Roman" w:hAnsi="Arial" w:cs="Arial"/>
          <w:color w:val="000000" w:themeColor="text1"/>
          <w:spacing w:val="37"/>
          <w:sz w:val="24"/>
          <w:szCs w:val="24"/>
        </w:rPr>
        <w:t xml:space="preserve"> </w:t>
      </w:r>
      <w:r w:rsidR="005E61B1" w:rsidRPr="009948FA">
        <w:rPr>
          <w:rFonts w:ascii="Arial" w:eastAsia="Times New Roman" w:hAnsi="Arial" w:cs="Arial"/>
          <w:color w:val="000000" w:themeColor="text1"/>
          <w:sz w:val="24"/>
          <w:szCs w:val="24"/>
        </w:rPr>
        <w:t>pupil</w:t>
      </w:r>
      <w:r w:rsidR="005E61B1" w:rsidRPr="009948FA">
        <w:rPr>
          <w:rFonts w:ascii="Arial" w:eastAsia="Times New Roman" w:hAnsi="Arial" w:cs="Arial"/>
          <w:color w:val="000000" w:themeColor="text1"/>
          <w:spacing w:val="35"/>
          <w:sz w:val="24"/>
          <w:szCs w:val="24"/>
        </w:rPr>
        <w:t xml:space="preserve"> </w:t>
      </w:r>
      <w:r w:rsidR="005E61B1" w:rsidRPr="009948FA">
        <w:rPr>
          <w:rFonts w:ascii="Arial" w:eastAsia="Times New Roman" w:hAnsi="Arial" w:cs="Arial"/>
          <w:color w:val="000000" w:themeColor="text1"/>
          <w:sz w:val="24"/>
          <w:szCs w:val="24"/>
        </w:rPr>
        <w:t>is</w:t>
      </w:r>
      <w:r w:rsidR="005E61B1" w:rsidRPr="009948FA">
        <w:rPr>
          <w:rFonts w:ascii="Arial" w:eastAsia="Times New Roman" w:hAnsi="Arial" w:cs="Arial"/>
          <w:color w:val="000000" w:themeColor="text1"/>
          <w:spacing w:val="39"/>
          <w:sz w:val="24"/>
          <w:szCs w:val="24"/>
        </w:rPr>
        <w:t xml:space="preserve"> </w:t>
      </w:r>
      <w:r w:rsidR="005E61B1" w:rsidRPr="009948FA">
        <w:rPr>
          <w:rFonts w:ascii="Arial" w:eastAsia="Times New Roman" w:hAnsi="Arial" w:cs="Arial"/>
          <w:color w:val="000000" w:themeColor="text1"/>
          <w:sz w:val="24"/>
          <w:szCs w:val="24"/>
        </w:rPr>
        <w:t>under</w:t>
      </w:r>
      <w:r w:rsidR="005E61B1" w:rsidRPr="009948FA">
        <w:rPr>
          <w:rFonts w:ascii="Arial" w:eastAsia="Times New Roman" w:hAnsi="Arial" w:cs="Arial"/>
          <w:color w:val="000000" w:themeColor="text1"/>
          <w:spacing w:val="38"/>
          <w:sz w:val="24"/>
          <w:szCs w:val="24"/>
        </w:rPr>
        <w:t xml:space="preserve"> </w:t>
      </w:r>
      <w:r w:rsidR="005E61B1" w:rsidRPr="009948FA">
        <w:rPr>
          <w:rFonts w:ascii="Arial" w:eastAsia="Times New Roman" w:hAnsi="Arial" w:cs="Arial"/>
          <w:color w:val="000000" w:themeColor="text1"/>
          <w:sz w:val="24"/>
          <w:szCs w:val="24"/>
        </w:rPr>
        <w:t>the</w:t>
      </w:r>
      <w:r w:rsidR="005E61B1" w:rsidRPr="009948FA">
        <w:rPr>
          <w:rFonts w:ascii="Arial" w:eastAsia="Times New Roman" w:hAnsi="Arial" w:cs="Arial"/>
          <w:color w:val="000000" w:themeColor="text1"/>
          <w:spacing w:val="43"/>
          <w:sz w:val="24"/>
          <w:szCs w:val="24"/>
        </w:rPr>
        <w:t xml:space="preserve"> </w:t>
      </w:r>
      <w:r w:rsidR="005E61B1" w:rsidRPr="009948FA">
        <w:rPr>
          <w:rFonts w:ascii="Arial" w:eastAsia="Times New Roman" w:hAnsi="Arial" w:cs="Arial"/>
          <w:color w:val="000000" w:themeColor="text1"/>
          <w:sz w:val="24"/>
          <w:szCs w:val="24"/>
        </w:rPr>
        <w:t>charge</w:t>
      </w:r>
      <w:r w:rsidR="005E61B1" w:rsidRPr="009948FA">
        <w:rPr>
          <w:rFonts w:ascii="Arial" w:eastAsia="Times New Roman" w:hAnsi="Arial" w:cs="Arial"/>
          <w:color w:val="000000" w:themeColor="text1"/>
          <w:spacing w:val="36"/>
          <w:sz w:val="24"/>
          <w:szCs w:val="24"/>
        </w:rPr>
        <w:t xml:space="preserve"> </w:t>
      </w:r>
      <w:r w:rsidR="005E61B1" w:rsidRPr="009948FA">
        <w:rPr>
          <w:rFonts w:ascii="Arial" w:eastAsia="Times New Roman" w:hAnsi="Arial" w:cs="Arial"/>
          <w:color w:val="000000" w:themeColor="text1"/>
          <w:sz w:val="24"/>
          <w:szCs w:val="24"/>
        </w:rPr>
        <w:t>of</w:t>
      </w:r>
      <w:r w:rsidR="005E61B1" w:rsidRPr="009948FA">
        <w:rPr>
          <w:rFonts w:ascii="Arial" w:eastAsia="Times New Roman" w:hAnsi="Arial" w:cs="Arial"/>
          <w:color w:val="000000" w:themeColor="text1"/>
          <w:spacing w:val="34"/>
          <w:sz w:val="24"/>
          <w:szCs w:val="24"/>
        </w:rPr>
        <w:t xml:space="preserve"> </w:t>
      </w:r>
      <w:r w:rsidR="005E61B1" w:rsidRPr="009948FA">
        <w:rPr>
          <w:rFonts w:ascii="Arial" w:eastAsia="Times New Roman" w:hAnsi="Arial" w:cs="Arial"/>
          <w:color w:val="000000" w:themeColor="text1"/>
          <w:sz w:val="24"/>
          <w:szCs w:val="24"/>
        </w:rPr>
        <w:t>the</w:t>
      </w:r>
      <w:r w:rsidR="005E61B1" w:rsidRPr="009948FA">
        <w:rPr>
          <w:rFonts w:ascii="Arial" w:eastAsia="Times New Roman" w:hAnsi="Arial" w:cs="Arial"/>
          <w:color w:val="000000" w:themeColor="text1"/>
          <w:spacing w:val="37"/>
          <w:sz w:val="24"/>
          <w:szCs w:val="24"/>
        </w:rPr>
        <w:t xml:space="preserve"> </w:t>
      </w:r>
      <w:r w:rsidR="005E61B1" w:rsidRPr="009948FA">
        <w:rPr>
          <w:rFonts w:ascii="Arial" w:eastAsia="Times New Roman" w:hAnsi="Arial" w:cs="Arial"/>
          <w:color w:val="000000" w:themeColor="text1"/>
          <w:sz w:val="24"/>
          <w:szCs w:val="24"/>
        </w:rPr>
        <w:t>member</w:t>
      </w:r>
      <w:r w:rsidR="005E61B1" w:rsidRPr="009948FA">
        <w:rPr>
          <w:rFonts w:ascii="Arial" w:eastAsia="Times New Roman" w:hAnsi="Arial" w:cs="Arial"/>
          <w:color w:val="000000" w:themeColor="text1"/>
          <w:spacing w:val="38"/>
          <w:sz w:val="24"/>
          <w:szCs w:val="24"/>
        </w:rPr>
        <w:t xml:space="preserve"> </w:t>
      </w:r>
      <w:r w:rsidR="005E61B1" w:rsidRPr="009948FA">
        <w:rPr>
          <w:rFonts w:ascii="Arial" w:eastAsia="Times New Roman" w:hAnsi="Arial" w:cs="Arial"/>
          <w:color w:val="000000" w:themeColor="text1"/>
          <w:sz w:val="24"/>
          <w:szCs w:val="24"/>
        </w:rPr>
        <w:t>of staff;</w:t>
      </w:r>
      <w:r w:rsidR="005E61B1" w:rsidRPr="009948FA">
        <w:rPr>
          <w:rFonts w:ascii="Arial" w:eastAsia="Times New Roman" w:hAnsi="Arial" w:cs="Arial"/>
          <w:color w:val="000000" w:themeColor="text1"/>
          <w:spacing w:val="-1"/>
          <w:sz w:val="24"/>
          <w:szCs w:val="24"/>
        </w:rPr>
        <w:t xml:space="preserve"> </w:t>
      </w:r>
      <w:r w:rsidR="005E61B1" w:rsidRPr="009948FA">
        <w:rPr>
          <w:rFonts w:ascii="Arial" w:eastAsia="Times New Roman" w:hAnsi="Arial" w:cs="Arial"/>
          <w:color w:val="000000" w:themeColor="text1"/>
          <w:sz w:val="24"/>
          <w:szCs w:val="24"/>
        </w:rPr>
        <w:t>and</w:t>
      </w:r>
    </w:p>
    <w:p w14:paraId="3D28B60F" w14:textId="77777777" w:rsidR="008105BF" w:rsidRPr="009948FA" w:rsidRDefault="008105BF" w:rsidP="008105BF">
      <w:pPr>
        <w:tabs>
          <w:tab w:val="left" w:pos="452"/>
        </w:tabs>
        <w:ind w:left="118" w:right="112"/>
        <w:rPr>
          <w:rFonts w:ascii="Arial" w:hAnsi="Arial" w:cs="Arial"/>
          <w:color w:val="000000" w:themeColor="text1"/>
          <w:sz w:val="24"/>
          <w:szCs w:val="24"/>
        </w:rPr>
      </w:pPr>
    </w:p>
    <w:p w14:paraId="5DDD43A6" w14:textId="77777777" w:rsidR="005E61B1" w:rsidRPr="009948FA" w:rsidRDefault="005E61B1" w:rsidP="008105BF">
      <w:pPr>
        <w:pStyle w:val="ListParagraph"/>
        <w:numPr>
          <w:ilvl w:val="0"/>
          <w:numId w:val="29"/>
        </w:numPr>
        <w:tabs>
          <w:tab w:val="left" w:pos="433"/>
        </w:tabs>
        <w:ind w:right="113"/>
        <w:rPr>
          <w:rFonts w:ascii="Arial" w:hAnsi="Arial" w:cs="Arial"/>
          <w:color w:val="000000" w:themeColor="text1"/>
          <w:sz w:val="24"/>
          <w:szCs w:val="24"/>
        </w:rPr>
      </w:pPr>
      <w:r w:rsidRPr="009948FA">
        <w:rPr>
          <w:rFonts w:ascii="Arial" w:eastAsia="Times New Roman" w:hAnsi="Arial" w:cs="Arial"/>
          <w:color w:val="000000" w:themeColor="text1"/>
          <w:sz w:val="24"/>
          <w:szCs w:val="24"/>
        </w:rPr>
        <w:t>It must not breach any other legislation (for example in respect of</w:t>
      </w:r>
      <w:r w:rsidRPr="009948FA">
        <w:rPr>
          <w:rFonts w:ascii="Arial" w:eastAsia="Times New Roman" w:hAnsi="Arial" w:cs="Arial"/>
          <w:color w:val="000000" w:themeColor="text1"/>
          <w:spacing w:val="60"/>
          <w:sz w:val="24"/>
          <w:szCs w:val="24"/>
        </w:rPr>
        <w:t xml:space="preserve"> </w:t>
      </w:r>
      <w:r w:rsidRPr="009948FA">
        <w:rPr>
          <w:rFonts w:ascii="Arial" w:eastAsia="Times New Roman" w:hAnsi="Arial" w:cs="Arial"/>
          <w:color w:val="000000" w:themeColor="text1"/>
          <w:sz w:val="24"/>
          <w:szCs w:val="24"/>
        </w:rPr>
        <w:t>disability,</w:t>
      </w:r>
      <w:r w:rsidRPr="009948FA">
        <w:rPr>
          <w:rFonts w:ascii="Arial" w:eastAsia="Times New Roman" w:hAnsi="Arial" w:cs="Arial"/>
          <w:color w:val="000000" w:themeColor="text1"/>
          <w:spacing w:val="-1"/>
          <w:w w:val="99"/>
          <w:sz w:val="24"/>
          <w:szCs w:val="24"/>
        </w:rPr>
        <w:t xml:space="preserve"> </w:t>
      </w:r>
      <w:r w:rsidRPr="009948FA">
        <w:rPr>
          <w:rFonts w:ascii="Arial" w:eastAsia="Times New Roman" w:hAnsi="Arial" w:cs="Arial"/>
          <w:color w:val="000000" w:themeColor="text1"/>
          <w:sz w:val="24"/>
          <w:szCs w:val="24"/>
        </w:rPr>
        <w:t>Special</w:t>
      </w:r>
      <w:r w:rsidRPr="009948FA">
        <w:rPr>
          <w:rFonts w:ascii="Arial" w:eastAsia="Times New Roman" w:hAnsi="Arial" w:cs="Arial"/>
          <w:color w:val="000000" w:themeColor="text1"/>
          <w:spacing w:val="34"/>
          <w:sz w:val="24"/>
          <w:szCs w:val="24"/>
        </w:rPr>
        <w:t xml:space="preserve"> </w:t>
      </w:r>
      <w:r w:rsidRPr="009948FA">
        <w:rPr>
          <w:rFonts w:ascii="Arial" w:eastAsia="Times New Roman" w:hAnsi="Arial" w:cs="Arial"/>
          <w:color w:val="000000" w:themeColor="text1"/>
          <w:sz w:val="24"/>
          <w:szCs w:val="24"/>
        </w:rPr>
        <w:t>Educational</w:t>
      </w:r>
      <w:r w:rsidRPr="009948FA">
        <w:rPr>
          <w:rFonts w:ascii="Arial" w:eastAsia="Times New Roman" w:hAnsi="Arial" w:cs="Arial"/>
          <w:color w:val="000000" w:themeColor="text1"/>
          <w:spacing w:val="34"/>
          <w:sz w:val="24"/>
          <w:szCs w:val="24"/>
        </w:rPr>
        <w:t xml:space="preserve"> </w:t>
      </w:r>
      <w:r w:rsidRPr="009948FA">
        <w:rPr>
          <w:rFonts w:ascii="Arial" w:eastAsia="Times New Roman" w:hAnsi="Arial" w:cs="Arial"/>
          <w:color w:val="000000" w:themeColor="text1"/>
          <w:sz w:val="24"/>
          <w:szCs w:val="24"/>
        </w:rPr>
        <w:t>Needs,</w:t>
      </w:r>
      <w:r w:rsidRPr="009948FA">
        <w:rPr>
          <w:rFonts w:ascii="Arial" w:eastAsia="Times New Roman" w:hAnsi="Arial" w:cs="Arial"/>
          <w:color w:val="000000" w:themeColor="text1"/>
          <w:spacing w:val="34"/>
          <w:sz w:val="24"/>
          <w:szCs w:val="24"/>
        </w:rPr>
        <w:t xml:space="preserve"> </w:t>
      </w:r>
      <w:r w:rsidRPr="009948FA">
        <w:rPr>
          <w:rFonts w:ascii="Arial" w:eastAsia="Times New Roman" w:hAnsi="Arial" w:cs="Arial"/>
          <w:color w:val="000000" w:themeColor="text1"/>
          <w:sz w:val="24"/>
          <w:szCs w:val="24"/>
        </w:rPr>
        <w:t>race</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and</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other</w:t>
      </w:r>
      <w:r w:rsidRPr="009948FA">
        <w:rPr>
          <w:rFonts w:ascii="Arial" w:eastAsia="Times New Roman" w:hAnsi="Arial" w:cs="Arial"/>
          <w:color w:val="000000" w:themeColor="text1"/>
          <w:spacing w:val="36"/>
          <w:sz w:val="24"/>
          <w:szCs w:val="24"/>
        </w:rPr>
        <w:t xml:space="preserve"> </w:t>
      </w:r>
      <w:r w:rsidRPr="009948FA">
        <w:rPr>
          <w:rFonts w:ascii="Arial" w:eastAsia="Times New Roman" w:hAnsi="Arial" w:cs="Arial"/>
          <w:color w:val="000000" w:themeColor="text1"/>
          <w:sz w:val="24"/>
          <w:szCs w:val="24"/>
        </w:rPr>
        <w:t>equalities</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and</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human</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rights)</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and</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it</w:t>
      </w:r>
      <w:r w:rsidRPr="009948FA">
        <w:rPr>
          <w:rFonts w:ascii="Arial" w:eastAsia="Times New Roman" w:hAnsi="Arial" w:cs="Arial"/>
          <w:color w:val="000000" w:themeColor="text1"/>
          <w:spacing w:val="-1"/>
          <w:sz w:val="24"/>
          <w:szCs w:val="24"/>
        </w:rPr>
        <w:t xml:space="preserve"> </w:t>
      </w:r>
      <w:r w:rsidRPr="009948FA">
        <w:rPr>
          <w:rFonts w:ascii="Arial" w:eastAsia="Times New Roman" w:hAnsi="Arial" w:cs="Arial"/>
          <w:color w:val="000000" w:themeColor="text1"/>
          <w:sz w:val="24"/>
          <w:szCs w:val="24"/>
        </w:rPr>
        <w:t>must be reasonable in all the</w:t>
      </w:r>
      <w:r w:rsidRPr="009948FA">
        <w:rPr>
          <w:rFonts w:ascii="Arial" w:eastAsia="Times New Roman" w:hAnsi="Arial" w:cs="Arial"/>
          <w:color w:val="000000" w:themeColor="text1"/>
          <w:spacing w:val="-5"/>
          <w:sz w:val="24"/>
          <w:szCs w:val="24"/>
        </w:rPr>
        <w:t xml:space="preserve"> </w:t>
      </w:r>
      <w:r w:rsidRPr="009948FA">
        <w:rPr>
          <w:rFonts w:ascii="Arial" w:eastAsia="Times New Roman" w:hAnsi="Arial" w:cs="Arial"/>
          <w:color w:val="000000" w:themeColor="text1"/>
          <w:sz w:val="24"/>
          <w:szCs w:val="24"/>
        </w:rPr>
        <w:t>circumstances.</w:t>
      </w:r>
    </w:p>
    <w:p w14:paraId="0C792E38" w14:textId="77777777" w:rsidR="005E61B1" w:rsidRPr="009948FA" w:rsidRDefault="005E61B1" w:rsidP="008105BF">
      <w:pPr>
        <w:spacing w:before="1"/>
        <w:rPr>
          <w:rFonts w:ascii="Arial" w:hAnsi="Arial" w:cs="Arial"/>
          <w:color w:val="000000" w:themeColor="text1"/>
          <w:sz w:val="24"/>
          <w:szCs w:val="24"/>
        </w:rPr>
      </w:pPr>
    </w:p>
    <w:p w14:paraId="1FEED7F0" w14:textId="77777777" w:rsidR="005E61B1" w:rsidRPr="009948FA" w:rsidRDefault="005E61B1" w:rsidP="008105BF">
      <w:pPr>
        <w:pStyle w:val="BodyText"/>
        <w:ind w:right="113"/>
        <w:rPr>
          <w:rFonts w:ascii="Arial" w:hAnsi="Arial" w:cs="Arial"/>
          <w:color w:val="000000" w:themeColor="text1"/>
        </w:rPr>
      </w:pPr>
      <w:r w:rsidRPr="009948FA">
        <w:rPr>
          <w:rFonts w:ascii="Arial" w:hAnsi="Arial" w:cs="Arial"/>
          <w:color w:val="000000" w:themeColor="text1"/>
        </w:rPr>
        <w:t>Sanctions must be reasonable and proportionate in the circumstances, and</w:t>
      </w:r>
      <w:r w:rsidRPr="009948FA">
        <w:rPr>
          <w:rFonts w:ascii="Arial" w:hAnsi="Arial" w:cs="Arial"/>
          <w:color w:val="000000" w:themeColor="text1"/>
          <w:spacing w:val="28"/>
        </w:rPr>
        <w:t xml:space="preserve"> </w:t>
      </w:r>
      <w:r w:rsidRPr="009948FA">
        <w:rPr>
          <w:rFonts w:ascii="Arial" w:hAnsi="Arial" w:cs="Arial"/>
          <w:color w:val="000000" w:themeColor="text1"/>
        </w:rPr>
        <w:t>take</w:t>
      </w:r>
      <w:r w:rsidRPr="009948FA">
        <w:rPr>
          <w:rFonts w:ascii="Arial" w:hAnsi="Arial" w:cs="Arial"/>
          <w:color w:val="000000" w:themeColor="text1"/>
          <w:w w:val="99"/>
        </w:rPr>
        <w:t xml:space="preserve"> </w:t>
      </w:r>
      <w:r w:rsidRPr="009948FA">
        <w:rPr>
          <w:rFonts w:ascii="Arial" w:hAnsi="Arial" w:cs="Arial"/>
          <w:color w:val="000000" w:themeColor="text1"/>
        </w:rPr>
        <w:t>account</w:t>
      </w:r>
      <w:r w:rsidRPr="009948FA">
        <w:rPr>
          <w:rFonts w:ascii="Arial" w:hAnsi="Arial" w:cs="Arial"/>
          <w:color w:val="000000" w:themeColor="text1"/>
          <w:spacing w:val="25"/>
        </w:rPr>
        <w:t xml:space="preserve"> </w:t>
      </w:r>
      <w:r w:rsidRPr="009948FA">
        <w:rPr>
          <w:rFonts w:ascii="Arial" w:hAnsi="Arial" w:cs="Arial"/>
          <w:color w:val="000000" w:themeColor="text1"/>
        </w:rPr>
        <w:t>of</w:t>
      </w:r>
      <w:r w:rsidRPr="009948FA">
        <w:rPr>
          <w:rFonts w:ascii="Arial" w:hAnsi="Arial" w:cs="Arial"/>
          <w:color w:val="000000" w:themeColor="text1"/>
          <w:spacing w:val="26"/>
        </w:rPr>
        <w:t xml:space="preserve"> </w:t>
      </w:r>
      <w:r w:rsidRPr="009948FA">
        <w:rPr>
          <w:rFonts w:ascii="Arial" w:hAnsi="Arial" w:cs="Arial"/>
          <w:color w:val="000000" w:themeColor="text1"/>
        </w:rPr>
        <w:t>the</w:t>
      </w:r>
      <w:r w:rsidRPr="009948FA">
        <w:rPr>
          <w:rFonts w:ascii="Arial" w:hAnsi="Arial" w:cs="Arial"/>
          <w:color w:val="000000" w:themeColor="text1"/>
          <w:spacing w:val="26"/>
        </w:rPr>
        <w:t xml:space="preserve"> </w:t>
      </w:r>
      <w:r w:rsidRPr="009948FA">
        <w:rPr>
          <w:rFonts w:ascii="Arial" w:hAnsi="Arial" w:cs="Arial"/>
          <w:color w:val="000000" w:themeColor="text1"/>
        </w:rPr>
        <w:t>pupil’s</w:t>
      </w:r>
      <w:r w:rsidRPr="009948FA">
        <w:rPr>
          <w:rFonts w:ascii="Arial" w:hAnsi="Arial" w:cs="Arial"/>
          <w:color w:val="000000" w:themeColor="text1"/>
          <w:spacing w:val="26"/>
        </w:rPr>
        <w:t xml:space="preserve"> </w:t>
      </w:r>
      <w:r w:rsidRPr="009948FA">
        <w:rPr>
          <w:rFonts w:ascii="Arial" w:hAnsi="Arial" w:cs="Arial"/>
          <w:color w:val="000000" w:themeColor="text1"/>
        </w:rPr>
        <w:t>age,</w:t>
      </w:r>
      <w:r w:rsidRPr="009948FA">
        <w:rPr>
          <w:rFonts w:ascii="Arial" w:hAnsi="Arial" w:cs="Arial"/>
          <w:color w:val="000000" w:themeColor="text1"/>
          <w:spacing w:val="26"/>
        </w:rPr>
        <w:t xml:space="preserve"> </w:t>
      </w:r>
      <w:r w:rsidRPr="009948FA">
        <w:rPr>
          <w:rFonts w:ascii="Arial" w:hAnsi="Arial" w:cs="Arial"/>
          <w:color w:val="000000" w:themeColor="text1"/>
        </w:rPr>
        <w:t>any</w:t>
      </w:r>
      <w:r w:rsidRPr="009948FA">
        <w:rPr>
          <w:rFonts w:ascii="Arial" w:hAnsi="Arial" w:cs="Arial"/>
          <w:color w:val="000000" w:themeColor="text1"/>
          <w:spacing w:val="25"/>
        </w:rPr>
        <w:t xml:space="preserve"> </w:t>
      </w:r>
      <w:r w:rsidRPr="009948FA">
        <w:rPr>
          <w:rFonts w:ascii="Arial" w:hAnsi="Arial" w:cs="Arial"/>
          <w:color w:val="000000" w:themeColor="text1"/>
        </w:rPr>
        <w:t>special</w:t>
      </w:r>
      <w:r w:rsidRPr="009948FA">
        <w:rPr>
          <w:rFonts w:ascii="Arial" w:hAnsi="Arial" w:cs="Arial"/>
          <w:color w:val="000000" w:themeColor="text1"/>
          <w:spacing w:val="24"/>
        </w:rPr>
        <w:t xml:space="preserve"> </w:t>
      </w:r>
      <w:r w:rsidRPr="009948FA">
        <w:rPr>
          <w:rFonts w:ascii="Arial" w:hAnsi="Arial" w:cs="Arial"/>
          <w:color w:val="000000" w:themeColor="text1"/>
        </w:rPr>
        <w:t>educational</w:t>
      </w:r>
      <w:r w:rsidRPr="009948FA">
        <w:rPr>
          <w:rFonts w:ascii="Arial" w:hAnsi="Arial" w:cs="Arial"/>
          <w:color w:val="000000" w:themeColor="text1"/>
          <w:spacing w:val="24"/>
        </w:rPr>
        <w:t xml:space="preserve"> </w:t>
      </w:r>
      <w:r w:rsidRPr="009948FA">
        <w:rPr>
          <w:rFonts w:ascii="Arial" w:hAnsi="Arial" w:cs="Arial"/>
          <w:color w:val="000000" w:themeColor="text1"/>
        </w:rPr>
        <w:t>needs</w:t>
      </w:r>
      <w:r w:rsidRPr="009948FA">
        <w:rPr>
          <w:rFonts w:ascii="Arial" w:hAnsi="Arial" w:cs="Arial"/>
          <w:color w:val="000000" w:themeColor="text1"/>
          <w:spacing w:val="27"/>
        </w:rPr>
        <w:t xml:space="preserve"> </w:t>
      </w:r>
      <w:r w:rsidRPr="009948FA">
        <w:rPr>
          <w:rFonts w:ascii="Arial" w:hAnsi="Arial" w:cs="Arial"/>
          <w:color w:val="000000" w:themeColor="text1"/>
        </w:rPr>
        <w:t>or</w:t>
      </w:r>
      <w:r w:rsidRPr="009948FA">
        <w:rPr>
          <w:rFonts w:ascii="Arial" w:hAnsi="Arial" w:cs="Arial"/>
          <w:color w:val="000000" w:themeColor="text1"/>
          <w:spacing w:val="31"/>
        </w:rPr>
        <w:t xml:space="preserve"> </w:t>
      </w:r>
      <w:r w:rsidRPr="009948FA">
        <w:rPr>
          <w:rFonts w:ascii="Arial" w:hAnsi="Arial" w:cs="Arial"/>
          <w:color w:val="000000" w:themeColor="text1"/>
        </w:rPr>
        <w:t>disability</w:t>
      </w:r>
      <w:r w:rsidRPr="009948FA">
        <w:rPr>
          <w:rFonts w:ascii="Arial" w:hAnsi="Arial" w:cs="Arial"/>
          <w:color w:val="000000" w:themeColor="text1"/>
          <w:spacing w:val="25"/>
        </w:rPr>
        <w:t xml:space="preserve"> </w:t>
      </w:r>
      <w:r w:rsidRPr="009948FA">
        <w:rPr>
          <w:rFonts w:ascii="Arial" w:hAnsi="Arial" w:cs="Arial"/>
          <w:color w:val="000000" w:themeColor="text1"/>
        </w:rPr>
        <w:t>they</w:t>
      </w:r>
      <w:r w:rsidRPr="009948FA">
        <w:rPr>
          <w:rFonts w:ascii="Arial" w:hAnsi="Arial" w:cs="Arial"/>
          <w:color w:val="000000" w:themeColor="text1"/>
          <w:spacing w:val="26"/>
        </w:rPr>
        <w:t xml:space="preserve"> </w:t>
      </w:r>
      <w:r w:rsidRPr="009948FA">
        <w:rPr>
          <w:rFonts w:ascii="Arial" w:hAnsi="Arial" w:cs="Arial"/>
          <w:color w:val="000000" w:themeColor="text1"/>
        </w:rPr>
        <w:t>may</w:t>
      </w:r>
      <w:r w:rsidRPr="009948FA">
        <w:rPr>
          <w:rFonts w:ascii="Arial" w:hAnsi="Arial" w:cs="Arial"/>
          <w:color w:val="000000" w:themeColor="text1"/>
          <w:w w:val="99"/>
        </w:rPr>
        <w:t xml:space="preserve"> </w:t>
      </w:r>
      <w:r w:rsidRPr="009948FA">
        <w:rPr>
          <w:rFonts w:ascii="Arial" w:hAnsi="Arial" w:cs="Arial"/>
          <w:color w:val="000000" w:themeColor="text1"/>
        </w:rPr>
        <w:t>have, and any religious requirements affecting</w:t>
      </w:r>
      <w:r w:rsidRPr="009948FA">
        <w:rPr>
          <w:rFonts w:ascii="Arial" w:hAnsi="Arial" w:cs="Arial"/>
          <w:color w:val="000000" w:themeColor="text1"/>
          <w:spacing w:val="-17"/>
        </w:rPr>
        <w:t xml:space="preserve"> </w:t>
      </w:r>
      <w:r w:rsidRPr="009948FA">
        <w:rPr>
          <w:rFonts w:ascii="Arial" w:hAnsi="Arial" w:cs="Arial"/>
          <w:color w:val="000000" w:themeColor="text1"/>
        </w:rPr>
        <w:t>them.</w:t>
      </w:r>
    </w:p>
    <w:p w14:paraId="28DED181" w14:textId="77777777" w:rsidR="005E61B1" w:rsidRPr="009948FA" w:rsidRDefault="005E61B1" w:rsidP="008105BF">
      <w:pPr>
        <w:tabs>
          <w:tab w:val="left" w:pos="839"/>
        </w:tabs>
        <w:spacing w:before="1"/>
        <w:ind w:left="118" w:right="99"/>
        <w:rPr>
          <w:rFonts w:ascii="Arial" w:hAnsi="Arial" w:cs="Arial"/>
          <w:color w:val="000000" w:themeColor="text1"/>
          <w:sz w:val="24"/>
          <w:szCs w:val="24"/>
        </w:rPr>
      </w:pPr>
    </w:p>
    <w:p w14:paraId="07180800" w14:textId="77777777" w:rsidR="008105BF" w:rsidRPr="009948FA" w:rsidRDefault="008105BF" w:rsidP="008105BF">
      <w:pPr>
        <w:pStyle w:val="Heading2"/>
        <w:rPr>
          <w:rFonts w:ascii="Arial" w:hAnsi="Arial" w:cs="Arial"/>
          <w:color w:val="000000" w:themeColor="text1"/>
        </w:rPr>
      </w:pPr>
      <w:r w:rsidRPr="009948FA">
        <w:rPr>
          <w:rFonts w:ascii="Arial" w:hAnsi="Arial" w:cs="Arial"/>
          <w:color w:val="000000" w:themeColor="text1"/>
        </w:rPr>
        <w:t>Corporal punishment is illegal in all</w:t>
      </w:r>
      <w:r w:rsidRPr="009948FA">
        <w:rPr>
          <w:rFonts w:ascii="Arial" w:hAnsi="Arial" w:cs="Arial"/>
          <w:color w:val="000000" w:themeColor="text1"/>
          <w:spacing w:val="-18"/>
        </w:rPr>
        <w:t xml:space="preserve"> </w:t>
      </w:r>
      <w:r w:rsidRPr="009948FA">
        <w:rPr>
          <w:rFonts w:ascii="Arial" w:hAnsi="Arial" w:cs="Arial"/>
          <w:color w:val="000000" w:themeColor="text1"/>
        </w:rPr>
        <w:t>circumstances.</w:t>
      </w:r>
    </w:p>
    <w:p w14:paraId="3FF79C13" w14:textId="77777777" w:rsidR="008105BF" w:rsidRPr="009948FA" w:rsidRDefault="008105BF" w:rsidP="008105BF">
      <w:pPr>
        <w:pStyle w:val="Heading2"/>
        <w:rPr>
          <w:rFonts w:ascii="Arial" w:hAnsi="Arial" w:cs="Arial"/>
          <w:b w:val="0"/>
          <w:bCs w:val="0"/>
          <w:color w:val="000000" w:themeColor="text1"/>
        </w:rPr>
      </w:pPr>
    </w:p>
    <w:p w14:paraId="192B67F6" w14:textId="60892690" w:rsidR="008105BF" w:rsidRPr="009948FA" w:rsidRDefault="008105BF" w:rsidP="008105BF">
      <w:pPr>
        <w:pStyle w:val="ListParagraph"/>
        <w:numPr>
          <w:ilvl w:val="1"/>
          <w:numId w:val="29"/>
        </w:numPr>
        <w:ind w:right="1092"/>
        <w:rPr>
          <w:rFonts w:ascii="Arial" w:hAnsi="Arial" w:cs="Arial"/>
          <w:b/>
          <w:bCs/>
          <w:color w:val="000000" w:themeColor="text1"/>
          <w:sz w:val="24"/>
          <w:szCs w:val="24"/>
        </w:rPr>
      </w:pPr>
      <w:r w:rsidRPr="009948FA">
        <w:rPr>
          <w:rFonts w:ascii="Arial" w:hAnsi="Arial" w:cs="Arial"/>
          <w:b/>
          <w:bCs/>
          <w:color w:val="000000" w:themeColor="text1"/>
          <w:sz w:val="24"/>
          <w:szCs w:val="24"/>
        </w:rPr>
        <w:t>Pupils’ Conduct Outside The School Gates – Teachers</w:t>
      </w:r>
      <w:r w:rsidR="00E76EF5">
        <w:rPr>
          <w:rFonts w:ascii="Arial" w:hAnsi="Arial" w:cs="Arial"/>
          <w:b/>
          <w:bCs/>
          <w:color w:val="000000" w:themeColor="text1"/>
          <w:sz w:val="24"/>
          <w:szCs w:val="24"/>
        </w:rPr>
        <w:t>’</w:t>
      </w:r>
      <w:r w:rsidRPr="009948FA">
        <w:rPr>
          <w:rFonts w:ascii="Arial" w:hAnsi="Arial" w:cs="Arial"/>
          <w:b/>
          <w:bCs/>
          <w:color w:val="000000" w:themeColor="text1"/>
          <w:sz w:val="24"/>
          <w:szCs w:val="24"/>
        </w:rPr>
        <w:t xml:space="preserve"> Powers</w:t>
      </w:r>
      <w:r w:rsidRPr="009948FA">
        <w:rPr>
          <w:rFonts w:ascii="Arial" w:hAnsi="Arial" w:cs="Arial"/>
          <w:b/>
          <w:bCs/>
          <w:color w:val="000000" w:themeColor="text1"/>
          <w:spacing w:val="-1"/>
          <w:sz w:val="24"/>
          <w:szCs w:val="24"/>
        </w:rPr>
        <w:t xml:space="preserve"> </w:t>
      </w:r>
      <w:r w:rsidRPr="009948FA">
        <w:rPr>
          <w:rFonts w:ascii="Arial" w:hAnsi="Arial" w:cs="Arial"/>
          <w:b/>
          <w:bCs/>
          <w:color w:val="000000" w:themeColor="text1"/>
          <w:sz w:val="24"/>
          <w:szCs w:val="24"/>
        </w:rPr>
        <w:t>What the law</w:t>
      </w:r>
      <w:r w:rsidRPr="009948FA">
        <w:rPr>
          <w:rFonts w:ascii="Arial" w:hAnsi="Arial" w:cs="Arial"/>
          <w:b/>
          <w:bCs/>
          <w:color w:val="000000" w:themeColor="text1"/>
          <w:spacing w:val="-6"/>
          <w:sz w:val="24"/>
          <w:szCs w:val="24"/>
        </w:rPr>
        <w:t xml:space="preserve"> </w:t>
      </w:r>
      <w:r w:rsidRPr="009948FA">
        <w:rPr>
          <w:rFonts w:ascii="Arial" w:hAnsi="Arial" w:cs="Arial"/>
          <w:b/>
          <w:bCs/>
          <w:color w:val="000000" w:themeColor="text1"/>
          <w:sz w:val="24"/>
          <w:szCs w:val="24"/>
        </w:rPr>
        <w:t>allows:</w:t>
      </w:r>
    </w:p>
    <w:p w14:paraId="314000CA" w14:textId="77777777" w:rsidR="008105BF" w:rsidRPr="009948FA" w:rsidRDefault="008105BF" w:rsidP="008105BF">
      <w:pPr>
        <w:pStyle w:val="ListParagraph"/>
        <w:ind w:left="523" w:right="1092"/>
        <w:rPr>
          <w:rFonts w:ascii="Arial" w:hAnsi="Arial" w:cs="Arial"/>
          <w:color w:val="000000" w:themeColor="text1"/>
          <w:sz w:val="24"/>
          <w:szCs w:val="24"/>
        </w:rPr>
      </w:pPr>
    </w:p>
    <w:p w14:paraId="7F6B169A" w14:textId="77777777" w:rsidR="008105BF" w:rsidRPr="009948FA" w:rsidRDefault="008105BF" w:rsidP="008105BF">
      <w:pPr>
        <w:ind w:left="118" w:right="113"/>
        <w:rPr>
          <w:rFonts w:ascii="Arial" w:hAnsi="Arial" w:cs="Arial"/>
          <w:color w:val="000000" w:themeColor="text1"/>
          <w:sz w:val="24"/>
          <w:szCs w:val="24"/>
        </w:rPr>
      </w:pPr>
      <w:r w:rsidRPr="009948FA">
        <w:rPr>
          <w:rFonts w:ascii="Arial" w:hAnsi="Arial" w:cs="Arial"/>
          <w:color w:val="000000" w:themeColor="text1"/>
          <w:sz w:val="24"/>
          <w:szCs w:val="24"/>
        </w:rPr>
        <w:t>Teachers have a statutory power to discipline pupils for misbehaving outside of</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the school</w:t>
      </w:r>
      <w:r w:rsidRPr="009948FA">
        <w:rPr>
          <w:rFonts w:ascii="Arial" w:hAnsi="Arial" w:cs="Arial"/>
          <w:color w:val="000000" w:themeColor="text1"/>
          <w:spacing w:val="20"/>
          <w:sz w:val="24"/>
          <w:szCs w:val="24"/>
        </w:rPr>
        <w:t xml:space="preserve"> </w:t>
      </w:r>
      <w:r w:rsidRPr="009948FA">
        <w:rPr>
          <w:rFonts w:ascii="Arial" w:hAnsi="Arial" w:cs="Arial"/>
          <w:color w:val="000000" w:themeColor="text1"/>
          <w:sz w:val="24"/>
          <w:szCs w:val="24"/>
        </w:rPr>
        <w:t>premises.</w:t>
      </w:r>
      <w:r w:rsidRPr="009948FA">
        <w:rPr>
          <w:rFonts w:ascii="Arial" w:hAnsi="Arial" w:cs="Arial"/>
          <w:color w:val="000000" w:themeColor="text1"/>
          <w:spacing w:val="19"/>
          <w:sz w:val="24"/>
          <w:szCs w:val="24"/>
        </w:rPr>
        <w:t xml:space="preserve"> </w:t>
      </w:r>
      <w:r w:rsidRPr="009948FA">
        <w:rPr>
          <w:rFonts w:ascii="Arial" w:hAnsi="Arial" w:cs="Arial"/>
          <w:color w:val="000000" w:themeColor="text1"/>
          <w:sz w:val="24"/>
          <w:szCs w:val="24"/>
        </w:rPr>
        <w:t>Section</w:t>
      </w:r>
      <w:r w:rsidRPr="009948FA">
        <w:rPr>
          <w:rFonts w:ascii="Arial" w:hAnsi="Arial" w:cs="Arial"/>
          <w:color w:val="000000" w:themeColor="text1"/>
          <w:spacing w:val="20"/>
          <w:sz w:val="24"/>
          <w:szCs w:val="24"/>
        </w:rPr>
        <w:t xml:space="preserve"> </w:t>
      </w:r>
      <w:r w:rsidRPr="009948FA">
        <w:rPr>
          <w:rFonts w:ascii="Arial" w:hAnsi="Arial" w:cs="Arial"/>
          <w:color w:val="000000" w:themeColor="text1"/>
          <w:sz w:val="24"/>
          <w:szCs w:val="24"/>
        </w:rPr>
        <w:t>89(5)</w:t>
      </w:r>
      <w:r w:rsidRPr="009948FA">
        <w:rPr>
          <w:rFonts w:ascii="Arial" w:hAnsi="Arial" w:cs="Arial"/>
          <w:color w:val="000000" w:themeColor="text1"/>
          <w:spacing w:val="21"/>
          <w:sz w:val="24"/>
          <w:szCs w:val="24"/>
        </w:rPr>
        <w:t xml:space="preserve"> </w:t>
      </w:r>
      <w:r w:rsidRPr="009948FA">
        <w:rPr>
          <w:rFonts w:ascii="Arial" w:hAnsi="Arial" w:cs="Arial"/>
          <w:color w:val="000000" w:themeColor="text1"/>
          <w:sz w:val="24"/>
          <w:szCs w:val="24"/>
        </w:rPr>
        <w:t>of</w:t>
      </w:r>
      <w:r w:rsidRPr="009948FA">
        <w:rPr>
          <w:rFonts w:ascii="Arial" w:hAnsi="Arial" w:cs="Arial"/>
          <w:color w:val="000000" w:themeColor="text1"/>
          <w:spacing w:val="21"/>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19"/>
          <w:sz w:val="24"/>
          <w:szCs w:val="24"/>
        </w:rPr>
        <w:t xml:space="preserve"> </w:t>
      </w:r>
      <w:r w:rsidRPr="009948FA">
        <w:rPr>
          <w:rFonts w:ascii="Arial" w:hAnsi="Arial" w:cs="Arial"/>
          <w:color w:val="000000" w:themeColor="text1"/>
          <w:sz w:val="24"/>
          <w:szCs w:val="24"/>
        </w:rPr>
        <w:t>Education</w:t>
      </w:r>
      <w:r w:rsidRPr="009948FA">
        <w:rPr>
          <w:rFonts w:ascii="Arial" w:hAnsi="Arial" w:cs="Arial"/>
          <w:color w:val="000000" w:themeColor="text1"/>
          <w:spacing w:val="20"/>
          <w:sz w:val="24"/>
          <w:szCs w:val="24"/>
        </w:rPr>
        <w:t xml:space="preserve"> </w:t>
      </w:r>
      <w:r w:rsidRPr="009948FA">
        <w:rPr>
          <w:rFonts w:ascii="Arial" w:hAnsi="Arial" w:cs="Arial"/>
          <w:color w:val="000000" w:themeColor="text1"/>
          <w:sz w:val="24"/>
          <w:szCs w:val="24"/>
        </w:rPr>
        <w:t>and</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Inspections</w:t>
      </w:r>
      <w:r w:rsidRPr="009948FA">
        <w:rPr>
          <w:rFonts w:ascii="Arial" w:hAnsi="Arial" w:cs="Arial"/>
          <w:color w:val="000000" w:themeColor="text1"/>
          <w:spacing w:val="20"/>
          <w:sz w:val="24"/>
          <w:szCs w:val="24"/>
        </w:rPr>
        <w:t xml:space="preserve"> </w:t>
      </w:r>
      <w:r w:rsidRPr="009948FA">
        <w:rPr>
          <w:rFonts w:ascii="Arial" w:hAnsi="Arial" w:cs="Arial"/>
          <w:color w:val="000000" w:themeColor="text1"/>
          <w:sz w:val="24"/>
          <w:szCs w:val="24"/>
        </w:rPr>
        <w:t>Act</w:t>
      </w:r>
      <w:r w:rsidRPr="009948FA">
        <w:rPr>
          <w:rFonts w:ascii="Arial" w:hAnsi="Arial" w:cs="Arial"/>
          <w:color w:val="000000" w:themeColor="text1"/>
          <w:spacing w:val="17"/>
          <w:sz w:val="24"/>
          <w:szCs w:val="24"/>
        </w:rPr>
        <w:t xml:space="preserve"> </w:t>
      </w:r>
      <w:r w:rsidRPr="009948FA">
        <w:rPr>
          <w:rFonts w:ascii="Arial" w:hAnsi="Arial" w:cs="Arial"/>
          <w:color w:val="000000" w:themeColor="text1"/>
          <w:sz w:val="24"/>
          <w:szCs w:val="24"/>
        </w:rPr>
        <w:t>2006</w:t>
      </w:r>
      <w:r w:rsidRPr="009948FA">
        <w:rPr>
          <w:rFonts w:ascii="Arial" w:hAnsi="Arial" w:cs="Arial"/>
          <w:color w:val="000000" w:themeColor="text1"/>
          <w:spacing w:val="20"/>
          <w:sz w:val="24"/>
          <w:szCs w:val="24"/>
        </w:rPr>
        <w:t xml:space="preserve"> </w:t>
      </w:r>
      <w:r w:rsidRPr="009948FA">
        <w:rPr>
          <w:rFonts w:ascii="Arial" w:hAnsi="Arial" w:cs="Arial"/>
          <w:color w:val="000000" w:themeColor="text1"/>
          <w:sz w:val="24"/>
          <w:szCs w:val="24"/>
        </w:rPr>
        <w:t>gives</w:t>
      </w:r>
      <w:r w:rsidRPr="009948FA">
        <w:rPr>
          <w:rFonts w:ascii="Arial" w:hAnsi="Arial" w:cs="Arial"/>
          <w:color w:val="000000" w:themeColor="text1"/>
          <w:spacing w:val="21"/>
          <w:sz w:val="24"/>
          <w:szCs w:val="24"/>
        </w:rPr>
        <w:t xml:space="preserve"> </w:t>
      </w:r>
      <w:proofErr w:type="spellStart"/>
      <w:r w:rsidRPr="009948FA">
        <w:rPr>
          <w:rFonts w:ascii="Arial" w:hAnsi="Arial" w:cs="Arial"/>
          <w:color w:val="000000" w:themeColor="text1"/>
          <w:sz w:val="24"/>
          <w:szCs w:val="24"/>
        </w:rPr>
        <w:t>headteachers</w:t>
      </w:r>
      <w:proofErr w:type="spellEnd"/>
      <w:r w:rsidRPr="009948FA">
        <w:rPr>
          <w:rFonts w:ascii="Arial" w:hAnsi="Arial" w:cs="Arial"/>
          <w:color w:val="000000" w:themeColor="text1"/>
          <w:sz w:val="24"/>
          <w:szCs w:val="24"/>
        </w:rPr>
        <w:t xml:space="preserve"> a specific statutory power to regulate pupils’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z w:val="24"/>
          <w:szCs w:val="24"/>
        </w:rPr>
        <w:t xml:space="preserve"> in these circumstances “to such extent as is</w:t>
      </w:r>
      <w:r w:rsidRPr="009948FA">
        <w:rPr>
          <w:rFonts w:ascii="Arial" w:hAnsi="Arial" w:cs="Arial"/>
          <w:color w:val="000000" w:themeColor="text1"/>
          <w:spacing w:val="-10"/>
          <w:sz w:val="24"/>
          <w:szCs w:val="24"/>
        </w:rPr>
        <w:t xml:space="preserve"> </w:t>
      </w:r>
      <w:r w:rsidRPr="009948FA">
        <w:rPr>
          <w:rFonts w:ascii="Arial" w:hAnsi="Arial" w:cs="Arial"/>
          <w:color w:val="000000" w:themeColor="text1"/>
          <w:sz w:val="24"/>
          <w:szCs w:val="24"/>
        </w:rPr>
        <w:t>reasonable.”</w:t>
      </w:r>
    </w:p>
    <w:p w14:paraId="4A4F0E40" w14:textId="77777777" w:rsidR="008105BF" w:rsidRPr="009948FA" w:rsidRDefault="008105BF" w:rsidP="008105BF">
      <w:pPr>
        <w:spacing w:before="14"/>
        <w:rPr>
          <w:rFonts w:ascii="Arial" w:hAnsi="Arial" w:cs="Arial"/>
          <w:color w:val="000000" w:themeColor="text1"/>
          <w:sz w:val="24"/>
          <w:szCs w:val="24"/>
        </w:rPr>
      </w:pPr>
    </w:p>
    <w:p w14:paraId="55E29446" w14:textId="77777777" w:rsidR="008105BF" w:rsidRPr="009948FA" w:rsidRDefault="008105BF" w:rsidP="00A33BC9">
      <w:pPr>
        <w:ind w:left="118" w:right="112"/>
        <w:rPr>
          <w:rFonts w:ascii="Arial" w:hAnsi="Arial" w:cs="Arial"/>
          <w:color w:val="000000" w:themeColor="text1"/>
          <w:sz w:val="24"/>
          <w:szCs w:val="24"/>
        </w:rPr>
      </w:pPr>
      <w:r w:rsidRPr="009948FA">
        <w:rPr>
          <w:rFonts w:ascii="Arial" w:hAnsi="Arial" w:cs="Arial"/>
          <w:color w:val="000000" w:themeColor="text1"/>
          <w:sz w:val="24"/>
          <w:szCs w:val="24"/>
        </w:rPr>
        <w:t>The</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school’s</w:t>
      </w:r>
      <w:r w:rsidRPr="009948FA">
        <w:rPr>
          <w:rFonts w:ascii="Arial" w:hAnsi="Arial" w:cs="Arial"/>
          <w:color w:val="000000" w:themeColor="text1"/>
          <w:spacing w:val="24"/>
          <w:sz w:val="24"/>
          <w:szCs w:val="24"/>
        </w:rPr>
        <w:t xml:space="preserve">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policy</w:t>
      </w:r>
      <w:r w:rsidRPr="009948FA">
        <w:rPr>
          <w:rFonts w:ascii="Arial" w:hAnsi="Arial" w:cs="Arial"/>
          <w:color w:val="000000" w:themeColor="text1"/>
          <w:spacing w:val="28"/>
          <w:sz w:val="24"/>
          <w:szCs w:val="24"/>
        </w:rPr>
        <w:t xml:space="preserve"> </w:t>
      </w:r>
      <w:r w:rsidRPr="009948FA">
        <w:rPr>
          <w:rFonts w:ascii="Arial" w:hAnsi="Arial" w:cs="Arial"/>
          <w:color w:val="000000" w:themeColor="text1"/>
          <w:sz w:val="24"/>
          <w:szCs w:val="24"/>
        </w:rPr>
        <w:t>should</w:t>
      </w:r>
      <w:r w:rsidRPr="009948FA">
        <w:rPr>
          <w:rFonts w:ascii="Arial" w:hAnsi="Arial" w:cs="Arial"/>
          <w:color w:val="000000" w:themeColor="text1"/>
          <w:spacing w:val="24"/>
          <w:sz w:val="24"/>
          <w:szCs w:val="24"/>
        </w:rPr>
        <w:t xml:space="preserve"> </w:t>
      </w:r>
      <w:r w:rsidRPr="009948FA">
        <w:rPr>
          <w:rFonts w:ascii="Arial" w:hAnsi="Arial" w:cs="Arial"/>
          <w:color w:val="000000" w:themeColor="text1"/>
          <w:sz w:val="24"/>
          <w:szCs w:val="24"/>
        </w:rPr>
        <w:t>set</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out</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what</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school</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will</w:t>
      </w:r>
      <w:r w:rsidRPr="009948FA">
        <w:rPr>
          <w:rFonts w:ascii="Arial" w:hAnsi="Arial" w:cs="Arial"/>
          <w:color w:val="000000" w:themeColor="text1"/>
          <w:spacing w:val="26"/>
          <w:sz w:val="24"/>
          <w:szCs w:val="24"/>
        </w:rPr>
        <w:t xml:space="preserve"> </w:t>
      </w:r>
      <w:r w:rsidRPr="009948FA">
        <w:rPr>
          <w:rFonts w:ascii="Arial" w:hAnsi="Arial" w:cs="Arial"/>
          <w:color w:val="000000" w:themeColor="text1"/>
          <w:sz w:val="24"/>
          <w:szCs w:val="24"/>
        </w:rPr>
        <w:t>do</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in</w:t>
      </w:r>
      <w:r w:rsidRPr="009948FA">
        <w:rPr>
          <w:rFonts w:ascii="Arial" w:hAnsi="Arial" w:cs="Arial"/>
          <w:color w:val="000000" w:themeColor="text1"/>
          <w:spacing w:val="28"/>
          <w:sz w:val="24"/>
          <w:szCs w:val="24"/>
        </w:rPr>
        <w:t xml:space="preserve"> </w:t>
      </w:r>
      <w:r w:rsidRPr="009948FA">
        <w:rPr>
          <w:rFonts w:ascii="Arial" w:hAnsi="Arial" w:cs="Arial"/>
          <w:color w:val="000000" w:themeColor="text1"/>
          <w:sz w:val="24"/>
          <w:szCs w:val="24"/>
        </w:rPr>
        <w:t>response</w:t>
      </w:r>
      <w:r w:rsidRPr="009948FA">
        <w:rPr>
          <w:rFonts w:ascii="Arial" w:hAnsi="Arial" w:cs="Arial"/>
          <w:color w:val="000000" w:themeColor="text1"/>
          <w:spacing w:val="26"/>
          <w:sz w:val="24"/>
          <w:szCs w:val="24"/>
        </w:rPr>
        <w:t xml:space="preserve"> </w:t>
      </w:r>
      <w:r w:rsidRPr="009948FA">
        <w:rPr>
          <w:rFonts w:ascii="Arial" w:hAnsi="Arial" w:cs="Arial"/>
          <w:color w:val="000000" w:themeColor="text1"/>
          <w:sz w:val="24"/>
          <w:szCs w:val="24"/>
        </w:rPr>
        <w:t>to</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 xml:space="preserve">all non-criminal bad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z w:val="24"/>
          <w:szCs w:val="24"/>
        </w:rPr>
        <w:t xml:space="preserve"> and bullying which occurs anywhere off the school</w:t>
      </w:r>
      <w:r w:rsidRPr="009948FA">
        <w:rPr>
          <w:rFonts w:ascii="Arial" w:hAnsi="Arial" w:cs="Arial"/>
          <w:color w:val="000000" w:themeColor="text1"/>
          <w:spacing w:val="63"/>
          <w:sz w:val="24"/>
          <w:szCs w:val="24"/>
        </w:rPr>
        <w:t xml:space="preserve"> </w:t>
      </w:r>
      <w:r w:rsidRPr="009948FA">
        <w:rPr>
          <w:rFonts w:ascii="Arial" w:hAnsi="Arial" w:cs="Arial"/>
          <w:color w:val="000000" w:themeColor="text1"/>
          <w:sz w:val="24"/>
          <w:szCs w:val="24"/>
        </w:rPr>
        <w:t>premises and</w:t>
      </w:r>
      <w:r w:rsidRPr="009948FA">
        <w:rPr>
          <w:rFonts w:ascii="Arial" w:hAnsi="Arial" w:cs="Arial"/>
          <w:color w:val="000000" w:themeColor="text1"/>
          <w:spacing w:val="42"/>
          <w:sz w:val="24"/>
          <w:szCs w:val="24"/>
        </w:rPr>
        <w:t xml:space="preserve"> </w:t>
      </w:r>
      <w:r w:rsidRPr="009948FA">
        <w:rPr>
          <w:rFonts w:ascii="Arial" w:hAnsi="Arial" w:cs="Arial"/>
          <w:color w:val="000000" w:themeColor="text1"/>
          <w:sz w:val="24"/>
          <w:szCs w:val="24"/>
        </w:rPr>
        <w:t>which</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is</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witnessed</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by</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a</w:t>
      </w:r>
      <w:r w:rsidRPr="009948FA">
        <w:rPr>
          <w:rFonts w:ascii="Arial" w:hAnsi="Arial" w:cs="Arial"/>
          <w:color w:val="000000" w:themeColor="text1"/>
          <w:spacing w:val="43"/>
          <w:sz w:val="24"/>
          <w:szCs w:val="24"/>
        </w:rPr>
        <w:t xml:space="preserve"> </w:t>
      </w:r>
      <w:r w:rsidRPr="009948FA">
        <w:rPr>
          <w:rFonts w:ascii="Arial" w:hAnsi="Arial" w:cs="Arial"/>
          <w:color w:val="000000" w:themeColor="text1"/>
          <w:sz w:val="24"/>
          <w:szCs w:val="24"/>
        </w:rPr>
        <w:t>staff</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member</w:t>
      </w:r>
      <w:r w:rsidRPr="009948FA">
        <w:rPr>
          <w:rFonts w:ascii="Arial" w:hAnsi="Arial" w:cs="Arial"/>
          <w:color w:val="000000" w:themeColor="text1"/>
          <w:spacing w:val="48"/>
          <w:sz w:val="24"/>
          <w:szCs w:val="24"/>
        </w:rPr>
        <w:t xml:space="preserve"> </w:t>
      </w:r>
      <w:r w:rsidRPr="009948FA">
        <w:rPr>
          <w:rFonts w:ascii="Arial" w:hAnsi="Arial" w:cs="Arial"/>
          <w:color w:val="000000" w:themeColor="text1"/>
          <w:sz w:val="24"/>
          <w:szCs w:val="24"/>
        </w:rPr>
        <w:t>or</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reported</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to</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school,</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including</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the punishments that will be imposed on</w:t>
      </w:r>
      <w:r w:rsidRPr="009948FA">
        <w:rPr>
          <w:rFonts w:ascii="Arial" w:hAnsi="Arial" w:cs="Arial"/>
          <w:color w:val="000000" w:themeColor="text1"/>
          <w:spacing w:val="-12"/>
          <w:sz w:val="24"/>
          <w:szCs w:val="24"/>
        </w:rPr>
        <w:t xml:space="preserve"> </w:t>
      </w:r>
      <w:r w:rsidRPr="009948FA">
        <w:rPr>
          <w:rFonts w:ascii="Arial" w:hAnsi="Arial" w:cs="Arial"/>
          <w:color w:val="000000" w:themeColor="text1"/>
          <w:sz w:val="24"/>
          <w:szCs w:val="24"/>
        </w:rPr>
        <w:t>pupils.</w:t>
      </w:r>
    </w:p>
    <w:p w14:paraId="705F3843" w14:textId="77777777" w:rsidR="00A33BC9" w:rsidRPr="009948FA" w:rsidRDefault="00A33BC9" w:rsidP="00A33BC9">
      <w:pPr>
        <w:ind w:left="118" w:right="112"/>
        <w:rPr>
          <w:rFonts w:ascii="Arial" w:hAnsi="Arial" w:cs="Arial"/>
          <w:color w:val="000000" w:themeColor="text1"/>
          <w:sz w:val="24"/>
          <w:szCs w:val="24"/>
        </w:rPr>
      </w:pPr>
    </w:p>
    <w:p w14:paraId="0FFE65B1" w14:textId="77777777" w:rsidR="00A33BC9" w:rsidRPr="009948FA" w:rsidRDefault="00A33BC9" w:rsidP="00A33BC9">
      <w:pPr>
        <w:spacing w:before="32"/>
        <w:ind w:left="118" w:right="122"/>
        <w:rPr>
          <w:rFonts w:ascii="Arial" w:hAnsi="Arial" w:cs="Arial"/>
          <w:color w:val="000000" w:themeColor="text1"/>
          <w:sz w:val="24"/>
          <w:szCs w:val="24"/>
        </w:rPr>
      </w:pPr>
      <w:r w:rsidRPr="009948FA">
        <w:rPr>
          <w:rFonts w:ascii="Arial" w:hAnsi="Arial" w:cs="Arial"/>
          <w:color w:val="000000" w:themeColor="text1"/>
          <w:sz w:val="24"/>
          <w:szCs w:val="24"/>
        </w:rPr>
        <w:t>Subject</w:t>
      </w:r>
      <w:r w:rsidRPr="009948FA">
        <w:rPr>
          <w:rFonts w:ascii="Arial" w:hAnsi="Arial" w:cs="Arial"/>
          <w:color w:val="000000" w:themeColor="text1"/>
          <w:spacing w:val="18"/>
          <w:sz w:val="24"/>
          <w:szCs w:val="24"/>
        </w:rPr>
        <w:t xml:space="preserve"> </w:t>
      </w:r>
      <w:r w:rsidRPr="009948FA">
        <w:rPr>
          <w:rFonts w:ascii="Arial" w:hAnsi="Arial" w:cs="Arial"/>
          <w:color w:val="000000" w:themeColor="text1"/>
          <w:sz w:val="24"/>
          <w:szCs w:val="24"/>
        </w:rPr>
        <w:t>to</w:t>
      </w:r>
      <w:r w:rsidRPr="009948FA">
        <w:rPr>
          <w:rFonts w:ascii="Arial" w:hAnsi="Arial" w:cs="Arial"/>
          <w:color w:val="000000" w:themeColor="text1"/>
          <w:spacing w:val="18"/>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18"/>
          <w:sz w:val="24"/>
          <w:szCs w:val="24"/>
        </w:rPr>
        <w:t xml:space="preserve"> </w:t>
      </w:r>
      <w:r w:rsidRPr="009948FA">
        <w:rPr>
          <w:rFonts w:ascii="Arial" w:hAnsi="Arial" w:cs="Arial"/>
          <w:color w:val="000000" w:themeColor="text1"/>
          <w:sz w:val="24"/>
          <w:szCs w:val="24"/>
        </w:rPr>
        <w:t>school’s</w:t>
      </w:r>
      <w:r w:rsidRPr="009948FA">
        <w:rPr>
          <w:rFonts w:ascii="Arial" w:hAnsi="Arial" w:cs="Arial"/>
          <w:color w:val="000000" w:themeColor="text1"/>
          <w:spacing w:val="20"/>
          <w:sz w:val="24"/>
          <w:szCs w:val="24"/>
        </w:rPr>
        <w:t xml:space="preserve">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pacing w:val="21"/>
          <w:sz w:val="24"/>
          <w:szCs w:val="24"/>
        </w:rPr>
        <w:t xml:space="preserve"> </w:t>
      </w:r>
      <w:r w:rsidRPr="009948FA">
        <w:rPr>
          <w:rFonts w:ascii="Arial" w:hAnsi="Arial" w:cs="Arial"/>
          <w:color w:val="000000" w:themeColor="text1"/>
          <w:sz w:val="24"/>
          <w:szCs w:val="24"/>
        </w:rPr>
        <w:t>policy,</w:t>
      </w:r>
      <w:r w:rsidRPr="009948FA">
        <w:rPr>
          <w:rFonts w:ascii="Arial" w:hAnsi="Arial" w:cs="Arial"/>
          <w:color w:val="000000" w:themeColor="text1"/>
          <w:spacing w:val="17"/>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18"/>
          <w:sz w:val="24"/>
          <w:szCs w:val="24"/>
        </w:rPr>
        <w:t xml:space="preserve"> </w:t>
      </w:r>
      <w:r w:rsidRPr="009948FA">
        <w:rPr>
          <w:rFonts w:ascii="Arial" w:hAnsi="Arial" w:cs="Arial"/>
          <w:color w:val="000000" w:themeColor="text1"/>
          <w:sz w:val="24"/>
          <w:szCs w:val="24"/>
        </w:rPr>
        <w:t>teacher</w:t>
      </w:r>
      <w:r w:rsidRPr="009948FA">
        <w:rPr>
          <w:rFonts w:ascii="Arial" w:hAnsi="Arial" w:cs="Arial"/>
          <w:color w:val="000000" w:themeColor="text1"/>
          <w:spacing w:val="21"/>
          <w:sz w:val="24"/>
          <w:szCs w:val="24"/>
        </w:rPr>
        <w:t xml:space="preserve"> </w:t>
      </w:r>
      <w:r w:rsidRPr="009948FA">
        <w:rPr>
          <w:rFonts w:ascii="Arial" w:hAnsi="Arial" w:cs="Arial"/>
          <w:color w:val="000000" w:themeColor="text1"/>
          <w:sz w:val="24"/>
          <w:szCs w:val="24"/>
        </w:rPr>
        <w:t>may</w:t>
      </w:r>
      <w:r w:rsidRPr="009948FA">
        <w:rPr>
          <w:rFonts w:ascii="Arial" w:hAnsi="Arial" w:cs="Arial"/>
          <w:color w:val="000000" w:themeColor="text1"/>
          <w:spacing w:val="19"/>
          <w:sz w:val="24"/>
          <w:szCs w:val="24"/>
        </w:rPr>
        <w:t xml:space="preserve"> </w:t>
      </w:r>
      <w:r w:rsidRPr="009948FA">
        <w:rPr>
          <w:rFonts w:ascii="Arial" w:hAnsi="Arial" w:cs="Arial"/>
          <w:color w:val="000000" w:themeColor="text1"/>
          <w:sz w:val="24"/>
          <w:szCs w:val="24"/>
        </w:rPr>
        <w:t>discipline</w:t>
      </w:r>
      <w:r w:rsidRPr="009948FA">
        <w:rPr>
          <w:rFonts w:ascii="Arial" w:hAnsi="Arial" w:cs="Arial"/>
          <w:color w:val="000000" w:themeColor="text1"/>
          <w:spacing w:val="18"/>
          <w:sz w:val="24"/>
          <w:szCs w:val="24"/>
        </w:rPr>
        <w:t xml:space="preserve"> </w:t>
      </w:r>
      <w:r w:rsidRPr="009948FA">
        <w:rPr>
          <w:rFonts w:ascii="Arial" w:hAnsi="Arial" w:cs="Arial"/>
          <w:color w:val="000000" w:themeColor="text1"/>
          <w:sz w:val="24"/>
          <w:szCs w:val="24"/>
        </w:rPr>
        <w:t>a</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pupil</w:t>
      </w:r>
      <w:r w:rsidRPr="009948FA">
        <w:rPr>
          <w:rFonts w:ascii="Arial" w:hAnsi="Arial" w:cs="Arial"/>
          <w:color w:val="000000" w:themeColor="text1"/>
          <w:spacing w:val="19"/>
          <w:sz w:val="24"/>
          <w:szCs w:val="24"/>
        </w:rPr>
        <w:t xml:space="preserve"> </w:t>
      </w:r>
      <w:r w:rsidRPr="009948FA">
        <w:rPr>
          <w:rFonts w:ascii="Arial" w:hAnsi="Arial" w:cs="Arial"/>
          <w:color w:val="000000" w:themeColor="text1"/>
          <w:sz w:val="24"/>
          <w:szCs w:val="24"/>
        </w:rPr>
        <w:t>for</w:t>
      </w:r>
      <w:r w:rsidRPr="009948FA">
        <w:rPr>
          <w:rFonts w:ascii="Arial" w:hAnsi="Arial" w:cs="Arial"/>
          <w:color w:val="000000" w:themeColor="text1"/>
          <w:spacing w:val="21"/>
          <w:sz w:val="24"/>
          <w:szCs w:val="24"/>
        </w:rPr>
        <w:t xml:space="preserve"> </w:t>
      </w:r>
      <w:r w:rsidRPr="009948FA">
        <w:rPr>
          <w:rFonts w:ascii="Arial" w:hAnsi="Arial" w:cs="Arial"/>
          <w:color w:val="000000" w:themeColor="text1"/>
          <w:sz w:val="24"/>
          <w:szCs w:val="24"/>
        </w:rPr>
        <w:t xml:space="preserve">any </w:t>
      </w:r>
      <w:proofErr w:type="spellStart"/>
      <w:r w:rsidRPr="009948FA">
        <w:rPr>
          <w:rFonts w:ascii="Arial" w:hAnsi="Arial" w:cs="Arial"/>
          <w:color w:val="000000" w:themeColor="text1"/>
          <w:sz w:val="24"/>
          <w:szCs w:val="24"/>
        </w:rPr>
        <w:t>misbehaviour</w:t>
      </w:r>
      <w:proofErr w:type="spellEnd"/>
      <w:r w:rsidRPr="009948FA">
        <w:rPr>
          <w:rFonts w:ascii="Arial" w:hAnsi="Arial" w:cs="Arial"/>
          <w:color w:val="000000" w:themeColor="text1"/>
          <w:sz w:val="24"/>
          <w:szCs w:val="24"/>
        </w:rPr>
        <w:t xml:space="preserve"> when the child</w:t>
      </w:r>
      <w:r w:rsidRPr="009948FA">
        <w:rPr>
          <w:rFonts w:ascii="Arial" w:hAnsi="Arial" w:cs="Arial"/>
          <w:color w:val="000000" w:themeColor="text1"/>
          <w:spacing w:val="-12"/>
          <w:sz w:val="24"/>
          <w:szCs w:val="24"/>
        </w:rPr>
        <w:t xml:space="preserve"> </w:t>
      </w:r>
      <w:r w:rsidRPr="009948FA">
        <w:rPr>
          <w:rFonts w:ascii="Arial" w:hAnsi="Arial" w:cs="Arial"/>
          <w:color w:val="000000" w:themeColor="text1"/>
          <w:sz w:val="24"/>
          <w:szCs w:val="24"/>
        </w:rPr>
        <w:t xml:space="preserve">is: </w:t>
      </w:r>
    </w:p>
    <w:p w14:paraId="2D8FFAD0" w14:textId="77777777" w:rsidR="00A33BC9" w:rsidRPr="009948FA" w:rsidRDefault="00A33BC9" w:rsidP="00A33BC9">
      <w:pPr>
        <w:spacing w:before="32"/>
        <w:ind w:left="118" w:right="122"/>
        <w:rPr>
          <w:rFonts w:ascii="Arial" w:hAnsi="Arial" w:cs="Arial"/>
          <w:color w:val="000000" w:themeColor="text1"/>
          <w:sz w:val="24"/>
          <w:szCs w:val="24"/>
        </w:rPr>
      </w:pPr>
    </w:p>
    <w:p w14:paraId="0795CA4B" w14:textId="77777777" w:rsidR="00A33BC9" w:rsidRPr="009948FA" w:rsidRDefault="00A33BC9" w:rsidP="00E97E63">
      <w:pPr>
        <w:pStyle w:val="ListParagraph"/>
        <w:numPr>
          <w:ilvl w:val="0"/>
          <w:numId w:val="44"/>
        </w:numPr>
        <w:spacing w:before="32"/>
        <w:ind w:left="478" w:right="122"/>
        <w:rPr>
          <w:rFonts w:ascii="Arial" w:eastAsia="Times New Roman" w:hAnsi="Arial" w:cs="Arial"/>
          <w:color w:val="000000" w:themeColor="text1"/>
          <w:spacing w:val="-9"/>
          <w:sz w:val="24"/>
          <w:szCs w:val="24"/>
        </w:rPr>
      </w:pPr>
      <w:r w:rsidRPr="009948FA">
        <w:rPr>
          <w:rFonts w:ascii="Arial" w:eastAsia="Times New Roman" w:hAnsi="Arial" w:cs="Arial"/>
          <w:color w:val="000000" w:themeColor="text1"/>
          <w:sz w:val="24"/>
          <w:szCs w:val="24"/>
        </w:rPr>
        <w:t>taking part in any school-</w:t>
      </w:r>
      <w:proofErr w:type="spellStart"/>
      <w:r w:rsidRPr="009948FA">
        <w:rPr>
          <w:rFonts w:ascii="Arial" w:eastAsia="Times New Roman" w:hAnsi="Arial" w:cs="Arial"/>
          <w:color w:val="000000" w:themeColor="text1"/>
          <w:sz w:val="24"/>
          <w:szCs w:val="24"/>
        </w:rPr>
        <w:t>organised</w:t>
      </w:r>
      <w:proofErr w:type="spellEnd"/>
      <w:r w:rsidRPr="009948FA">
        <w:rPr>
          <w:rFonts w:ascii="Arial" w:eastAsia="Times New Roman" w:hAnsi="Arial" w:cs="Arial"/>
          <w:color w:val="000000" w:themeColor="text1"/>
          <w:sz w:val="24"/>
          <w:szCs w:val="24"/>
        </w:rPr>
        <w:t xml:space="preserve"> or school-related activity,</w:t>
      </w:r>
    </w:p>
    <w:p w14:paraId="187E52B9" w14:textId="77777777" w:rsidR="00A33BC9" w:rsidRPr="009948FA" w:rsidRDefault="00A33BC9" w:rsidP="00E97E63">
      <w:pPr>
        <w:spacing w:before="32"/>
        <w:ind w:left="-3122" w:right="122"/>
        <w:rPr>
          <w:rFonts w:ascii="Arial" w:hAnsi="Arial" w:cs="Arial"/>
          <w:color w:val="000000" w:themeColor="text1"/>
          <w:sz w:val="24"/>
          <w:szCs w:val="24"/>
        </w:rPr>
      </w:pPr>
    </w:p>
    <w:p w14:paraId="413854E1" w14:textId="77777777" w:rsidR="00A33BC9" w:rsidRPr="009948FA" w:rsidRDefault="00A33BC9" w:rsidP="00E97E63">
      <w:pPr>
        <w:pStyle w:val="ListParagraph"/>
        <w:numPr>
          <w:ilvl w:val="0"/>
          <w:numId w:val="44"/>
        </w:numPr>
        <w:tabs>
          <w:tab w:val="left" w:pos="839"/>
        </w:tabs>
        <w:ind w:left="478" w:right="122"/>
        <w:rPr>
          <w:rFonts w:ascii="Arial" w:eastAsia="Times New Roman" w:hAnsi="Arial" w:cs="Arial"/>
          <w:color w:val="000000" w:themeColor="text1"/>
          <w:spacing w:val="-6"/>
          <w:sz w:val="24"/>
          <w:szCs w:val="24"/>
        </w:rPr>
      </w:pPr>
      <w:r w:rsidRPr="009948FA">
        <w:rPr>
          <w:rFonts w:ascii="Arial" w:eastAsia="Times New Roman" w:hAnsi="Arial" w:cs="Arial"/>
          <w:color w:val="000000" w:themeColor="text1"/>
          <w:sz w:val="24"/>
          <w:szCs w:val="24"/>
        </w:rPr>
        <w:t>travelling to or from school,</w:t>
      </w:r>
    </w:p>
    <w:p w14:paraId="291D1521" w14:textId="77777777" w:rsidR="00A33BC9" w:rsidRPr="009948FA" w:rsidRDefault="00A33BC9" w:rsidP="00E97E63">
      <w:pPr>
        <w:tabs>
          <w:tab w:val="left" w:pos="839"/>
        </w:tabs>
        <w:ind w:left="-3122" w:right="122"/>
        <w:rPr>
          <w:rFonts w:ascii="Arial" w:hAnsi="Arial" w:cs="Arial"/>
          <w:color w:val="000000" w:themeColor="text1"/>
          <w:sz w:val="24"/>
          <w:szCs w:val="24"/>
        </w:rPr>
      </w:pPr>
    </w:p>
    <w:p w14:paraId="5BC06136" w14:textId="77777777" w:rsidR="00A33BC9" w:rsidRPr="009948FA" w:rsidRDefault="00A33BC9" w:rsidP="00E97E63">
      <w:pPr>
        <w:pStyle w:val="ListParagraph"/>
        <w:numPr>
          <w:ilvl w:val="0"/>
          <w:numId w:val="44"/>
        </w:numPr>
        <w:tabs>
          <w:tab w:val="left" w:pos="839"/>
        </w:tabs>
        <w:ind w:left="478" w:right="122"/>
        <w:rPr>
          <w:rFonts w:ascii="Arial" w:eastAsia="Times New Roman" w:hAnsi="Arial" w:cs="Arial"/>
          <w:color w:val="000000" w:themeColor="text1"/>
          <w:spacing w:val="-12"/>
          <w:sz w:val="24"/>
          <w:szCs w:val="24"/>
        </w:rPr>
      </w:pPr>
      <w:r w:rsidRPr="009948FA">
        <w:rPr>
          <w:rFonts w:ascii="Arial" w:eastAsia="Times New Roman" w:hAnsi="Arial" w:cs="Arial"/>
          <w:color w:val="000000" w:themeColor="text1"/>
          <w:sz w:val="24"/>
          <w:szCs w:val="24"/>
        </w:rPr>
        <w:t>wearing school uniform</w:t>
      </w:r>
      <w:r w:rsidRPr="009948FA">
        <w:rPr>
          <w:rFonts w:ascii="Arial" w:eastAsia="Times New Roman" w:hAnsi="Arial" w:cs="Arial"/>
          <w:color w:val="000000" w:themeColor="text1"/>
          <w:spacing w:val="-5"/>
          <w:sz w:val="24"/>
          <w:szCs w:val="24"/>
        </w:rPr>
        <w:t xml:space="preserve"> </w:t>
      </w:r>
      <w:r w:rsidRPr="009948FA">
        <w:rPr>
          <w:rFonts w:ascii="Arial" w:eastAsia="Times New Roman" w:hAnsi="Arial" w:cs="Arial"/>
          <w:color w:val="000000" w:themeColor="text1"/>
          <w:sz w:val="24"/>
          <w:szCs w:val="24"/>
        </w:rPr>
        <w:t>or in some other way identifiable as a pupil at the school,</w:t>
      </w:r>
    </w:p>
    <w:p w14:paraId="7E5E46BB" w14:textId="77777777" w:rsidR="00A33BC9" w:rsidRPr="009948FA" w:rsidRDefault="00A33BC9" w:rsidP="00E97E63">
      <w:pPr>
        <w:tabs>
          <w:tab w:val="left" w:pos="839"/>
        </w:tabs>
        <w:ind w:left="-3122" w:right="122"/>
        <w:rPr>
          <w:rFonts w:ascii="Arial" w:hAnsi="Arial" w:cs="Arial"/>
          <w:color w:val="000000" w:themeColor="text1"/>
          <w:sz w:val="24"/>
          <w:szCs w:val="24"/>
        </w:rPr>
      </w:pPr>
    </w:p>
    <w:p w14:paraId="01CC6647" w14:textId="77777777" w:rsidR="00A33BC9" w:rsidRPr="009948FA" w:rsidRDefault="00A33BC9" w:rsidP="00E97E63">
      <w:pPr>
        <w:pStyle w:val="ListParagraph"/>
        <w:numPr>
          <w:ilvl w:val="0"/>
          <w:numId w:val="44"/>
        </w:numPr>
        <w:tabs>
          <w:tab w:val="left" w:pos="839"/>
        </w:tabs>
        <w:ind w:left="478" w:right="99"/>
        <w:rPr>
          <w:rFonts w:ascii="Arial" w:hAnsi="Arial" w:cs="Arial"/>
          <w:color w:val="000000" w:themeColor="text1"/>
          <w:sz w:val="24"/>
          <w:szCs w:val="24"/>
        </w:rPr>
      </w:pPr>
      <w:r w:rsidRPr="009948FA">
        <w:rPr>
          <w:rFonts w:ascii="Arial" w:eastAsia="Times New Roman" w:hAnsi="Arial" w:cs="Arial"/>
          <w:color w:val="000000" w:themeColor="text1"/>
          <w:sz w:val="24"/>
          <w:szCs w:val="24"/>
        </w:rPr>
        <w:t>or is misbehaving at any time, whether or not the conditions</w:t>
      </w:r>
      <w:r w:rsidRPr="009948FA">
        <w:rPr>
          <w:rFonts w:ascii="Arial" w:eastAsia="Times New Roman" w:hAnsi="Arial" w:cs="Arial"/>
          <w:color w:val="000000" w:themeColor="text1"/>
          <w:spacing w:val="-27"/>
          <w:sz w:val="24"/>
          <w:szCs w:val="24"/>
        </w:rPr>
        <w:t xml:space="preserve"> </w:t>
      </w:r>
      <w:r w:rsidRPr="009948FA">
        <w:rPr>
          <w:rFonts w:ascii="Arial" w:eastAsia="Times New Roman" w:hAnsi="Arial" w:cs="Arial"/>
          <w:color w:val="000000" w:themeColor="text1"/>
          <w:sz w:val="24"/>
          <w:szCs w:val="24"/>
        </w:rPr>
        <w:t>above apply,</w:t>
      </w:r>
      <w:r w:rsidRPr="009948FA">
        <w:rPr>
          <w:rFonts w:ascii="Arial" w:eastAsia="Times New Roman" w:hAnsi="Arial" w:cs="Arial"/>
          <w:color w:val="000000" w:themeColor="text1"/>
          <w:spacing w:val="-1"/>
          <w:sz w:val="24"/>
          <w:szCs w:val="24"/>
        </w:rPr>
        <w:t xml:space="preserve"> in such a way </w:t>
      </w:r>
      <w:r w:rsidRPr="009948FA">
        <w:rPr>
          <w:rFonts w:ascii="Arial" w:eastAsia="Times New Roman" w:hAnsi="Arial" w:cs="Arial"/>
          <w:color w:val="000000" w:themeColor="text1"/>
          <w:sz w:val="24"/>
          <w:szCs w:val="24"/>
        </w:rPr>
        <w:t xml:space="preserve">that their </w:t>
      </w:r>
      <w:proofErr w:type="spellStart"/>
      <w:r w:rsidRPr="009948FA">
        <w:rPr>
          <w:rFonts w:ascii="Arial" w:eastAsia="Times New Roman" w:hAnsi="Arial" w:cs="Arial"/>
          <w:color w:val="000000" w:themeColor="text1"/>
          <w:sz w:val="24"/>
          <w:szCs w:val="24"/>
        </w:rPr>
        <w:t>behaviour</w:t>
      </w:r>
      <w:proofErr w:type="spellEnd"/>
      <w:r w:rsidRPr="009948FA">
        <w:rPr>
          <w:rFonts w:ascii="Arial" w:eastAsia="Times New Roman" w:hAnsi="Arial" w:cs="Arial"/>
          <w:color w:val="000000" w:themeColor="text1"/>
          <w:sz w:val="24"/>
          <w:szCs w:val="24"/>
        </w:rPr>
        <w:t>:</w:t>
      </w:r>
    </w:p>
    <w:p w14:paraId="197C6C77" w14:textId="77777777" w:rsidR="00E97E63" w:rsidRPr="009948FA" w:rsidRDefault="00E97E63" w:rsidP="00E97E63">
      <w:pPr>
        <w:tabs>
          <w:tab w:val="left" w:pos="839"/>
        </w:tabs>
        <w:ind w:right="99"/>
        <w:rPr>
          <w:rFonts w:ascii="Arial" w:hAnsi="Arial" w:cs="Arial"/>
          <w:color w:val="000000" w:themeColor="text1"/>
          <w:sz w:val="24"/>
          <w:szCs w:val="24"/>
        </w:rPr>
      </w:pPr>
    </w:p>
    <w:p w14:paraId="5559CD53" w14:textId="77777777" w:rsidR="00A33BC9" w:rsidRPr="009948FA" w:rsidRDefault="00A33BC9" w:rsidP="00A33BC9">
      <w:pPr>
        <w:pStyle w:val="ListParagraph"/>
        <w:numPr>
          <w:ilvl w:val="1"/>
          <w:numId w:val="32"/>
        </w:numPr>
        <w:tabs>
          <w:tab w:val="left" w:pos="839"/>
        </w:tabs>
        <w:ind w:right="122"/>
        <w:rPr>
          <w:rFonts w:ascii="Arial" w:hAnsi="Arial" w:cs="Arial"/>
          <w:color w:val="000000" w:themeColor="text1"/>
          <w:sz w:val="24"/>
          <w:szCs w:val="24"/>
        </w:rPr>
      </w:pPr>
      <w:r w:rsidRPr="009948FA">
        <w:rPr>
          <w:rFonts w:ascii="Arial" w:eastAsia="Times New Roman" w:hAnsi="Arial" w:cs="Arial"/>
          <w:color w:val="000000" w:themeColor="text1"/>
          <w:sz w:val="24"/>
          <w:szCs w:val="24"/>
        </w:rPr>
        <w:t>could have repercussions for the orderly running of the school,</w:t>
      </w:r>
    </w:p>
    <w:p w14:paraId="7126CD8E" w14:textId="77777777" w:rsidR="00A33BC9" w:rsidRPr="009948FA" w:rsidRDefault="00A33BC9" w:rsidP="00A33BC9">
      <w:pPr>
        <w:tabs>
          <w:tab w:val="left" w:pos="839"/>
        </w:tabs>
        <w:ind w:left="1198" w:right="122"/>
        <w:rPr>
          <w:rFonts w:ascii="Arial" w:hAnsi="Arial" w:cs="Arial"/>
          <w:color w:val="000000" w:themeColor="text1"/>
          <w:sz w:val="24"/>
          <w:szCs w:val="24"/>
        </w:rPr>
      </w:pPr>
    </w:p>
    <w:p w14:paraId="78A8A9B5" w14:textId="77777777" w:rsidR="00A33BC9" w:rsidRPr="009948FA" w:rsidRDefault="00A33BC9" w:rsidP="00A33BC9">
      <w:pPr>
        <w:pStyle w:val="ListParagraph"/>
        <w:numPr>
          <w:ilvl w:val="1"/>
          <w:numId w:val="32"/>
        </w:numPr>
        <w:tabs>
          <w:tab w:val="left" w:pos="839"/>
        </w:tabs>
        <w:spacing w:before="1" w:line="306" w:lineRule="exact"/>
        <w:ind w:right="122"/>
        <w:rPr>
          <w:rFonts w:ascii="Arial" w:hAnsi="Arial" w:cs="Arial"/>
          <w:color w:val="000000" w:themeColor="text1"/>
          <w:sz w:val="24"/>
          <w:szCs w:val="24"/>
        </w:rPr>
      </w:pPr>
      <w:r w:rsidRPr="009948FA">
        <w:rPr>
          <w:rFonts w:ascii="Arial" w:eastAsia="Times New Roman" w:hAnsi="Arial" w:cs="Arial"/>
          <w:color w:val="000000" w:themeColor="text1"/>
          <w:sz w:val="24"/>
          <w:szCs w:val="24"/>
        </w:rPr>
        <w:t>poses a threat to another pupil or member of the public, or</w:t>
      </w:r>
    </w:p>
    <w:p w14:paraId="79837EF5" w14:textId="77777777" w:rsidR="00A33BC9" w:rsidRPr="009948FA" w:rsidRDefault="00A33BC9" w:rsidP="00A33BC9">
      <w:pPr>
        <w:tabs>
          <w:tab w:val="left" w:pos="839"/>
        </w:tabs>
        <w:spacing w:before="1" w:line="306" w:lineRule="exact"/>
        <w:ind w:right="122"/>
        <w:rPr>
          <w:rFonts w:ascii="Arial" w:hAnsi="Arial" w:cs="Arial"/>
          <w:color w:val="000000" w:themeColor="text1"/>
          <w:sz w:val="24"/>
          <w:szCs w:val="24"/>
        </w:rPr>
      </w:pPr>
    </w:p>
    <w:p w14:paraId="44AA8719" w14:textId="77777777" w:rsidR="00411C73" w:rsidRPr="009948FA" w:rsidRDefault="00A33BC9" w:rsidP="00411C73">
      <w:pPr>
        <w:pStyle w:val="ListParagraph"/>
        <w:numPr>
          <w:ilvl w:val="1"/>
          <w:numId w:val="32"/>
        </w:numPr>
        <w:tabs>
          <w:tab w:val="left" w:pos="839"/>
        </w:tabs>
        <w:spacing w:line="306" w:lineRule="exact"/>
        <w:ind w:right="122"/>
        <w:rPr>
          <w:rFonts w:ascii="Arial" w:hAnsi="Arial" w:cs="Arial"/>
          <w:color w:val="000000" w:themeColor="text1"/>
          <w:sz w:val="24"/>
          <w:szCs w:val="24"/>
        </w:rPr>
      </w:pPr>
      <w:proofErr w:type="gramStart"/>
      <w:r w:rsidRPr="009948FA">
        <w:rPr>
          <w:rFonts w:ascii="Arial" w:eastAsia="Times New Roman" w:hAnsi="Arial" w:cs="Arial"/>
          <w:color w:val="000000" w:themeColor="text1"/>
          <w:sz w:val="24"/>
          <w:szCs w:val="24"/>
        </w:rPr>
        <w:t>could</w:t>
      </w:r>
      <w:proofErr w:type="gramEnd"/>
      <w:r w:rsidRPr="009948FA">
        <w:rPr>
          <w:rFonts w:ascii="Arial" w:eastAsia="Times New Roman" w:hAnsi="Arial" w:cs="Arial"/>
          <w:color w:val="000000" w:themeColor="text1"/>
          <w:sz w:val="24"/>
          <w:szCs w:val="24"/>
        </w:rPr>
        <w:t xml:space="preserve"> adversely affect the reputation of the</w:t>
      </w:r>
      <w:r w:rsidRPr="009948FA">
        <w:rPr>
          <w:rFonts w:ascii="Arial" w:eastAsia="Times New Roman" w:hAnsi="Arial" w:cs="Arial"/>
          <w:color w:val="000000" w:themeColor="text1"/>
          <w:spacing w:val="-9"/>
          <w:sz w:val="24"/>
          <w:szCs w:val="24"/>
        </w:rPr>
        <w:t xml:space="preserve"> </w:t>
      </w:r>
      <w:r w:rsidRPr="009948FA">
        <w:rPr>
          <w:rFonts w:ascii="Arial" w:eastAsia="Times New Roman" w:hAnsi="Arial" w:cs="Arial"/>
          <w:color w:val="000000" w:themeColor="text1"/>
          <w:sz w:val="24"/>
          <w:szCs w:val="24"/>
        </w:rPr>
        <w:t>school.</w:t>
      </w:r>
    </w:p>
    <w:p w14:paraId="5D0D9AEE" w14:textId="77777777" w:rsidR="00411C73" w:rsidRPr="009948FA" w:rsidRDefault="00411C73" w:rsidP="00411C73">
      <w:pPr>
        <w:pStyle w:val="ListParagraph"/>
        <w:rPr>
          <w:rFonts w:ascii="Arial" w:hAnsi="Arial" w:cs="Arial"/>
          <w:color w:val="000000" w:themeColor="text1"/>
          <w:sz w:val="24"/>
          <w:szCs w:val="24"/>
        </w:rPr>
      </w:pPr>
    </w:p>
    <w:p w14:paraId="6DFD75EC" w14:textId="77777777" w:rsidR="008105BF" w:rsidRPr="009948FA" w:rsidRDefault="008105BF" w:rsidP="00270C05">
      <w:pPr>
        <w:pStyle w:val="ListParagraph"/>
        <w:numPr>
          <w:ilvl w:val="0"/>
          <w:numId w:val="35"/>
        </w:numPr>
        <w:tabs>
          <w:tab w:val="left" w:pos="839"/>
        </w:tabs>
        <w:spacing w:line="306" w:lineRule="exact"/>
        <w:ind w:right="122"/>
        <w:rPr>
          <w:rFonts w:ascii="Arial" w:hAnsi="Arial" w:cs="Arial"/>
          <w:b/>
          <w:color w:val="000000" w:themeColor="text1"/>
          <w:sz w:val="24"/>
          <w:szCs w:val="24"/>
        </w:rPr>
      </w:pPr>
      <w:r w:rsidRPr="009948FA">
        <w:rPr>
          <w:rFonts w:ascii="Arial" w:hAnsi="Arial" w:cs="Arial"/>
          <w:b/>
          <w:color w:val="000000" w:themeColor="text1"/>
          <w:sz w:val="24"/>
          <w:szCs w:val="24"/>
        </w:rPr>
        <w:t>Detention</w:t>
      </w:r>
      <w:r w:rsidR="00411C73" w:rsidRPr="009948FA">
        <w:rPr>
          <w:rFonts w:ascii="Arial" w:hAnsi="Arial" w:cs="Arial"/>
          <w:b/>
          <w:color w:val="000000" w:themeColor="text1"/>
          <w:sz w:val="24"/>
          <w:szCs w:val="24"/>
        </w:rPr>
        <w:t xml:space="preserve"> – what the law allows</w:t>
      </w:r>
    </w:p>
    <w:p w14:paraId="2FA1DA4B" w14:textId="77777777" w:rsidR="008105BF" w:rsidRPr="009948FA" w:rsidRDefault="008105BF" w:rsidP="00E97E63">
      <w:pPr>
        <w:rPr>
          <w:rFonts w:ascii="Arial" w:hAnsi="Arial" w:cs="Arial"/>
          <w:b/>
          <w:bCs/>
          <w:color w:val="000000" w:themeColor="text1"/>
          <w:sz w:val="24"/>
          <w:szCs w:val="24"/>
        </w:rPr>
      </w:pPr>
    </w:p>
    <w:p w14:paraId="6F4036F3" w14:textId="77777777" w:rsidR="008105BF" w:rsidRPr="009948FA" w:rsidRDefault="008105BF" w:rsidP="00E97E63">
      <w:pPr>
        <w:pStyle w:val="BodyText"/>
        <w:ind w:right="241"/>
        <w:rPr>
          <w:rFonts w:ascii="Arial" w:hAnsi="Arial" w:cs="Arial"/>
          <w:color w:val="000000" w:themeColor="text1"/>
        </w:rPr>
      </w:pPr>
      <w:r w:rsidRPr="009948FA">
        <w:rPr>
          <w:rFonts w:ascii="Arial" w:hAnsi="Arial" w:cs="Arial"/>
          <w:color w:val="000000" w:themeColor="text1"/>
        </w:rPr>
        <w:t>Teachers have a legal power to put pupils (</w:t>
      </w:r>
      <w:r w:rsidRPr="009948FA">
        <w:rPr>
          <w:rFonts w:ascii="Arial" w:hAnsi="Arial" w:cs="Arial"/>
          <w:b/>
          <w:color w:val="000000" w:themeColor="text1"/>
        </w:rPr>
        <w:t>aged under 18</w:t>
      </w:r>
      <w:r w:rsidRPr="009948FA">
        <w:rPr>
          <w:rFonts w:ascii="Arial" w:hAnsi="Arial" w:cs="Arial"/>
          <w:color w:val="000000" w:themeColor="text1"/>
        </w:rPr>
        <w:t>) in</w:t>
      </w:r>
      <w:r w:rsidRPr="009948FA">
        <w:rPr>
          <w:rFonts w:ascii="Arial" w:hAnsi="Arial" w:cs="Arial"/>
          <w:color w:val="000000" w:themeColor="text1"/>
          <w:spacing w:val="-26"/>
        </w:rPr>
        <w:t xml:space="preserve"> </w:t>
      </w:r>
      <w:r w:rsidR="00270C05" w:rsidRPr="009948FA">
        <w:rPr>
          <w:rFonts w:ascii="Arial" w:hAnsi="Arial" w:cs="Arial"/>
          <w:color w:val="000000" w:themeColor="text1"/>
        </w:rPr>
        <w:t>detention, and s</w:t>
      </w:r>
      <w:r w:rsidRPr="009948FA">
        <w:rPr>
          <w:rFonts w:ascii="Arial" w:hAnsi="Arial" w:cs="Arial"/>
          <w:color w:val="000000" w:themeColor="text1"/>
        </w:rPr>
        <w:t>chools must make clear to pupils and parents that they use detention</w:t>
      </w:r>
      <w:r w:rsidRPr="009948FA">
        <w:rPr>
          <w:rFonts w:ascii="Arial" w:hAnsi="Arial" w:cs="Arial"/>
          <w:color w:val="000000" w:themeColor="text1"/>
          <w:spacing w:val="35"/>
        </w:rPr>
        <w:t xml:space="preserve"> </w:t>
      </w:r>
      <w:r w:rsidRPr="009948FA">
        <w:rPr>
          <w:rFonts w:ascii="Arial" w:hAnsi="Arial" w:cs="Arial"/>
          <w:color w:val="000000" w:themeColor="text1"/>
        </w:rPr>
        <w:t>(including</w:t>
      </w:r>
      <w:r w:rsidRPr="009948FA">
        <w:rPr>
          <w:rFonts w:ascii="Arial" w:hAnsi="Arial" w:cs="Arial"/>
          <w:color w:val="000000" w:themeColor="text1"/>
          <w:w w:val="99"/>
        </w:rPr>
        <w:t xml:space="preserve"> </w:t>
      </w:r>
      <w:r w:rsidRPr="009948FA">
        <w:rPr>
          <w:rFonts w:ascii="Arial" w:hAnsi="Arial" w:cs="Arial"/>
          <w:color w:val="000000" w:themeColor="text1"/>
        </w:rPr>
        <w:t>detention outside of school hours) as a</w:t>
      </w:r>
      <w:r w:rsidRPr="009948FA">
        <w:rPr>
          <w:rFonts w:ascii="Arial" w:hAnsi="Arial" w:cs="Arial"/>
          <w:color w:val="000000" w:themeColor="text1"/>
          <w:spacing w:val="-23"/>
        </w:rPr>
        <w:t xml:space="preserve"> </w:t>
      </w:r>
      <w:r w:rsidRPr="009948FA">
        <w:rPr>
          <w:rFonts w:ascii="Arial" w:hAnsi="Arial" w:cs="Arial"/>
          <w:color w:val="000000" w:themeColor="text1"/>
        </w:rPr>
        <w:t>sanction.</w:t>
      </w:r>
    </w:p>
    <w:p w14:paraId="0D8901F7" w14:textId="77777777" w:rsidR="00270C05" w:rsidRPr="009948FA" w:rsidRDefault="00270C05" w:rsidP="00E97E63">
      <w:pPr>
        <w:pStyle w:val="BodyText"/>
        <w:ind w:right="241"/>
        <w:rPr>
          <w:rFonts w:ascii="Arial" w:hAnsi="Arial" w:cs="Arial"/>
          <w:color w:val="000000" w:themeColor="text1"/>
        </w:rPr>
      </w:pPr>
    </w:p>
    <w:p w14:paraId="5C1D139B" w14:textId="77777777" w:rsidR="008105BF" w:rsidRPr="00751875" w:rsidRDefault="008105BF" w:rsidP="00270C05">
      <w:pPr>
        <w:pStyle w:val="BodyText"/>
        <w:ind w:right="241"/>
        <w:rPr>
          <w:rFonts w:ascii="Arial" w:hAnsi="Arial" w:cs="Arial"/>
          <w:color w:val="000000" w:themeColor="text1"/>
        </w:rPr>
      </w:pPr>
      <w:r w:rsidRPr="009948FA">
        <w:rPr>
          <w:rFonts w:ascii="Arial" w:hAnsi="Arial" w:cs="Arial"/>
          <w:color w:val="000000" w:themeColor="text1"/>
        </w:rPr>
        <w:t xml:space="preserve">Teachers do not need to give 24 </w:t>
      </w:r>
      <w:proofErr w:type="spellStart"/>
      <w:r w:rsidRPr="009948FA">
        <w:rPr>
          <w:rFonts w:ascii="Arial" w:hAnsi="Arial" w:cs="Arial"/>
          <w:color w:val="000000" w:themeColor="text1"/>
        </w:rPr>
        <w:t>hours notice</w:t>
      </w:r>
      <w:proofErr w:type="spellEnd"/>
      <w:r w:rsidRPr="009948FA">
        <w:rPr>
          <w:rFonts w:ascii="Arial" w:hAnsi="Arial" w:cs="Arial"/>
          <w:color w:val="000000" w:themeColor="text1"/>
        </w:rPr>
        <w:t xml:space="preserve"> before a detention can take</w:t>
      </w:r>
      <w:r w:rsidRPr="009948FA">
        <w:rPr>
          <w:rFonts w:ascii="Arial" w:hAnsi="Arial" w:cs="Arial"/>
          <w:color w:val="000000" w:themeColor="text1"/>
          <w:spacing w:val="-38"/>
        </w:rPr>
        <w:t xml:space="preserve"> </w:t>
      </w:r>
      <w:r w:rsidRPr="009948FA">
        <w:rPr>
          <w:rFonts w:ascii="Arial" w:hAnsi="Arial" w:cs="Arial"/>
          <w:color w:val="000000" w:themeColor="text1"/>
        </w:rPr>
        <w:t>place</w:t>
      </w:r>
      <w:r w:rsidR="00270C05" w:rsidRPr="009948FA">
        <w:rPr>
          <w:rFonts w:ascii="Arial" w:hAnsi="Arial" w:cs="Arial"/>
          <w:color w:val="000000" w:themeColor="text1"/>
          <w:w w:val="99"/>
        </w:rPr>
        <w:t xml:space="preserve">.  </w:t>
      </w:r>
      <w:r w:rsidR="00270C05" w:rsidRPr="00981F1E">
        <w:rPr>
          <w:rFonts w:ascii="Arial" w:hAnsi="Arial" w:cs="Arial"/>
        </w:rPr>
        <w:t>While we do not use detention outside normal school hours,</w:t>
      </w:r>
      <w:r w:rsidR="00270C05" w:rsidRPr="00751875">
        <w:rPr>
          <w:rFonts w:ascii="Arial" w:hAnsi="Arial" w:cs="Arial"/>
          <w:color w:val="000000" w:themeColor="text1"/>
          <w:w w:val="99"/>
        </w:rPr>
        <w:t xml:space="preserve"> </w:t>
      </w:r>
      <w:r w:rsidR="00270C05" w:rsidRPr="00751875">
        <w:rPr>
          <w:rFonts w:ascii="Arial" w:hAnsi="Arial" w:cs="Arial"/>
          <w:color w:val="000000" w:themeColor="text1"/>
        </w:rPr>
        <w:t>t</w:t>
      </w:r>
      <w:r w:rsidRPr="00751875">
        <w:rPr>
          <w:rFonts w:ascii="Arial" w:hAnsi="Arial" w:cs="Arial"/>
          <w:color w:val="000000" w:themeColor="text1"/>
        </w:rPr>
        <w:t>he times outside normal school hours when detention can be</w:t>
      </w:r>
      <w:r w:rsidRPr="00751875">
        <w:rPr>
          <w:rFonts w:ascii="Arial" w:hAnsi="Arial" w:cs="Arial"/>
          <w:color w:val="000000" w:themeColor="text1"/>
          <w:spacing w:val="-26"/>
        </w:rPr>
        <w:t xml:space="preserve"> </w:t>
      </w:r>
      <w:r w:rsidRPr="00751875">
        <w:rPr>
          <w:rFonts w:ascii="Arial" w:hAnsi="Arial" w:cs="Arial"/>
          <w:color w:val="000000" w:themeColor="text1"/>
        </w:rPr>
        <w:t>given</w:t>
      </w:r>
      <w:r w:rsidR="00270C05" w:rsidRPr="00751875">
        <w:rPr>
          <w:rFonts w:ascii="Arial" w:hAnsi="Arial" w:cs="Arial"/>
          <w:color w:val="000000" w:themeColor="text1"/>
        </w:rPr>
        <w:t xml:space="preserve"> </w:t>
      </w:r>
      <w:r w:rsidRPr="00751875">
        <w:rPr>
          <w:rFonts w:ascii="Arial" w:hAnsi="Arial" w:cs="Arial"/>
          <w:color w:val="000000" w:themeColor="text1"/>
        </w:rPr>
        <w:t>(the ‘permitted day of detention’)</w:t>
      </w:r>
      <w:r w:rsidRPr="00751875">
        <w:rPr>
          <w:rFonts w:ascii="Arial" w:hAnsi="Arial" w:cs="Arial"/>
          <w:color w:val="000000" w:themeColor="text1"/>
          <w:spacing w:val="-11"/>
        </w:rPr>
        <w:t xml:space="preserve"> </w:t>
      </w:r>
      <w:r w:rsidRPr="00751875">
        <w:rPr>
          <w:rFonts w:ascii="Arial" w:hAnsi="Arial" w:cs="Arial"/>
          <w:color w:val="000000" w:themeColor="text1"/>
        </w:rPr>
        <w:t>include:</w:t>
      </w:r>
    </w:p>
    <w:p w14:paraId="628607F5" w14:textId="77777777" w:rsidR="00270C05" w:rsidRPr="009948FA" w:rsidRDefault="00270C05" w:rsidP="00270C05">
      <w:pPr>
        <w:pStyle w:val="BodyText"/>
        <w:ind w:right="241"/>
        <w:rPr>
          <w:rFonts w:ascii="Arial" w:hAnsi="Arial" w:cs="Arial"/>
          <w:color w:val="000000" w:themeColor="text1"/>
        </w:rPr>
      </w:pPr>
    </w:p>
    <w:p w14:paraId="4AEC3C5D" w14:textId="77777777" w:rsidR="008105BF" w:rsidRPr="009948FA" w:rsidRDefault="008105BF" w:rsidP="00270C05">
      <w:pPr>
        <w:pStyle w:val="ListParagraph"/>
        <w:numPr>
          <w:ilvl w:val="0"/>
          <w:numId w:val="34"/>
        </w:numPr>
        <w:tabs>
          <w:tab w:val="left" w:pos="839"/>
        </w:tabs>
        <w:ind w:right="241"/>
        <w:rPr>
          <w:rFonts w:ascii="Arial" w:hAnsi="Arial" w:cs="Arial"/>
          <w:color w:val="000000" w:themeColor="text1"/>
          <w:sz w:val="24"/>
          <w:szCs w:val="24"/>
        </w:rPr>
      </w:pPr>
      <w:r w:rsidRPr="009948FA">
        <w:rPr>
          <w:rFonts w:ascii="Arial" w:eastAsia="Times New Roman" w:hAnsi="Arial" w:cs="Arial"/>
          <w:color w:val="000000" w:themeColor="text1"/>
          <w:sz w:val="24"/>
          <w:szCs w:val="24"/>
        </w:rPr>
        <w:t>any school day where the pupil does not have permission to</w:t>
      </w:r>
      <w:r w:rsidRPr="009948FA">
        <w:rPr>
          <w:rFonts w:ascii="Arial" w:eastAsia="Times New Roman" w:hAnsi="Arial" w:cs="Arial"/>
          <w:color w:val="000000" w:themeColor="text1"/>
          <w:spacing w:val="-22"/>
          <w:sz w:val="24"/>
          <w:szCs w:val="24"/>
        </w:rPr>
        <w:t xml:space="preserve"> </w:t>
      </w:r>
      <w:r w:rsidRPr="009948FA">
        <w:rPr>
          <w:rFonts w:ascii="Arial" w:eastAsia="Times New Roman" w:hAnsi="Arial" w:cs="Arial"/>
          <w:color w:val="000000" w:themeColor="text1"/>
          <w:sz w:val="24"/>
          <w:szCs w:val="24"/>
        </w:rPr>
        <w:t>be</w:t>
      </w:r>
      <w:r w:rsidRPr="009948FA">
        <w:rPr>
          <w:rFonts w:ascii="Arial" w:eastAsia="Times New Roman" w:hAnsi="Arial" w:cs="Arial"/>
          <w:color w:val="000000" w:themeColor="text1"/>
          <w:spacing w:val="-1"/>
          <w:sz w:val="24"/>
          <w:szCs w:val="24"/>
        </w:rPr>
        <w:t xml:space="preserve"> </w:t>
      </w:r>
      <w:r w:rsidRPr="009948FA">
        <w:rPr>
          <w:rFonts w:ascii="Arial" w:eastAsia="Times New Roman" w:hAnsi="Arial" w:cs="Arial"/>
          <w:color w:val="000000" w:themeColor="text1"/>
          <w:sz w:val="24"/>
          <w:szCs w:val="24"/>
        </w:rPr>
        <w:t>absent;</w:t>
      </w:r>
    </w:p>
    <w:p w14:paraId="63D48703" w14:textId="77777777" w:rsidR="00270C05" w:rsidRPr="009948FA" w:rsidRDefault="00270C05" w:rsidP="00270C05">
      <w:pPr>
        <w:pStyle w:val="ListParagraph"/>
        <w:tabs>
          <w:tab w:val="left" w:pos="839"/>
        </w:tabs>
        <w:ind w:left="1198" w:right="241"/>
        <w:rPr>
          <w:rFonts w:ascii="Arial" w:hAnsi="Arial" w:cs="Arial"/>
          <w:color w:val="000000" w:themeColor="text1"/>
          <w:sz w:val="24"/>
          <w:szCs w:val="24"/>
        </w:rPr>
      </w:pPr>
    </w:p>
    <w:p w14:paraId="6B4C6603" w14:textId="77777777" w:rsidR="008105BF" w:rsidRPr="009948FA" w:rsidRDefault="008105BF" w:rsidP="00270C05">
      <w:pPr>
        <w:pStyle w:val="ListParagraph"/>
        <w:numPr>
          <w:ilvl w:val="0"/>
          <w:numId w:val="34"/>
        </w:numPr>
        <w:tabs>
          <w:tab w:val="left" w:pos="839"/>
        </w:tabs>
        <w:spacing w:before="1"/>
        <w:ind w:right="241"/>
        <w:rPr>
          <w:rFonts w:ascii="Arial" w:hAnsi="Arial" w:cs="Arial"/>
          <w:color w:val="000000" w:themeColor="text1"/>
          <w:sz w:val="24"/>
          <w:szCs w:val="24"/>
        </w:rPr>
      </w:pPr>
      <w:r w:rsidRPr="009948FA">
        <w:rPr>
          <w:rFonts w:ascii="Arial" w:eastAsia="Times New Roman" w:hAnsi="Arial" w:cs="Arial"/>
          <w:color w:val="000000" w:themeColor="text1"/>
          <w:sz w:val="24"/>
          <w:szCs w:val="24"/>
        </w:rPr>
        <w:t>weekends - except the weekend preceding or following the half</w:t>
      </w:r>
      <w:r w:rsidRPr="009948FA">
        <w:rPr>
          <w:rFonts w:ascii="Arial" w:eastAsia="Times New Roman" w:hAnsi="Arial" w:cs="Arial"/>
          <w:color w:val="000000" w:themeColor="text1"/>
          <w:spacing w:val="-11"/>
          <w:sz w:val="24"/>
          <w:szCs w:val="24"/>
        </w:rPr>
        <w:t xml:space="preserve"> </w:t>
      </w:r>
      <w:r w:rsidRPr="009948FA">
        <w:rPr>
          <w:rFonts w:ascii="Arial" w:eastAsia="Times New Roman" w:hAnsi="Arial" w:cs="Arial"/>
          <w:color w:val="000000" w:themeColor="text1"/>
          <w:sz w:val="24"/>
          <w:szCs w:val="24"/>
        </w:rPr>
        <w:t>term</w:t>
      </w:r>
      <w:r w:rsidRPr="009948FA">
        <w:rPr>
          <w:rFonts w:ascii="Arial" w:eastAsia="Times New Roman" w:hAnsi="Arial" w:cs="Arial"/>
          <w:color w:val="000000" w:themeColor="text1"/>
          <w:spacing w:val="-1"/>
          <w:sz w:val="24"/>
          <w:szCs w:val="24"/>
        </w:rPr>
        <w:t xml:space="preserve"> </w:t>
      </w:r>
      <w:r w:rsidRPr="009948FA">
        <w:rPr>
          <w:rFonts w:ascii="Arial" w:eastAsia="Times New Roman" w:hAnsi="Arial" w:cs="Arial"/>
          <w:color w:val="000000" w:themeColor="text1"/>
          <w:sz w:val="24"/>
          <w:szCs w:val="24"/>
        </w:rPr>
        <w:t>break;</w:t>
      </w:r>
    </w:p>
    <w:p w14:paraId="6CF27ED1" w14:textId="77777777" w:rsidR="00270C05" w:rsidRPr="009948FA" w:rsidRDefault="00270C05" w:rsidP="00270C05">
      <w:pPr>
        <w:tabs>
          <w:tab w:val="left" w:pos="839"/>
        </w:tabs>
        <w:spacing w:before="1"/>
        <w:ind w:right="241"/>
        <w:rPr>
          <w:rFonts w:ascii="Arial" w:hAnsi="Arial" w:cs="Arial"/>
          <w:color w:val="000000" w:themeColor="text1"/>
          <w:sz w:val="24"/>
          <w:szCs w:val="24"/>
        </w:rPr>
      </w:pPr>
    </w:p>
    <w:p w14:paraId="2DF81056" w14:textId="77777777" w:rsidR="008105BF" w:rsidRPr="009948FA" w:rsidRDefault="008105BF" w:rsidP="00270C05">
      <w:pPr>
        <w:pStyle w:val="ListParagraph"/>
        <w:numPr>
          <w:ilvl w:val="0"/>
          <w:numId w:val="34"/>
        </w:numPr>
        <w:tabs>
          <w:tab w:val="left" w:pos="839"/>
        </w:tabs>
        <w:spacing w:line="334" w:lineRule="exact"/>
        <w:ind w:right="241"/>
        <w:rPr>
          <w:rFonts w:ascii="Arial" w:hAnsi="Arial" w:cs="Arial"/>
          <w:color w:val="000000" w:themeColor="text1"/>
          <w:sz w:val="24"/>
          <w:szCs w:val="24"/>
        </w:rPr>
      </w:pPr>
      <w:r w:rsidRPr="009948FA">
        <w:rPr>
          <w:rFonts w:ascii="Arial" w:hAnsi="Arial" w:cs="Arial"/>
          <w:color w:val="000000" w:themeColor="text1"/>
          <w:sz w:val="24"/>
          <w:szCs w:val="24"/>
        </w:rPr>
        <w:t>non-teaching days – usually referred to as ‘training</w:t>
      </w:r>
      <w:r w:rsidRPr="009948FA">
        <w:rPr>
          <w:rFonts w:ascii="Arial" w:hAnsi="Arial" w:cs="Arial"/>
          <w:color w:val="000000" w:themeColor="text1"/>
          <w:spacing w:val="-3"/>
          <w:sz w:val="24"/>
          <w:szCs w:val="24"/>
        </w:rPr>
        <w:t xml:space="preserve"> </w:t>
      </w:r>
      <w:r w:rsidRPr="009948FA">
        <w:rPr>
          <w:rFonts w:ascii="Arial" w:hAnsi="Arial" w:cs="Arial"/>
          <w:color w:val="000000" w:themeColor="text1"/>
          <w:sz w:val="24"/>
          <w:szCs w:val="24"/>
        </w:rPr>
        <w:t>days’</w:t>
      </w:r>
    </w:p>
    <w:p w14:paraId="20978930" w14:textId="77777777" w:rsidR="00270C05" w:rsidRPr="009948FA" w:rsidRDefault="00270C05" w:rsidP="00270C05">
      <w:pPr>
        <w:pStyle w:val="ListParagraph"/>
        <w:tabs>
          <w:tab w:val="left" w:pos="839"/>
        </w:tabs>
        <w:spacing w:line="334" w:lineRule="exact"/>
        <w:ind w:left="838" w:right="241"/>
        <w:rPr>
          <w:rFonts w:ascii="Arial" w:hAnsi="Arial" w:cs="Arial"/>
          <w:color w:val="000000" w:themeColor="text1"/>
          <w:sz w:val="24"/>
          <w:szCs w:val="24"/>
        </w:rPr>
      </w:pPr>
    </w:p>
    <w:p w14:paraId="7076B706" w14:textId="77777777" w:rsidR="008105BF" w:rsidRPr="009948FA" w:rsidRDefault="008105BF" w:rsidP="00270C05">
      <w:pPr>
        <w:pStyle w:val="BodyText"/>
        <w:spacing w:before="1"/>
        <w:ind w:right="241"/>
        <w:rPr>
          <w:rFonts w:ascii="Arial" w:hAnsi="Arial" w:cs="Arial"/>
          <w:color w:val="000000" w:themeColor="text1"/>
        </w:rPr>
      </w:pPr>
      <w:r w:rsidRPr="009948FA">
        <w:rPr>
          <w:rFonts w:ascii="Arial" w:hAnsi="Arial" w:cs="Arial"/>
          <w:color w:val="000000" w:themeColor="text1"/>
        </w:rPr>
        <w:t>The head teacher can decide which members of staff can put pupils</w:t>
      </w:r>
      <w:r w:rsidRPr="009948FA">
        <w:rPr>
          <w:rFonts w:ascii="Arial" w:hAnsi="Arial" w:cs="Arial"/>
          <w:color w:val="000000" w:themeColor="text1"/>
          <w:spacing w:val="-27"/>
        </w:rPr>
        <w:t xml:space="preserve"> </w:t>
      </w:r>
      <w:r w:rsidRPr="009948FA">
        <w:rPr>
          <w:rFonts w:ascii="Arial" w:hAnsi="Arial" w:cs="Arial"/>
          <w:color w:val="000000" w:themeColor="text1"/>
        </w:rPr>
        <w:t>in</w:t>
      </w:r>
      <w:r w:rsidRPr="009948FA">
        <w:rPr>
          <w:rFonts w:ascii="Arial" w:hAnsi="Arial" w:cs="Arial"/>
          <w:color w:val="000000" w:themeColor="text1"/>
          <w:spacing w:val="-1"/>
        </w:rPr>
        <w:t xml:space="preserve"> </w:t>
      </w:r>
      <w:r w:rsidRPr="009948FA">
        <w:rPr>
          <w:rFonts w:ascii="Arial" w:hAnsi="Arial" w:cs="Arial"/>
          <w:color w:val="000000" w:themeColor="text1"/>
        </w:rPr>
        <w:t>detention.</w:t>
      </w:r>
    </w:p>
    <w:p w14:paraId="1558510D" w14:textId="77777777" w:rsidR="008105BF" w:rsidRPr="009948FA" w:rsidRDefault="008105BF" w:rsidP="008105BF">
      <w:pPr>
        <w:spacing w:before="1"/>
        <w:rPr>
          <w:rFonts w:ascii="Arial" w:hAnsi="Arial" w:cs="Arial"/>
          <w:color w:val="000000" w:themeColor="text1"/>
          <w:sz w:val="24"/>
          <w:szCs w:val="24"/>
        </w:rPr>
      </w:pPr>
    </w:p>
    <w:p w14:paraId="782A1A8A" w14:textId="77777777" w:rsidR="008105BF" w:rsidRPr="009948FA" w:rsidRDefault="00270C05" w:rsidP="008105BF">
      <w:pPr>
        <w:pStyle w:val="Heading2"/>
        <w:rPr>
          <w:rFonts w:ascii="Arial" w:hAnsi="Arial" w:cs="Arial"/>
          <w:b w:val="0"/>
          <w:bCs w:val="0"/>
          <w:color w:val="000000" w:themeColor="text1"/>
        </w:rPr>
      </w:pPr>
      <w:r w:rsidRPr="009948FA">
        <w:rPr>
          <w:rFonts w:ascii="Arial" w:hAnsi="Arial" w:cs="Arial"/>
          <w:color w:val="000000" w:themeColor="text1"/>
        </w:rPr>
        <w:t xml:space="preserve">4.1 </w:t>
      </w:r>
      <w:r w:rsidR="008105BF" w:rsidRPr="009948FA">
        <w:rPr>
          <w:rFonts w:ascii="Arial" w:hAnsi="Arial" w:cs="Arial"/>
          <w:color w:val="000000" w:themeColor="text1"/>
        </w:rPr>
        <w:t>Matters schools should consider when imposing</w:t>
      </w:r>
      <w:r w:rsidR="008105BF" w:rsidRPr="009948FA">
        <w:rPr>
          <w:rFonts w:ascii="Arial" w:hAnsi="Arial" w:cs="Arial"/>
          <w:color w:val="000000" w:themeColor="text1"/>
          <w:spacing w:val="-27"/>
        </w:rPr>
        <w:t xml:space="preserve"> </w:t>
      </w:r>
      <w:r w:rsidR="008105BF" w:rsidRPr="009948FA">
        <w:rPr>
          <w:rFonts w:ascii="Arial" w:hAnsi="Arial" w:cs="Arial"/>
          <w:color w:val="000000" w:themeColor="text1"/>
        </w:rPr>
        <w:t>detentions</w:t>
      </w:r>
    </w:p>
    <w:p w14:paraId="02491088" w14:textId="77777777" w:rsidR="008105BF" w:rsidRPr="009948FA" w:rsidRDefault="008105BF" w:rsidP="008105BF">
      <w:pPr>
        <w:spacing w:before="1"/>
        <w:rPr>
          <w:rFonts w:ascii="Arial" w:hAnsi="Arial" w:cs="Arial"/>
          <w:b/>
          <w:bCs/>
          <w:color w:val="000000" w:themeColor="text1"/>
          <w:sz w:val="24"/>
          <w:szCs w:val="24"/>
        </w:rPr>
      </w:pPr>
    </w:p>
    <w:p w14:paraId="480BD034" w14:textId="77777777" w:rsidR="00270C05" w:rsidRPr="009948FA" w:rsidRDefault="008105BF" w:rsidP="00270C05">
      <w:pPr>
        <w:pStyle w:val="BodyText"/>
        <w:rPr>
          <w:rFonts w:ascii="Arial" w:hAnsi="Arial" w:cs="Arial"/>
          <w:color w:val="000000" w:themeColor="text1"/>
        </w:rPr>
      </w:pPr>
      <w:r w:rsidRPr="009948FA">
        <w:rPr>
          <w:rFonts w:ascii="Arial" w:hAnsi="Arial" w:cs="Arial"/>
          <w:color w:val="000000" w:themeColor="text1"/>
        </w:rPr>
        <w:t>Parental consent is not required for</w:t>
      </w:r>
      <w:r w:rsidRPr="009948FA">
        <w:rPr>
          <w:rFonts w:ascii="Arial" w:hAnsi="Arial" w:cs="Arial"/>
          <w:color w:val="000000" w:themeColor="text1"/>
          <w:spacing w:val="-17"/>
        </w:rPr>
        <w:t xml:space="preserve"> </w:t>
      </w:r>
      <w:r w:rsidRPr="009948FA">
        <w:rPr>
          <w:rFonts w:ascii="Arial" w:hAnsi="Arial" w:cs="Arial"/>
          <w:color w:val="000000" w:themeColor="text1"/>
        </w:rPr>
        <w:t>detentions.</w:t>
      </w:r>
      <w:r w:rsidR="00270C05" w:rsidRPr="009948FA">
        <w:rPr>
          <w:rFonts w:ascii="Arial" w:hAnsi="Arial" w:cs="Arial"/>
          <w:color w:val="000000" w:themeColor="text1"/>
        </w:rPr>
        <w:t xml:space="preserve"> </w:t>
      </w:r>
    </w:p>
    <w:p w14:paraId="083F2779" w14:textId="77777777" w:rsidR="00270C05" w:rsidRPr="009948FA" w:rsidRDefault="00270C05" w:rsidP="00270C05">
      <w:pPr>
        <w:pStyle w:val="BodyText"/>
        <w:rPr>
          <w:rFonts w:ascii="Arial" w:hAnsi="Arial" w:cs="Arial"/>
          <w:color w:val="000000" w:themeColor="text1"/>
        </w:rPr>
      </w:pPr>
    </w:p>
    <w:p w14:paraId="79DA097F" w14:textId="77777777" w:rsidR="008105BF" w:rsidRPr="009948FA" w:rsidRDefault="008105BF" w:rsidP="00270C05">
      <w:pPr>
        <w:pStyle w:val="BodyText"/>
        <w:rPr>
          <w:rFonts w:ascii="Arial" w:hAnsi="Arial" w:cs="Arial"/>
          <w:color w:val="000000" w:themeColor="text1"/>
        </w:rPr>
      </w:pPr>
      <w:r w:rsidRPr="009948FA">
        <w:rPr>
          <w:rFonts w:ascii="Arial" w:hAnsi="Arial" w:cs="Arial"/>
          <w:color w:val="000000" w:themeColor="text1"/>
        </w:rPr>
        <w:t>The school must act reasonably when imposing a detention as with</w:t>
      </w:r>
      <w:r w:rsidRPr="009948FA">
        <w:rPr>
          <w:rFonts w:ascii="Arial" w:hAnsi="Arial" w:cs="Arial"/>
          <w:color w:val="000000" w:themeColor="text1"/>
          <w:spacing w:val="6"/>
        </w:rPr>
        <w:t xml:space="preserve"> </w:t>
      </w:r>
      <w:r w:rsidRPr="009948FA">
        <w:rPr>
          <w:rFonts w:ascii="Arial" w:hAnsi="Arial" w:cs="Arial"/>
          <w:color w:val="000000" w:themeColor="text1"/>
        </w:rPr>
        <w:t>any</w:t>
      </w:r>
      <w:r w:rsidRPr="009948FA">
        <w:rPr>
          <w:rFonts w:ascii="Arial" w:hAnsi="Arial" w:cs="Arial"/>
          <w:color w:val="000000" w:themeColor="text1"/>
          <w:w w:val="99"/>
        </w:rPr>
        <w:t xml:space="preserve"> </w:t>
      </w:r>
      <w:r w:rsidRPr="009948FA">
        <w:rPr>
          <w:rFonts w:ascii="Arial" w:hAnsi="Arial" w:cs="Arial"/>
          <w:color w:val="000000" w:themeColor="text1"/>
        </w:rPr>
        <w:t>disciplinary penalty. In addition, when deciding the timing, the teacher</w:t>
      </w:r>
      <w:r w:rsidRPr="009948FA">
        <w:rPr>
          <w:rFonts w:ascii="Arial" w:hAnsi="Arial" w:cs="Arial"/>
          <w:color w:val="000000" w:themeColor="text1"/>
          <w:spacing w:val="1"/>
        </w:rPr>
        <w:t xml:space="preserve"> </w:t>
      </w:r>
      <w:r w:rsidRPr="009948FA">
        <w:rPr>
          <w:rFonts w:ascii="Arial" w:hAnsi="Arial" w:cs="Arial"/>
          <w:color w:val="000000" w:themeColor="text1"/>
        </w:rPr>
        <w:t>should consider</w:t>
      </w:r>
      <w:r w:rsidRPr="009948FA">
        <w:rPr>
          <w:rFonts w:ascii="Arial" w:hAnsi="Arial" w:cs="Arial"/>
          <w:color w:val="000000" w:themeColor="text1"/>
          <w:spacing w:val="28"/>
        </w:rPr>
        <w:t xml:space="preserve"> </w:t>
      </w:r>
      <w:r w:rsidRPr="009948FA">
        <w:rPr>
          <w:rFonts w:ascii="Arial" w:hAnsi="Arial" w:cs="Arial"/>
          <w:color w:val="000000" w:themeColor="text1"/>
        </w:rPr>
        <w:t>whether</w:t>
      </w:r>
      <w:r w:rsidRPr="009948FA">
        <w:rPr>
          <w:rFonts w:ascii="Arial" w:hAnsi="Arial" w:cs="Arial"/>
          <w:color w:val="000000" w:themeColor="text1"/>
          <w:spacing w:val="27"/>
        </w:rPr>
        <w:t xml:space="preserve"> </w:t>
      </w:r>
      <w:r w:rsidRPr="009948FA">
        <w:rPr>
          <w:rFonts w:ascii="Arial" w:hAnsi="Arial" w:cs="Arial"/>
          <w:color w:val="000000" w:themeColor="text1"/>
        </w:rPr>
        <w:t>suitable</w:t>
      </w:r>
      <w:r w:rsidRPr="009948FA">
        <w:rPr>
          <w:rFonts w:ascii="Arial" w:hAnsi="Arial" w:cs="Arial"/>
          <w:color w:val="000000" w:themeColor="text1"/>
          <w:spacing w:val="28"/>
        </w:rPr>
        <w:t xml:space="preserve"> </w:t>
      </w:r>
      <w:r w:rsidRPr="009948FA">
        <w:rPr>
          <w:rFonts w:ascii="Arial" w:hAnsi="Arial" w:cs="Arial"/>
          <w:color w:val="000000" w:themeColor="text1"/>
        </w:rPr>
        <w:t>travel</w:t>
      </w:r>
      <w:r w:rsidRPr="009948FA">
        <w:rPr>
          <w:rFonts w:ascii="Arial" w:hAnsi="Arial" w:cs="Arial"/>
          <w:color w:val="000000" w:themeColor="text1"/>
          <w:spacing w:val="27"/>
        </w:rPr>
        <w:t xml:space="preserve"> </w:t>
      </w:r>
      <w:r w:rsidRPr="009948FA">
        <w:rPr>
          <w:rFonts w:ascii="Arial" w:hAnsi="Arial" w:cs="Arial"/>
          <w:color w:val="000000" w:themeColor="text1"/>
        </w:rPr>
        <w:t>arrangements</w:t>
      </w:r>
      <w:r w:rsidRPr="009948FA">
        <w:rPr>
          <w:rFonts w:ascii="Arial" w:hAnsi="Arial" w:cs="Arial"/>
          <w:color w:val="000000" w:themeColor="text1"/>
          <w:spacing w:val="28"/>
        </w:rPr>
        <w:t xml:space="preserve"> </w:t>
      </w:r>
      <w:r w:rsidRPr="009948FA">
        <w:rPr>
          <w:rFonts w:ascii="Arial" w:hAnsi="Arial" w:cs="Arial"/>
          <w:color w:val="000000" w:themeColor="text1"/>
        </w:rPr>
        <w:t>can</w:t>
      </w:r>
      <w:r w:rsidRPr="009948FA">
        <w:rPr>
          <w:rFonts w:ascii="Arial" w:hAnsi="Arial" w:cs="Arial"/>
          <w:color w:val="000000" w:themeColor="text1"/>
          <w:spacing w:val="26"/>
        </w:rPr>
        <w:t xml:space="preserve"> </w:t>
      </w:r>
      <w:r w:rsidRPr="009948FA">
        <w:rPr>
          <w:rFonts w:ascii="Arial" w:hAnsi="Arial" w:cs="Arial"/>
          <w:color w:val="000000" w:themeColor="text1"/>
        </w:rPr>
        <w:t>be</w:t>
      </w:r>
      <w:r w:rsidRPr="009948FA">
        <w:rPr>
          <w:rFonts w:ascii="Arial" w:hAnsi="Arial" w:cs="Arial"/>
          <w:color w:val="000000" w:themeColor="text1"/>
          <w:spacing w:val="28"/>
        </w:rPr>
        <w:t xml:space="preserve"> </w:t>
      </w:r>
      <w:r w:rsidRPr="009948FA">
        <w:rPr>
          <w:rFonts w:ascii="Arial" w:hAnsi="Arial" w:cs="Arial"/>
          <w:color w:val="000000" w:themeColor="text1"/>
        </w:rPr>
        <w:t>made</w:t>
      </w:r>
      <w:r w:rsidRPr="009948FA">
        <w:rPr>
          <w:rFonts w:ascii="Arial" w:hAnsi="Arial" w:cs="Arial"/>
          <w:color w:val="000000" w:themeColor="text1"/>
          <w:spacing w:val="28"/>
        </w:rPr>
        <w:t xml:space="preserve"> </w:t>
      </w:r>
      <w:r w:rsidRPr="009948FA">
        <w:rPr>
          <w:rFonts w:ascii="Arial" w:hAnsi="Arial" w:cs="Arial"/>
          <w:color w:val="000000" w:themeColor="text1"/>
        </w:rPr>
        <w:t>by</w:t>
      </w:r>
      <w:r w:rsidRPr="009948FA">
        <w:rPr>
          <w:rFonts w:ascii="Arial" w:hAnsi="Arial" w:cs="Arial"/>
          <w:color w:val="000000" w:themeColor="text1"/>
          <w:spacing w:val="28"/>
        </w:rPr>
        <w:t xml:space="preserve"> </w:t>
      </w:r>
      <w:r w:rsidRPr="009948FA">
        <w:rPr>
          <w:rFonts w:ascii="Arial" w:hAnsi="Arial" w:cs="Arial"/>
          <w:color w:val="000000" w:themeColor="text1"/>
        </w:rPr>
        <w:t>the</w:t>
      </w:r>
      <w:r w:rsidRPr="009948FA">
        <w:rPr>
          <w:rFonts w:ascii="Arial" w:hAnsi="Arial" w:cs="Arial"/>
          <w:color w:val="000000" w:themeColor="text1"/>
          <w:spacing w:val="29"/>
        </w:rPr>
        <w:t xml:space="preserve"> </w:t>
      </w:r>
      <w:r w:rsidRPr="009948FA">
        <w:rPr>
          <w:rFonts w:ascii="Arial" w:hAnsi="Arial" w:cs="Arial"/>
          <w:color w:val="000000" w:themeColor="text1"/>
        </w:rPr>
        <w:t>parent</w:t>
      </w:r>
      <w:r w:rsidRPr="009948FA">
        <w:rPr>
          <w:rFonts w:ascii="Arial" w:hAnsi="Arial" w:cs="Arial"/>
          <w:color w:val="000000" w:themeColor="text1"/>
          <w:spacing w:val="27"/>
        </w:rPr>
        <w:t xml:space="preserve"> </w:t>
      </w:r>
      <w:r w:rsidRPr="009948FA">
        <w:rPr>
          <w:rFonts w:ascii="Arial" w:hAnsi="Arial" w:cs="Arial"/>
          <w:color w:val="000000" w:themeColor="text1"/>
        </w:rPr>
        <w:t>for the pupil. It does not matter if making these arrangements is</w:t>
      </w:r>
      <w:r w:rsidRPr="009948FA">
        <w:rPr>
          <w:rFonts w:ascii="Arial" w:hAnsi="Arial" w:cs="Arial"/>
          <w:color w:val="000000" w:themeColor="text1"/>
          <w:spacing w:val="-30"/>
        </w:rPr>
        <w:t xml:space="preserve"> </w:t>
      </w:r>
      <w:r w:rsidRPr="009948FA">
        <w:rPr>
          <w:rFonts w:ascii="Arial" w:hAnsi="Arial" w:cs="Arial"/>
          <w:color w:val="000000" w:themeColor="text1"/>
        </w:rPr>
        <w:t>inconvenient.</w:t>
      </w:r>
    </w:p>
    <w:p w14:paraId="3CAB4459" w14:textId="77777777" w:rsidR="00270C05" w:rsidRPr="009948FA" w:rsidRDefault="00270C05" w:rsidP="00270C05">
      <w:pPr>
        <w:pStyle w:val="BodyText"/>
        <w:rPr>
          <w:rFonts w:ascii="Arial" w:hAnsi="Arial" w:cs="Arial"/>
          <w:color w:val="000000" w:themeColor="text1"/>
        </w:rPr>
      </w:pPr>
    </w:p>
    <w:p w14:paraId="1169E3E0" w14:textId="77777777" w:rsidR="008105BF" w:rsidRPr="009948FA" w:rsidRDefault="008105BF" w:rsidP="00270C05">
      <w:pPr>
        <w:pStyle w:val="BodyText"/>
        <w:ind w:right="122"/>
        <w:rPr>
          <w:rFonts w:ascii="Arial" w:hAnsi="Arial" w:cs="Arial"/>
          <w:color w:val="000000" w:themeColor="text1"/>
        </w:rPr>
      </w:pPr>
      <w:r w:rsidRPr="009948FA">
        <w:rPr>
          <w:rFonts w:ascii="Arial" w:hAnsi="Arial" w:cs="Arial"/>
          <w:color w:val="000000" w:themeColor="text1"/>
        </w:rPr>
        <w:t>With lunchtime detentions, schools should allow reasonable time for the pupil</w:t>
      </w:r>
      <w:r w:rsidRPr="009948FA">
        <w:rPr>
          <w:rFonts w:ascii="Arial" w:hAnsi="Arial" w:cs="Arial"/>
          <w:color w:val="000000" w:themeColor="text1"/>
          <w:spacing w:val="8"/>
        </w:rPr>
        <w:t xml:space="preserve"> </w:t>
      </w:r>
      <w:r w:rsidRPr="009948FA">
        <w:rPr>
          <w:rFonts w:ascii="Arial" w:hAnsi="Arial" w:cs="Arial"/>
          <w:color w:val="000000" w:themeColor="text1"/>
        </w:rPr>
        <w:t>to</w:t>
      </w:r>
      <w:r w:rsidRPr="009948FA">
        <w:rPr>
          <w:rFonts w:ascii="Arial" w:hAnsi="Arial" w:cs="Arial"/>
          <w:color w:val="000000" w:themeColor="text1"/>
          <w:spacing w:val="-1"/>
        </w:rPr>
        <w:t xml:space="preserve"> </w:t>
      </w:r>
      <w:r w:rsidRPr="009948FA">
        <w:rPr>
          <w:rFonts w:ascii="Arial" w:hAnsi="Arial" w:cs="Arial"/>
          <w:color w:val="000000" w:themeColor="text1"/>
        </w:rPr>
        <w:t>eat, drink and use the</w:t>
      </w:r>
      <w:r w:rsidRPr="009948FA">
        <w:rPr>
          <w:rFonts w:ascii="Arial" w:hAnsi="Arial" w:cs="Arial"/>
          <w:color w:val="000000" w:themeColor="text1"/>
          <w:spacing w:val="-11"/>
        </w:rPr>
        <w:t xml:space="preserve"> </w:t>
      </w:r>
      <w:r w:rsidRPr="009948FA">
        <w:rPr>
          <w:rFonts w:ascii="Arial" w:hAnsi="Arial" w:cs="Arial"/>
          <w:color w:val="000000" w:themeColor="text1"/>
        </w:rPr>
        <w:t>toilet.</w:t>
      </w:r>
    </w:p>
    <w:p w14:paraId="2657BE2D" w14:textId="77777777" w:rsidR="008105BF" w:rsidRPr="009948FA" w:rsidRDefault="008105BF" w:rsidP="008105BF">
      <w:pPr>
        <w:widowControl/>
        <w:rPr>
          <w:rFonts w:ascii="Arial" w:hAnsi="Arial" w:cs="Arial"/>
          <w:color w:val="000000" w:themeColor="text1"/>
          <w:sz w:val="24"/>
          <w:szCs w:val="24"/>
        </w:rPr>
        <w:sectPr w:rsidR="008105BF" w:rsidRPr="009948FA" w:rsidSect="008105BF">
          <w:footerReference w:type="default" r:id="rId9"/>
          <w:pgSz w:w="11910" w:h="16840"/>
          <w:pgMar w:top="1440" w:right="1440" w:bottom="1440" w:left="1440" w:header="740" w:footer="0" w:gutter="0"/>
          <w:cols w:space="720"/>
          <w:docGrid w:linePitch="299"/>
        </w:sectPr>
      </w:pPr>
    </w:p>
    <w:p w14:paraId="0F2787DD" w14:textId="77777777" w:rsidR="008105BF" w:rsidRPr="009948FA" w:rsidRDefault="008105BF" w:rsidP="008105BF">
      <w:pPr>
        <w:spacing w:before="8"/>
        <w:rPr>
          <w:rFonts w:ascii="Arial" w:hAnsi="Arial" w:cs="Arial"/>
          <w:color w:val="000000" w:themeColor="text1"/>
          <w:sz w:val="24"/>
          <w:szCs w:val="24"/>
        </w:rPr>
      </w:pPr>
    </w:p>
    <w:p w14:paraId="7A93CFA5" w14:textId="77777777" w:rsidR="008105BF" w:rsidRPr="009948FA" w:rsidRDefault="00087052" w:rsidP="00087052">
      <w:pPr>
        <w:pStyle w:val="Heading2"/>
        <w:numPr>
          <w:ilvl w:val="0"/>
          <w:numId w:val="35"/>
        </w:numPr>
        <w:spacing w:before="25"/>
        <w:ind w:right="99"/>
        <w:rPr>
          <w:rFonts w:ascii="Arial" w:hAnsi="Arial" w:cs="Arial"/>
          <w:color w:val="000000" w:themeColor="text1"/>
        </w:rPr>
      </w:pPr>
      <w:r w:rsidRPr="009948FA">
        <w:rPr>
          <w:rFonts w:ascii="Arial" w:hAnsi="Arial" w:cs="Arial"/>
          <w:color w:val="000000" w:themeColor="text1"/>
        </w:rPr>
        <w:t xml:space="preserve"> </w:t>
      </w:r>
      <w:r w:rsidR="008105BF" w:rsidRPr="009948FA">
        <w:rPr>
          <w:rFonts w:ascii="Arial" w:hAnsi="Arial" w:cs="Arial"/>
          <w:color w:val="000000" w:themeColor="text1"/>
        </w:rPr>
        <w:t>Confiscation of Inappropriate</w:t>
      </w:r>
      <w:r w:rsidR="00270C05" w:rsidRPr="009948FA">
        <w:rPr>
          <w:rFonts w:ascii="Arial" w:hAnsi="Arial" w:cs="Arial"/>
          <w:color w:val="000000" w:themeColor="text1"/>
          <w:spacing w:val="-21"/>
        </w:rPr>
        <w:t xml:space="preserve"> </w:t>
      </w:r>
      <w:r w:rsidR="008105BF" w:rsidRPr="009948FA">
        <w:rPr>
          <w:rFonts w:ascii="Arial" w:hAnsi="Arial" w:cs="Arial"/>
          <w:color w:val="000000" w:themeColor="text1"/>
        </w:rPr>
        <w:t>Items</w:t>
      </w:r>
      <w:r w:rsidRPr="009948FA">
        <w:rPr>
          <w:rFonts w:ascii="Arial" w:hAnsi="Arial" w:cs="Arial"/>
          <w:color w:val="000000" w:themeColor="text1"/>
          <w:w w:val="99"/>
        </w:rPr>
        <w:t xml:space="preserve"> - </w:t>
      </w:r>
      <w:r w:rsidR="008105BF" w:rsidRPr="009948FA">
        <w:rPr>
          <w:rFonts w:ascii="Arial" w:hAnsi="Arial" w:cs="Arial"/>
          <w:color w:val="000000" w:themeColor="text1"/>
        </w:rPr>
        <w:t>What the law</w:t>
      </w:r>
      <w:r w:rsidR="008105BF" w:rsidRPr="009948FA">
        <w:rPr>
          <w:rFonts w:ascii="Arial" w:hAnsi="Arial" w:cs="Arial"/>
          <w:color w:val="000000" w:themeColor="text1"/>
          <w:spacing w:val="-11"/>
        </w:rPr>
        <w:t xml:space="preserve"> </w:t>
      </w:r>
      <w:r w:rsidR="008105BF" w:rsidRPr="009948FA">
        <w:rPr>
          <w:rFonts w:ascii="Arial" w:hAnsi="Arial" w:cs="Arial"/>
          <w:color w:val="000000" w:themeColor="text1"/>
        </w:rPr>
        <w:t>allows</w:t>
      </w:r>
    </w:p>
    <w:p w14:paraId="1391ED26" w14:textId="77777777" w:rsidR="00087052" w:rsidRPr="009948FA" w:rsidRDefault="00087052" w:rsidP="00087052">
      <w:pPr>
        <w:pStyle w:val="Heading2"/>
        <w:spacing w:before="25"/>
        <w:ind w:left="478" w:right="99"/>
        <w:rPr>
          <w:rFonts w:ascii="Arial" w:hAnsi="Arial" w:cs="Arial"/>
          <w:b w:val="0"/>
          <w:bCs w:val="0"/>
          <w:color w:val="000000" w:themeColor="text1"/>
        </w:rPr>
      </w:pPr>
    </w:p>
    <w:p w14:paraId="60437630" w14:textId="77777777" w:rsidR="00EC51EE" w:rsidRPr="009948FA" w:rsidRDefault="008105BF" w:rsidP="00EC51EE">
      <w:pPr>
        <w:pStyle w:val="BodyText"/>
        <w:ind w:right="122"/>
        <w:rPr>
          <w:rFonts w:ascii="Arial" w:hAnsi="Arial" w:cs="Arial"/>
          <w:color w:val="000000" w:themeColor="text1"/>
        </w:rPr>
      </w:pPr>
      <w:r w:rsidRPr="009948FA">
        <w:rPr>
          <w:rFonts w:ascii="Arial" w:hAnsi="Arial" w:cs="Arial"/>
          <w:color w:val="000000" w:themeColor="text1"/>
        </w:rPr>
        <w:t>There</w:t>
      </w:r>
      <w:r w:rsidRPr="009948FA">
        <w:rPr>
          <w:rFonts w:ascii="Arial" w:hAnsi="Arial" w:cs="Arial"/>
          <w:color w:val="000000" w:themeColor="text1"/>
          <w:spacing w:val="27"/>
        </w:rPr>
        <w:t xml:space="preserve"> </w:t>
      </w:r>
      <w:r w:rsidRPr="009948FA">
        <w:rPr>
          <w:rFonts w:ascii="Arial" w:hAnsi="Arial" w:cs="Arial"/>
          <w:color w:val="000000" w:themeColor="text1"/>
        </w:rPr>
        <w:t>are</w:t>
      </w:r>
      <w:r w:rsidRPr="009948FA">
        <w:rPr>
          <w:rFonts w:ascii="Arial" w:hAnsi="Arial" w:cs="Arial"/>
          <w:color w:val="000000" w:themeColor="text1"/>
          <w:spacing w:val="27"/>
        </w:rPr>
        <w:t xml:space="preserve"> </w:t>
      </w:r>
      <w:r w:rsidRPr="009948FA">
        <w:rPr>
          <w:rFonts w:ascii="Arial" w:hAnsi="Arial" w:cs="Arial"/>
          <w:color w:val="000000" w:themeColor="text1"/>
        </w:rPr>
        <w:t>two</w:t>
      </w:r>
      <w:r w:rsidRPr="009948FA">
        <w:rPr>
          <w:rFonts w:ascii="Arial" w:hAnsi="Arial" w:cs="Arial"/>
          <w:color w:val="000000" w:themeColor="text1"/>
          <w:spacing w:val="27"/>
        </w:rPr>
        <w:t xml:space="preserve"> </w:t>
      </w:r>
      <w:r w:rsidRPr="009948FA">
        <w:rPr>
          <w:rFonts w:ascii="Arial" w:hAnsi="Arial" w:cs="Arial"/>
          <w:color w:val="000000" w:themeColor="text1"/>
        </w:rPr>
        <w:t>sets</w:t>
      </w:r>
      <w:r w:rsidRPr="009948FA">
        <w:rPr>
          <w:rFonts w:ascii="Arial" w:hAnsi="Arial" w:cs="Arial"/>
          <w:color w:val="000000" w:themeColor="text1"/>
          <w:spacing w:val="25"/>
        </w:rPr>
        <w:t xml:space="preserve"> </w:t>
      </w:r>
      <w:r w:rsidRPr="009948FA">
        <w:rPr>
          <w:rFonts w:ascii="Arial" w:hAnsi="Arial" w:cs="Arial"/>
          <w:color w:val="000000" w:themeColor="text1"/>
        </w:rPr>
        <w:t>of</w:t>
      </w:r>
      <w:r w:rsidRPr="009948FA">
        <w:rPr>
          <w:rFonts w:ascii="Arial" w:hAnsi="Arial" w:cs="Arial"/>
          <w:color w:val="000000" w:themeColor="text1"/>
          <w:spacing w:val="27"/>
        </w:rPr>
        <w:t xml:space="preserve"> </w:t>
      </w:r>
      <w:r w:rsidRPr="009948FA">
        <w:rPr>
          <w:rFonts w:ascii="Arial" w:hAnsi="Arial" w:cs="Arial"/>
          <w:color w:val="000000" w:themeColor="text1"/>
        </w:rPr>
        <w:t>legal</w:t>
      </w:r>
      <w:r w:rsidRPr="009948FA">
        <w:rPr>
          <w:rFonts w:ascii="Arial" w:hAnsi="Arial" w:cs="Arial"/>
          <w:color w:val="000000" w:themeColor="text1"/>
          <w:spacing w:val="25"/>
        </w:rPr>
        <w:t xml:space="preserve"> </w:t>
      </w:r>
      <w:r w:rsidRPr="009948FA">
        <w:rPr>
          <w:rFonts w:ascii="Arial" w:hAnsi="Arial" w:cs="Arial"/>
          <w:color w:val="000000" w:themeColor="text1"/>
        </w:rPr>
        <w:t>provisions</w:t>
      </w:r>
      <w:r w:rsidRPr="009948FA">
        <w:rPr>
          <w:rFonts w:ascii="Arial" w:hAnsi="Arial" w:cs="Arial"/>
          <w:color w:val="000000" w:themeColor="text1"/>
          <w:spacing w:val="24"/>
        </w:rPr>
        <w:t xml:space="preserve"> </w:t>
      </w:r>
      <w:r w:rsidRPr="009948FA">
        <w:rPr>
          <w:rFonts w:ascii="Arial" w:hAnsi="Arial" w:cs="Arial"/>
          <w:color w:val="000000" w:themeColor="text1"/>
        </w:rPr>
        <w:t>which</w:t>
      </w:r>
      <w:r w:rsidRPr="009948FA">
        <w:rPr>
          <w:rFonts w:ascii="Arial" w:hAnsi="Arial" w:cs="Arial"/>
          <w:color w:val="000000" w:themeColor="text1"/>
          <w:spacing w:val="26"/>
        </w:rPr>
        <w:t xml:space="preserve"> </w:t>
      </w:r>
      <w:r w:rsidRPr="009948FA">
        <w:rPr>
          <w:rFonts w:ascii="Arial" w:hAnsi="Arial" w:cs="Arial"/>
          <w:color w:val="000000" w:themeColor="text1"/>
        </w:rPr>
        <w:t>enable</w:t>
      </w:r>
      <w:r w:rsidRPr="009948FA">
        <w:rPr>
          <w:rFonts w:ascii="Arial" w:hAnsi="Arial" w:cs="Arial"/>
          <w:color w:val="000000" w:themeColor="text1"/>
          <w:spacing w:val="27"/>
        </w:rPr>
        <w:t xml:space="preserve"> </w:t>
      </w:r>
      <w:r w:rsidRPr="009948FA">
        <w:rPr>
          <w:rFonts w:ascii="Arial" w:hAnsi="Arial" w:cs="Arial"/>
          <w:color w:val="000000" w:themeColor="text1"/>
        </w:rPr>
        <w:t>school</w:t>
      </w:r>
      <w:r w:rsidRPr="009948FA">
        <w:rPr>
          <w:rFonts w:ascii="Arial" w:hAnsi="Arial" w:cs="Arial"/>
          <w:color w:val="000000" w:themeColor="text1"/>
          <w:spacing w:val="25"/>
        </w:rPr>
        <w:t xml:space="preserve"> </w:t>
      </w:r>
      <w:r w:rsidRPr="009948FA">
        <w:rPr>
          <w:rFonts w:ascii="Arial" w:hAnsi="Arial" w:cs="Arial"/>
          <w:color w:val="000000" w:themeColor="text1"/>
        </w:rPr>
        <w:t>staff</w:t>
      </w:r>
      <w:r w:rsidRPr="009948FA">
        <w:rPr>
          <w:rFonts w:ascii="Arial" w:hAnsi="Arial" w:cs="Arial"/>
          <w:color w:val="000000" w:themeColor="text1"/>
          <w:spacing w:val="27"/>
        </w:rPr>
        <w:t xml:space="preserve"> </w:t>
      </w:r>
      <w:r w:rsidRPr="009948FA">
        <w:rPr>
          <w:rFonts w:ascii="Arial" w:hAnsi="Arial" w:cs="Arial"/>
          <w:color w:val="000000" w:themeColor="text1"/>
        </w:rPr>
        <w:t>to</w:t>
      </w:r>
      <w:r w:rsidRPr="009948FA">
        <w:rPr>
          <w:rFonts w:ascii="Arial" w:hAnsi="Arial" w:cs="Arial"/>
          <w:color w:val="000000" w:themeColor="text1"/>
          <w:spacing w:val="35"/>
        </w:rPr>
        <w:t xml:space="preserve"> </w:t>
      </w:r>
      <w:r w:rsidRPr="009948FA">
        <w:rPr>
          <w:rFonts w:ascii="Arial" w:hAnsi="Arial" w:cs="Arial"/>
          <w:color w:val="000000" w:themeColor="text1"/>
        </w:rPr>
        <w:t>confiscate</w:t>
      </w:r>
      <w:r w:rsidRPr="009948FA">
        <w:rPr>
          <w:rFonts w:ascii="Arial" w:hAnsi="Arial" w:cs="Arial"/>
          <w:color w:val="000000" w:themeColor="text1"/>
          <w:w w:val="99"/>
        </w:rPr>
        <w:t xml:space="preserve"> </w:t>
      </w:r>
      <w:r w:rsidRPr="009948FA">
        <w:rPr>
          <w:rFonts w:ascii="Arial" w:hAnsi="Arial" w:cs="Arial"/>
          <w:color w:val="000000" w:themeColor="text1"/>
        </w:rPr>
        <w:t>items from</w:t>
      </w:r>
      <w:r w:rsidRPr="009948FA">
        <w:rPr>
          <w:rFonts w:ascii="Arial" w:hAnsi="Arial" w:cs="Arial"/>
          <w:color w:val="000000" w:themeColor="text1"/>
          <w:spacing w:val="-12"/>
        </w:rPr>
        <w:t xml:space="preserve"> </w:t>
      </w:r>
      <w:r w:rsidR="00EC51EE" w:rsidRPr="009948FA">
        <w:rPr>
          <w:rFonts w:ascii="Arial" w:hAnsi="Arial" w:cs="Arial"/>
          <w:color w:val="000000" w:themeColor="text1"/>
        </w:rPr>
        <w:t xml:space="preserve">pupils, the general power to discipline and the power to search without consent which were described in Section 8.5.  The document ‘Screening, Searching and Confiscation: advice for </w:t>
      </w:r>
      <w:proofErr w:type="spellStart"/>
      <w:r w:rsidR="00EC51EE" w:rsidRPr="009948FA">
        <w:rPr>
          <w:rFonts w:ascii="Arial" w:hAnsi="Arial" w:cs="Arial"/>
          <w:color w:val="000000" w:themeColor="text1"/>
        </w:rPr>
        <w:t>headteachers</w:t>
      </w:r>
      <w:proofErr w:type="spellEnd"/>
      <w:r w:rsidR="00EC51EE" w:rsidRPr="009948FA">
        <w:rPr>
          <w:rFonts w:ascii="Arial" w:hAnsi="Arial" w:cs="Arial"/>
          <w:color w:val="000000" w:themeColor="text1"/>
        </w:rPr>
        <w:t>, school staff and governing bodies’ (</w:t>
      </w:r>
      <w:proofErr w:type="spellStart"/>
      <w:r w:rsidR="00EC51EE" w:rsidRPr="009948FA">
        <w:rPr>
          <w:rFonts w:ascii="Arial" w:hAnsi="Arial" w:cs="Arial"/>
          <w:color w:val="000000" w:themeColor="text1"/>
        </w:rPr>
        <w:t>DfE</w:t>
      </w:r>
      <w:proofErr w:type="spellEnd"/>
      <w:r w:rsidR="00EC51EE" w:rsidRPr="009948FA">
        <w:rPr>
          <w:rFonts w:ascii="Arial" w:hAnsi="Arial" w:cs="Arial"/>
          <w:color w:val="000000" w:themeColor="text1"/>
        </w:rPr>
        <w:t xml:space="preserve">, 2014) clearly describes what the law allows the school to do in more detail, and can be found at </w:t>
      </w:r>
      <w:hyperlink r:id="rId10" w:history="1">
        <w:r w:rsidR="00EC51EE" w:rsidRPr="009948FA">
          <w:rPr>
            <w:rStyle w:val="Hyperlink"/>
            <w:rFonts w:ascii="Arial" w:hAnsi="Arial" w:cs="Arial"/>
            <w:color w:val="000000" w:themeColor="text1"/>
          </w:rPr>
          <w:t>https://www.gov.uk/government/publications/searching-screening-and-confiscation</w:t>
        </w:r>
      </w:hyperlink>
      <w:r w:rsidR="00EC51EE" w:rsidRPr="009948FA">
        <w:rPr>
          <w:rFonts w:ascii="Arial" w:hAnsi="Arial" w:cs="Arial"/>
          <w:color w:val="000000" w:themeColor="text1"/>
        </w:rPr>
        <w:t>.</w:t>
      </w:r>
    </w:p>
    <w:p w14:paraId="1719EFCC" w14:textId="77777777" w:rsidR="008105BF" w:rsidRPr="009948FA" w:rsidRDefault="008105BF" w:rsidP="008105BF">
      <w:pPr>
        <w:spacing w:before="1"/>
        <w:rPr>
          <w:rFonts w:ascii="Arial" w:hAnsi="Arial" w:cs="Arial"/>
          <w:color w:val="000000" w:themeColor="text1"/>
          <w:sz w:val="24"/>
          <w:szCs w:val="24"/>
        </w:rPr>
      </w:pPr>
    </w:p>
    <w:p w14:paraId="59112F36" w14:textId="77777777" w:rsidR="008105BF" w:rsidRPr="009948FA" w:rsidRDefault="008105BF" w:rsidP="00EC51EE">
      <w:pPr>
        <w:pStyle w:val="Heading2"/>
        <w:numPr>
          <w:ilvl w:val="0"/>
          <w:numId w:val="35"/>
        </w:numPr>
        <w:rPr>
          <w:rFonts w:ascii="Arial" w:hAnsi="Arial" w:cs="Arial"/>
          <w:color w:val="000000" w:themeColor="text1"/>
        </w:rPr>
      </w:pPr>
      <w:r w:rsidRPr="009948FA">
        <w:rPr>
          <w:rFonts w:ascii="Arial" w:hAnsi="Arial" w:cs="Arial"/>
          <w:color w:val="000000" w:themeColor="text1"/>
        </w:rPr>
        <w:t>Power to use Reasonable</w:t>
      </w:r>
      <w:r w:rsidRPr="009948FA">
        <w:rPr>
          <w:rFonts w:ascii="Arial" w:hAnsi="Arial" w:cs="Arial"/>
          <w:color w:val="000000" w:themeColor="text1"/>
          <w:spacing w:val="-13"/>
        </w:rPr>
        <w:t xml:space="preserve"> </w:t>
      </w:r>
      <w:r w:rsidRPr="009948FA">
        <w:rPr>
          <w:rFonts w:ascii="Arial" w:hAnsi="Arial" w:cs="Arial"/>
          <w:color w:val="000000" w:themeColor="text1"/>
        </w:rPr>
        <w:t>Force</w:t>
      </w:r>
    </w:p>
    <w:p w14:paraId="034D1D1D" w14:textId="77777777" w:rsidR="00EC51EE" w:rsidRPr="009948FA" w:rsidRDefault="00EC51EE" w:rsidP="00EC51EE">
      <w:pPr>
        <w:pStyle w:val="Heading2"/>
        <w:rPr>
          <w:rFonts w:ascii="Arial" w:hAnsi="Arial" w:cs="Arial"/>
          <w:color w:val="000000" w:themeColor="text1"/>
        </w:rPr>
      </w:pPr>
    </w:p>
    <w:p w14:paraId="406283A1" w14:textId="77777777" w:rsidR="00EC51EE" w:rsidRPr="009948FA" w:rsidRDefault="00EC51EE" w:rsidP="00E97E63">
      <w:pPr>
        <w:pStyle w:val="Heading2"/>
        <w:rPr>
          <w:rFonts w:ascii="Arial" w:hAnsi="Arial" w:cs="Arial"/>
          <w:b w:val="0"/>
          <w:color w:val="000000" w:themeColor="text1"/>
        </w:rPr>
      </w:pPr>
      <w:r w:rsidRPr="009948FA">
        <w:rPr>
          <w:rFonts w:ascii="Arial" w:hAnsi="Arial" w:cs="Arial"/>
          <w:b w:val="0"/>
          <w:color w:val="000000" w:themeColor="text1"/>
        </w:rPr>
        <w:t>The legal provisions on school discipline also provide members of staff with</w:t>
      </w:r>
      <w:r w:rsidRPr="009948FA">
        <w:rPr>
          <w:rFonts w:ascii="Arial" w:hAnsi="Arial" w:cs="Arial"/>
          <w:b w:val="0"/>
          <w:color w:val="000000" w:themeColor="text1"/>
          <w:spacing w:val="18"/>
        </w:rPr>
        <w:t xml:space="preserve"> </w:t>
      </w:r>
      <w:r w:rsidRPr="009948FA">
        <w:rPr>
          <w:rFonts w:ascii="Arial" w:hAnsi="Arial" w:cs="Arial"/>
          <w:b w:val="0"/>
          <w:color w:val="000000" w:themeColor="text1"/>
        </w:rPr>
        <w:t>the</w:t>
      </w:r>
      <w:r w:rsidRPr="009948FA">
        <w:rPr>
          <w:rFonts w:ascii="Arial" w:hAnsi="Arial" w:cs="Arial"/>
          <w:b w:val="0"/>
          <w:color w:val="000000" w:themeColor="text1"/>
          <w:w w:val="99"/>
        </w:rPr>
        <w:t xml:space="preserve"> </w:t>
      </w:r>
      <w:r w:rsidRPr="009948FA">
        <w:rPr>
          <w:rFonts w:ascii="Arial" w:hAnsi="Arial" w:cs="Arial"/>
          <w:b w:val="0"/>
          <w:color w:val="000000" w:themeColor="text1"/>
        </w:rPr>
        <w:t>power to use reasonable force to prevent pupils committing an offence,</w:t>
      </w:r>
      <w:r w:rsidRPr="009948FA">
        <w:rPr>
          <w:rFonts w:ascii="Arial" w:hAnsi="Arial" w:cs="Arial"/>
          <w:b w:val="0"/>
          <w:color w:val="000000" w:themeColor="text1"/>
          <w:spacing w:val="65"/>
        </w:rPr>
        <w:t xml:space="preserve"> </w:t>
      </w:r>
      <w:r w:rsidRPr="009948FA">
        <w:rPr>
          <w:rFonts w:ascii="Arial" w:hAnsi="Arial" w:cs="Arial"/>
          <w:b w:val="0"/>
          <w:color w:val="000000" w:themeColor="text1"/>
        </w:rPr>
        <w:t>injuring</w:t>
      </w:r>
      <w:r w:rsidRPr="009948FA">
        <w:rPr>
          <w:rFonts w:ascii="Arial" w:hAnsi="Arial" w:cs="Arial"/>
          <w:b w:val="0"/>
          <w:color w:val="000000" w:themeColor="text1"/>
          <w:w w:val="99"/>
        </w:rPr>
        <w:t xml:space="preserve"> </w:t>
      </w:r>
      <w:r w:rsidRPr="009948FA">
        <w:rPr>
          <w:rFonts w:ascii="Arial" w:hAnsi="Arial" w:cs="Arial"/>
          <w:b w:val="0"/>
          <w:color w:val="000000" w:themeColor="text1"/>
        </w:rPr>
        <w:t>themselves</w:t>
      </w:r>
      <w:r w:rsidRPr="009948FA">
        <w:rPr>
          <w:rFonts w:ascii="Arial" w:hAnsi="Arial" w:cs="Arial"/>
          <w:b w:val="0"/>
          <w:color w:val="000000" w:themeColor="text1"/>
          <w:spacing w:val="49"/>
        </w:rPr>
        <w:t xml:space="preserve"> </w:t>
      </w:r>
      <w:r w:rsidRPr="009948FA">
        <w:rPr>
          <w:rFonts w:ascii="Arial" w:hAnsi="Arial" w:cs="Arial"/>
          <w:b w:val="0"/>
          <w:color w:val="000000" w:themeColor="text1"/>
        </w:rPr>
        <w:t>or</w:t>
      </w:r>
      <w:r w:rsidRPr="009948FA">
        <w:rPr>
          <w:rFonts w:ascii="Arial" w:hAnsi="Arial" w:cs="Arial"/>
          <w:b w:val="0"/>
          <w:color w:val="000000" w:themeColor="text1"/>
          <w:spacing w:val="48"/>
        </w:rPr>
        <w:t xml:space="preserve"> </w:t>
      </w:r>
      <w:r w:rsidRPr="009948FA">
        <w:rPr>
          <w:rFonts w:ascii="Arial" w:hAnsi="Arial" w:cs="Arial"/>
          <w:b w:val="0"/>
          <w:color w:val="000000" w:themeColor="text1"/>
        </w:rPr>
        <w:t>others,</w:t>
      </w:r>
      <w:r w:rsidRPr="009948FA">
        <w:rPr>
          <w:rFonts w:ascii="Arial" w:hAnsi="Arial" w:cs="Arial"/>
          <w:b w:val="0"/>
          <w:color w:val="000000" w:themeColor="text1"/>
          <w:spacing w:val="49"/>
        </w:rPr>
        <w:t xml:space="preserve"> </w:t>
      </w:r>
      <w:r w:rsidRPr="009948FA">
        <w:rPr>
          <w:rFonts w:ascii="Arial" w:hAnsi="Arial" w:cs="Arial"/>
          <w:b w:val="0"/>
          <w:color w:val="000000" w:themeColor="text1"/>
        </w:rPr>
        <w:t>or</w:t>
      </w:r>
      <w:r w:rsidRPr="009948FA">
        <w:rPr>
          <w:rFonts w:ascii="Arial" w:hAnsi="Arial" w:cs="Arial"/>
          <w:b w:val="0"/>
          <w:color w:val="000000" w:themeColor="text1"/>
          <w:spacing w:val="48"/>
        </w:rPr>
        <w:t xml:space="preserve"> </w:t>
      </w:r>
      <w:r w:rsidRPr="009948FA">
        <w:rPr>
          <w:rFonts w:ascii="Arial" w:hAnsi="Arial" w:cs="Arial"/>
          <w:b w:val="0"/>
          <w:color w:val="000000" w:themeColor="text1"/>
        </w:rPr>
        <w:t>damaging</w:t>
      </w:r>
      <w:r w:rsidRPr="009948FA">
        <w:rPr>
          <w:rFonts w:ascii="Arial" w:hAnsi="Arial" w:cs="Arial"/>
          <w:b w:val="0"/>
          <w:color w:val="000000" w:themeColor="text1"/>
          <w:spacing w:val="48"/>
        </w:rPr>
        <w:t xml:space="preserve"> </w:t>
      </w:r>
      <w:r w:rsidRPr="009948FA">
        <w:rPr>
          <w:rFonts w:ascii="Arial" w:hAnsi="Arial" w:cs="Arial"/>
          <w:b w:val="0"/>
          <w:color w:val="000000" w:themeColor="text1"/>
        </w:rPr>
        <w:t>property,</w:t>
      </w:r>
      <w:r w:rsidRPr="009948FA">
        <w:rPr>
          <w:rFonts w:ascii="Arial" w:hAnsi="Arial" w:cs="Arial"/>
          <w:b w:val="0"/>
          <w:color w:val="000000" w:themeColor="text1"/>
          <w:spacing w:val="47"/>
        </w:rPr>
        <w:t xml:space="preserve"> </w:t>
      </w:r>
      <w:r w:rsidRPr="009948FA">
        <w:rPr>
          <w:rFonts w:ascii="Arial" w:hAnsi="Arial" w:cs="Arial"/>
          <w:b w:val="0"/>
          <w:color w:val="000000" w:themeColor="text1"/>
        </w:rPr>
        <w:t>and</w:t>
      </w:r>
      <w:r w:rsidRPr="009948FA">
        <w:rPr>
          <w:rFonts w:ascii="Arial" w:hAnsi="Arial" w:cs="Arial"/>
          <w:b w:val="0"/>
          <w:color w:val="000000" w:themeColor="text1"/>
          <w:spacing w:val="49"/>
        </w:rPr>
        <w:t xml:space="preserve"> </w:t>
      </w:r>
      <w:r w:rsidRPr="009948FA">
        <w:rPr>
          <w:rFonts w:ascii="Arial" w:hAnsi="Arial" w:cs="Arial"/>
          <w:b w:val="0"/>
          <w:color w:val="000000" w:themeColor="text1"/>
        </w:rPr>
        <w:t>to</w:t>
      </w:r>
      <w:r w:rsidRPr="009948FA">
        <w:rPr>
          <w:rFonts w:ascii="Arial" w:hAnsi="Arial" w:cs="Arial"/>
          <w:b w:val="0"/>
          <w:color w:val="000000" w:themeColor="text1"/>
          <w:spacing w:val="47"/>
        </w:rPr>
        <w:t xml:space="preserve"> </w:t>
      </w:r>
      <w:r w:rsidRPr="009948FA">
        <w:rPr>
          <w:rFonts w:ascii="Arial" w:hAnsi="Arial" w:cs="Arial"/>
          <w:b w:val="0"/>
          <w:color w:val="000000" w:themeColor="text1"/>
        </w:rPr>
        <w:t>maintain</w:t>
      </w:r>
      <w:r w:rsidRPr="009948FA">
        <w:rPr>
          <w:rFonts w:ascii="Arial" w:hAnsi="Arial" w:cs="Arial"/>
          <w:b w:val="0"/>
          <w:color w:val="000000" w:themeColor="text1"/>
          <w:spacing w:val="53"/>
        </w:rPr>
        <w:t xml:space="preserve"> </w:t>
      </w:r>
      <w:r w:rsidRPr="009948FA">
        <w:rPr>
          <w:rFonts w:ascii="Arial" w:hAnsi="Arial" w:cs="Arial"/>
          <w:b w:val="0"/>
          <w:color w:val="000000" w:themeColor="text1"/>
        </w:rPr>
        <w:t>good</w:t>
      </w:r>
      <w:r w:rsidRPr="009948FA">
        <w:rPr>
          <w:rFonts w:ascii="Arial" w:hAnsi="Arial" w:cs="Arial"/>
          <w:b w:val="0"/>
          <w:color w:val="000000" w:themeColor="text1"/>
          <w:spacing w:val="47"/>
        </w:rPr>
        <w:t xml:space="preserve"> </w:t>
      </w:r>
      <w:r w:rsidRPr="009948FA">
        <w:rPr>
          <w:rFonts w:ascii="Arial" w:hAnsi="Arial" w:cs="Arial"/>
          <w:b w:val="0"/>
          <w:color w:val="000000" w:themeColor="text1"/>
        </w:rPr>
        <w:t>order</w:t>
      </w:r>
      <w:r w:rsidRPr="009948FA">
        <w:rPr>
          <w:rFonts w:ascii="Arial" w:hAnsi="Arial" w:cs="Arial"/>
          <w:b w:val="0"/>
          <w:color w:val="000000" w:themeColor="text1"/>
          <w:spacing w:val="51"/>
        </w:rPr>
        <w:t xml:space="preserve"> </w:t>
      </w:r>
      <w:r w:rsidRPr="009948FA">
        <w:rPr>
          <w:rFonts w:ascii="Arial" w:hAnsi="Arial" w:cs="Arial"/>
          <w:b w:val="0"/>
          <w:color w:val="000000" w:themeColor="text1"/>
        </w:rPr>
        <w:t>and discipline</w:t>
      </w:r>
      <w:r w:rsidRPr="009948FA">
        <w:rPr>
          <w:rFonts w:ascii="Arial" w:hAnsi="Arial" w:cs="Arial"/>
          <w:b w:val="0"/>
          <w:color w:val="000000" w:themeColor="text1"/>
          <w:spacing w:val="40"/>
        </w:rPr>
        <w:t xml:space="preserve"> </w:t>
      </w:r>
      <w:r w:rsidRPr="009948FA">
        <w:rPr>
          <w:rFonts w:ascii="Arial" w:hAnsi="Arial" w:cs="Arial"/>
          <w:b w:val="0"/>
          <w:color w:val="000000" w:themeColor="text1"/>
        </w:rPr>
        <w:t>in</w:t>
      </w:r>
      <w:r w:rsidRPr="009948FA">
        <w:rPr>
          <w:rFonts w:ascii="Arial" w:hAnsi="Arial" w:cs="Arial"/>
          <w:b w:val="0"/>
          <w:color w:val="000000" w:themeColor="text1"/>
          <w:spacing w:val="39"/>
        </w:rPr>
        <w:t xml:space="preserve"> </w:t>
      </w:r>
      <w:r w:rsidRPr="009948FA">
        <w:rPr>
          <w:rFonts w:ascii="Arial" w:hAnsi="Arial" w:cs="Arial"/>
          <w:b w:val="0"/>
          <w:color w:val="000000" w:themeColor="text1"/>
        </w:rPr>
        <w:t>the</w:t>
      </w:r>
      <w:r w:rsidRPr="009948FA">
        <w:rPr>
          <w:rFonts w:ascii="Arial" w:hAnsi="Arial" w:cs="Arial"/>
          <w:b w:val="0"/>
          <w:color w:val="000000" w:themeColor="text1"/>
          <w:spacing w:val="43"/>
        </w:rPr>
        <w:t xml:space="preserve"> </w:t>
      </w:r>
      <w:r w:rsidRPr="009948FA">
        <w:rPr>
          <w:rFonts w:ascii="Arial" w:hAnsi="Arial" w:cs="Arial"/>
          <w:b w:val="0"/>
          <w:color w:val="000000" w:themeColor="text1"/>
        </w:rPr>
        <w:t>classroom.</w:t>
      </w:r>
      <w:r w:rsidRPr="009948FA">
        <w:rPr>
          <w:rFonts w:ascii="Arial" w:hAnsi="Arial" w:cs="Arial"/>
          <w:b w:val="0"/>
          <w:color w:val="000000" w:themeColor="text1"/>
          <w:spacing w:val="41"/>
        </w:rPr>
        <w:t xml:space="preserve"> </w:t>
      </w:r>
      <w:r w:rsidRPr="009948FA">
        <w:rPr>
          <w:rFonts w:ascii="Arial" w:hAnsi="Arial" w:cs="Arial"/>
          <w:b w:val="0"/>
          <w:color w:val="000000" w:themeColor="text1"/>
        </w:rPr>
        <w:t>Separate</w:t>
      </w:r>
      <w:r w:rsidRPr="009948FA">
        <w:rPr>
          <w:rFonts w:ascii="Arial" w:hAnsi="Arial" w:cs="Arial"/>
          <w:b w:val="0"/>
          <w:color w:val="000000" w:themeColor="text1"/>
          <w:spacing w:val="40"/>
        </w:rPr>
        <w:t xml:space="preserve"> </w:t>
      </w:r>
      <w:r w:rsidRPr="009948FA">
        <w:rPr>
          <w:rFonts w:ascii="Arial" w:hAnsi="Arial" w:cs="Arial"/>
          <w:b w:val="0"/>
          <w:color w:val="000000" w:themeColor="text1"/>
        </w:rPr>
        <w:t>advice</w:t>
      </w:r>
      <w:r w:rsidRPr="009948FA">
        <w:rPr>
          <w:rFonts w:ascii="Arial" w:hAnsi="Arial" w:cs="Arial"/>
          <w:b w:val="0"/>
          <w:color w:val="000000" w:themeColor="text1"/>
          <w:spacing w:val="40"/>
        </w:rPr>
        <w:t xml:space="preserve"> </w:t>
      </w:r>
      <w:r w:rsidRPr="009948FA">
        <w:rPr>
          <w:rFonts w:ascii="Arial" w:hAnsi="Arial" w:cs="Arial"/>
          <w:b w:val="0"/>
          <w:color w:val="000000" w:themeColor="text1"/>
        </w:rPr>
        <w:t>is</w:t>
      </w:r>
      <w:r w:rsidRPr="009948FA">
        <w:rPr>
          <w:rFonts w:ascii="Arial" w:hAnsi="Arial" w:cs="Arial"/>
          <w:b w:val="0"/>
          <w:color w:val="000000" w:themeColor="text1"/>
          <w:spacing w:val="40"/>
        </w:rPr>
        <w:t xml:space="preserve"> </w:t>
      </w:r>
      <w:r w:rsidRPr="009948FA">
        <w:rPr>
          <w:rFonts w:ascii="Arial" w:hAnsi="Arial" w:cs="Arial"/>
          <w:b w:val="0"/>
          <w:color w:val="000000" w:themeColor="text1"/>
        </w:rPr>
        <w:t>available</w:t>
      </w:r>
      <w:r w:rsidRPr="009948FA">
        <w:rPr>
          <w:rFonts w:ascii="Arial" w:hAnsi="Arial" w:cs="Arial"/>
          <w:b w:val="0"/>
          <w:color w:val="000000" w:themeColor="text1"/>
          <w:spacing w:val="46"/>
        </w:rPr>
        <w:t xml:space="preserve"> </w:t>
      </w:r>
      <w:r w:rsidRPr="009948FA">
        <w:rPr>
          <w:rFonts w:ascii="Arial" w:hAnsi="Arial" w:cs="Arial"/>
          <w:b w:val="0"/>
          <w:color w:val="000000" w:themeColor="text1"/>
        </w:rPr>
        <w:t xml:space="preserve">in ‘Use of Reasonable Force: advice for </w:t>
      </w:r>
      <w:proofErr w:type="spellStart"/>
      <w:r w:rsidRPr="009948FA">
        <w:rPr>
          <w:rFonts w:ascii="Arial" w:hAnsi="Arial" w:cs="Arial"/>
          <w:b w:val="0"/>
          <w:color w:val="000000" w:themeColor="text1"/>
        </w:rPr>
        <w:t>Headteachers</w:t>
      </w:r>
      <w:proofErr w:type="spellEnd"/>
      <w:r w:rsidRPr="009948FA">
        <w:rPr>
          <w:rFonts w:ascii="Arial" w:hAnsi="Arial" w:cs="Arial"/>
          <w:b w:val="0"/>
          <w:color w:val="000000" w:themeColor="text1"/>
        </w:rPr>
        <w:t xml:space="preserve">, Staff and Governing Bodies and can be found at: </w:t>
      </w:r>
      <w:hyperlink r:id="rId11" w:history="1">
        <w:r w:rsidRPr="009948FA">
          <w:rPr>
            <w:rStyle w:val="Hyperlink"/>
            <w:rFonts w:ascii="Arial" w:hAnsi="Arial" w:cs="Arial"/>
            <w:b w:val="0"/>
            <w:color w:val="000000" w:themeColor="text1"/>
          </w:rPr>
          <w:t>https://www.gov.uk/government/publications/use-of-reasonable-force-in-schools</w:t>
        </w:r>
      </w:hyperlink>
    </w:p>
    <w:p w14:paraId="1E6083C5" w14:textId="77777777" w:rsidR="00EC51EE" w:rsidRPr="009948FA" w:rsidRDefault="00EC51EE" w:rsidP="00EC51EE">
      <w:pPr>
        <w:pStyle w:val="Heading2"/>
        <w:ind w:left="0"/>
        <w:rPr>
          <w:rFonts w:ascii="Arial" w:hAnsi="Arial" w:cs="Arial"/>
          <w:color w:val="000000" w:themeColor="text1"/>
        </w:rPr>
      </w:pPr>
    </w:p>
    <w:p w14:paraId="77ABE398" w14:textId="77777777" w:rsidR="00EC51EE" w:rsidRPr="009948FA" w:rsidRDefault="00EC51EE" w:rsidP="00EC51EE">
      <w:pPr>
        <w:pStyle w:val="Heading2"/>
        <w:rPr>
          <w:rFonts w:ascii="Arial" w:hAnsi="Arial" w:cs="Arial"/>
          <w:b w:val="0"/>
          <w:bCs w:val="0"/>
          <w:color w:val="000000" w:themeColor="text1"/>
        </w:rPr>
      </w:pPr>
      <w:r w:rsidRPr="009948FA">
        <w:rPr>
          <w:rFonts w:ascii="Arial" w:hAnsi="Arial" w:cs="Arial"/>
          <w:color w:val="000000" w:themeColor="text1"/>
        </w:rPr>
        <w:t>7.0 Other useful links</w:t>
      </w:r>
    </w:p>
    <w:p w14:paraId="184745EB" w14:textId="77777777" w:rsidR="008105BF" w:rsidRPr="009948FA" w:rsidRDefault="008105BF" w:rsidP="008105BF">
      <w:pPr>
        <w:spacing w:before="1"/>
        <w:rPr>
          <w:rFonts w:ascii="Arial" w:hAnsi="Arial" w:cs="Arial"/>
          <w:color w:val="000000" w:themeColor="text1"/>
          <w:sz w:val="24"/>
          <w:szCs w:val="24"/>
        </w:rPr>
      </w:pPr>
    </w:p>
    <w:p w14:paraId="0151FA0D" w14:textId="77777777" w:rsidR="00A74A22" w:rsidRPr="009948FA" w:rsidRDefault="008105BF" w:rsidP="00A74A22">
      <w:pPr>
        <w:spacing w:before="25"/>
        <w:ind w:left="118" w:right="136"/>
        <w:rPr>
          <w:rFonts w:ascii="Arial" w:eastAsia="Times New Roman" w:hAnsi="Arial" w:cs="Arial"/>
          <w:b/>
          <w:color w:val="000000" w:themeColor="text1"/>
          <w:sz w:val="24"/>
          <w:szCs w:val="24"/>
        </w:rPr>
      </w:pPr>
      <w:r w:rsidRPr="009948FA">
        <w:rPr>
          <w:rFonts w:ascii="Arial" w:eastAsia="Times New Roman" w:hAnsi="Arial" w:cs="Arial"/>
          <w:b/>
          <w:color w:val="000000" w:themeColor="text1"/>
          <w:sz w:val="24"/>
          <w:szCs w:val="24"/>
        </w:rPr>
        <w:t>Exclusions</w:t>
      </w:r>
      <w:r w:rsidRPr="009948FA">
        <w:rPr>
          <w:rFonts w:ascii="Arial" w:eastAsia="Times New Roman" w:hAnsi="Arial" w:cs="Arial"/>
          <w:b/>
          <w:color w:val="000000" w:themeColor="text1"/>
          <w:spacing w:val="-4"/>
          <w:sz w:val="24"/>
          <w:szCs w:val="24"/>
        </w:rPr>
        <w:t xml:space="preserve"> </w:t>
      </w:r>
      <w:r w:rsidRPr="009948FA">
        <w:rPr>
          <w:rFonts w:ascii="Arial" w:eastAsia="Times New Roman" w:hAnsi="Arial" w:cs="Arial"/>
          <w:b/>
          <w:color w:val="000000" w:themeColor="text1"/>
          <w:sz w:val="24"/>
          <w:szCs w:val="24"/>
        </w:rPr>
        <w:t xml:space="preserve">Guidance </w:t>
      </w:r>
    </w:p>
    <w:p w14:paraId="40F2889C" w14:textId="77777777" w:rsidR="00A74A22" w:rsidRPr="009948FA" w:rsidRDefault="00A74A22" w:rsidP="00A74A22">
      <w:pPr>
        <w:spacing w:before="25"/>
        <w:ind w:left="118" w:right="136"/>
        <w:rPr>
          <w:rFonts w:ascii="Arial" w:eastAsia="Times New Roman" w:hAnsi="Arial" w:cs="Arial"/>
          <w:b/>
          <w:color w:val="000000" w:themeColor="text1"/>
          <w:sz w:val="24"/>
          <w:szCs w:val="24"/>
        </w:rPr>
      </w:pPr>
    </w:p>
    <w:p w14:paraId="336F91E1" w14:textId="77777777" w:rsidR="00A74A22" w:rsidRPr="009948FA" w:rsidRDefault="00A74A22" w:rsidP="00A74A22">
      <w:pPr>
        <w:spacing w:before="25"/>
        <w:ind w:left="118" w:right="136"/>
        <w:rPr>
          <w:rFonts w:ascii="Arial" w:eastAsia="Times New Roman" w:hAnsi="Arial" w:cs="Arial"/>
          <w:color w:val="000000" w:themeColor="text1"/>
          <w:sz w:val="24"/>
          <w:szCs w:val="24"/>
        </w:rPr>
      </w:pPr>
      <w:r w:rsidRPr="009948FA">
        <w:rPr>
          <w:rFonts w:ascii="Arial" w:eastAsia="Times New Roman" w:hAnsi="Arial" w:cs="Arial"/>
          <w:color w:val="000000" w:themeColor="text1"/>
          <w:sz w:val="24"/>
          <w:szCs w:val="24"/>
        </w:rPr>
        <w:t>https://www.gov.uk/government/publications/school-exclusion</w:t>
      </w:r>
    </w:p>
    <w:p w14:paraId="5A3C356F" w14:textId="77777777" w:rsidR="00A74A22" w:rsidRPr="009948FA" w:rsidRDefault="00A74A22" w:rsidP="00E9728F">
      <w:pPr>
        <w:spacing w:before="25"/>
        <w:ind w:right="136"/>
        <w:rPr>
          <w:rFonts w:ascii="Arial" w:hAnsi="Arial" w:cs="Arial"/>
          <w:color w:val="000000" w:themeColor="text1"/>
          <w:sz w:val="24"/>
          <w:szCs w:val="24"/>
        </w:rPr>
      </w:pPr>
    </w:p>
    <w:p w14:paraId="52DAD537" w14:textId="77777777" w:rsidR="00A74A22" w:rsidRPr="009948FA" w:rsidRDefault="008105BF" w:rsidP="008105BF">
      <w:pPr>
        <w:pStyle w:val="BodyText"/>
        <w:spacing w:before="2"/>
        <w:ind w:right="210"/>
        <w:rPr>
          <w:rFonts w:ascii="Arial" w:hAnsi="Arial" w:cs="Arial"/>
          <w:b/>
          <w:color w:val="000000" w:themeColor="text1"/>
          <w:w w:val="99"/>
        </w:rPr>
      </w:pPr>
      <w:r w:rsidRPr="009948FA">
        <w:rPr>
          <w:rFonts w:ascii="Arial" w:hAnsi="Arial" w:cs="Arial"/>
          <w:b/>
          <w:color w:val="000000" w:themeColor="text1"/>
        </w:rPr>
        <w:t>Safeguarding</w:t>
      </w:r>
      <w:r w:rsidRPr="009948FA">
        <w:rPr>
          <w:rFonts w:ascii="Arial" w:hAnsi="Arial" w:cs="Arial"/>
          <w:b/>
          <w:color w:val="000000" w:themeColor="text1"/>
          <w:w w:val="99"/>
        </w:rPr>
        <w:t xml:space="preserve"> </w:t>
      </w:r>
      <w:r w:rsidR="00A74A22" w:rsidRPr="009948FA">
        <w:rPr>
          <w:rFonts w:ascii="Arial" w:hAnsi="Arial" w:cs="Arial"/>
          <w:b/>
          <w:color w:val="000000" w:themeColor="text1"/>
          <w:w w:val="99"/>
        </w:rPr>
        <w:t xml:space="preserve">Guidance </w:t>
      </w:r>
    </w:p>
    <w:p w14:paraId="30327C6B" w14:textId="77777777" w:rsidR="00A74A22" w:rsidRPr="009948FA" w:rsidRDefault="00A74A22" w:rsidP="008105BF">
      <w:pPr>
        <w:pStyle w:val="BodyText"/>
        <w:spacing w:before="2"/>
        <w:ind w:right="210"/>
        <w:rPr>
          <w:rFonts w:ascii="Arial" w:hAnsi="Arial" w:cs="Arial"/>
          <w:color w:val="000000" w:themeColor="text1"/>
        </w:rPr>
      </w:pPr>
    </w:p>
    <w:p w14:paraId="1BDBDBC1" w14:textId="77777777" w:rsidR="00A74A22" w:rsidRPr="009948FA" w:rsidRDefault="00A74A22" w:rsidP="008105BF">
      <w:pPr>
        <w:pStyle w:val="BodyText"/>
        <w:spacing w:before="2"/>
        <w:ind w:right="210"/>
        <w:rPr>
          <w:rFonts w:ascii="Arial" w:hAnsi="Arial" w:cs="Arial"/>
          <w:color w:val="000000" w:themeColor="text1"/>
        </w:rPr>
      </w:pPr>
      <w:r w:rsidRPr="009948FA">
        <w:rPr>
          <w:rFonts w:ascii="Arial" w:hAnsi="Arial" w:cs="Arial"/>
          <w:color w:val="000000" w:themeColor="text1"/>
        </w:rPr>
        <w:t>https://www.gov.uk/schools-colleges-childrens-services/safeguarding-children</w:t>
      </w:r>
    </w:p>
    <w:p w14:paraId="5C8A4E82" w14:textId="77777777" w:rsidR="008105BF" w:rsidRPr="009948FA" w:rsidRDefault="008105BF" w:rsidP="00E9728F">
      <w:pPr>
        <w:pStyle w:val="BodyText"/>
        <w:spacing w:before="2"/>
        <w:ind w:left="0" w:right="210"/>
        <w:rPr>
          <w:rFonts w:ascii="Arial" w:hAnsi="Arial" w:cs="Arial"/>
          <w:strike/>
          <w:color w:val="000000" w:themeColor="text1"/>
        </w:rPr>
      </w:pPr>
    </w:p>
    <w:p w14:paraId="3244AC1E" w14:textId="794554E1" w:rsidR="00A74A22" w:rsidRPr="00D76230" w:rsidRDefault="00D76230" w:rsidP="00D76230">
      <w:pPr>
        <w:widowControl/>
        <w:rPr>
          <w:rFonts w:ascii="Arial" w:hAnsi="Arial" w:cs="Arial"/>
          <w:b/>
          <w:bCs/>
          <w:color w:val="000000" w:themeColor="text1"/>
          <w:w w:val="95"/>
          <w:sz w:val="24"/>
          <w:szCs w:val="24"/>
        </w:rPr>
      </w:pPr>
      <w:r>
        <w:rPr>
          <w:rFonts w:ascii="Arial" w:hAnsi="Arial" w:cs="Arial"/>
          <w:b/>
          <w:bCs/>
          <w:color w:val="000000" w:themeColor="text1"/>
          <w:w w:val="95"/>
        </w:rPr>
        <w:t>A</w:t>
      </w:r>
      <w:r w:rsidR="003F5493">
        <w:rPr>
          <w:rFonts w:ascii="Arial" w:hAnsi="Arial" w:cs="Arial"/>
          <w:b/>
          <w:bCs/>
          <w:color w:val="000000" w:themeColor="text1"/>
          <w:w w:val="95"/>
        </w:rPr>
        <w:t>ppendix 2: Home-</w:t>
      </w:r>
      <w:r w:rsidR="00A74A22" w:rsidRPr="009948FA">
        <w:rPr>
          <w:rFonts w:ascii="Arial" w:hAnsi="Arial" w:cs="Arial"/>
          <w:b/>
          <w:bCs/>
          <w:color w:val="000000" w:themeColor="text1"/>
          <w:w w:val="95"/>
        </w:rPr>
        <w:t>School Agreement</w:t>
      </w:r>
      <w:r>
        <w:rPr>
          <w:rFonts w:ascii="Arial" w:hAnsi="Arial" w:cs="Arial"/>
          <w:b/>
          <w:bCs/>
          <w:color w:val="000000" w:themeColor="text1"/>
          <w:w w:val="95"/>
        </w:rPr>
        <w:t xml:space="preserve"> – See Separate document</w:t>
      </w:r>
    </w:p>
    <w:p w14:paraId="0F8BCEAC" w14:textId="77777777" w:rsidR="004745F3" w:rsidRDefault="004745F3" w:rsidP="008105BF">
      <w:pPr>
        <w:pStyle w:val="BodyText"/>
        <w:ind w:right="114"/>
        <w:rPr>
          <w:rFonts w:ascii="Arial" w:hAnsi="Arial" w:cs="Arial"/>
          <w:b/>
          <w:bCs/>
          <w:color w:val="000000" w:themeColor="text1"/>
          <w:w w:val="95"/>
        </w:rPr>
      </w:pPr>
    </w:p>
    <w:p w14:paraId="018452D0" w14:textId="77777777" w:rsidR="004745F3" w:rsidRDefault="004745F3" w:rsidP="008105BF">
      <w:pPr>
        <w:pStyle w:val="BodyText"/>
        <w:ind w:right="114"/>
        <w:rPr>
          <w:rFonts w:ascii="Arial" w:hAnsi="Arial" w:cs="Arial"/>
          <w:b/>
          <w:bCs/>
          <w:color w:val="000000" w:themeColor="text1"/>
          <w:w w:val="95"/>
        </w:rPr>
      </w:pPr>
    </w:p>
    <w:p w14:paraId="4FCD1647" w14:textId="5C9C0021" w:rsidR="0094529F" w:rsidRPr="00B80189" w:rsidRDefault="0094529F" w:rsidP="00B80189">
      <w:pPr>
        <w:pStyle w:val="BodyText"/>
        <w:ind w:left="0" w:right="114"/>
        <w:rPr>
          <w:rFonts w:ascii="Arial" w:hAnsi="Arial" w:cs="Arial"/>
          <w:b/>
          <w:color w:val="000000" w:themeColor="text1"/>
        </w:rPr>
      </w:pPr>
    </w:p>
    <w:sectPr w:rsidR="0094529F" w:rsidRPr="00B80189" w:rsidSect="00810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2863" w14:textId="77777777" w:rsidR="00CB41BD" w:rsidRDefault="00CB41BD" w:rsidP="005636A7">
      <w:r>
        <w:separator/>
      </w:r>
    </w:p>
  </w:endnote>
  <w:endnote w:type="continuationSeparator" w:id="0">
    <w:p w14:paraId="6AA196DF" w14:textId="77777777" w:rsidR="00CB41BD" w:rsidRDefault="00CB41BD" w:rsidP="0056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2304"/>
      <w:docPartObj>
        <w:docPartGallery w:val="Page Numbers (Bottom of Page)"/>
        <w:docPartUnique/>
      </w:docPartObj>
    </w:sdtPr>
    <w:sdtEndPr>
      <w:rPr>
        <w:noProof/>
      </w:rPr>
    </w:sdtEndPr>
    <w:sdtContent>
      <w:p w14:paraId="3718299F" w14:textId="27F154D4" w:rsidR="00751875" w:rsidRDefault="00751875">
        <w:pPr>
          <w:pStyle w:val="Footer"/>
          <w:jc w:val="right"/>
        </w:pPr>
        <w:r>
          <w:fldChar w:fldCharType="begin"/>
        </w:r>
        <w:r>
          <w:instrText xml:space="preserve"> PAGE   \* MERGEFORMAT </w:instrText>
        </w:r>
        <w:r>
          <w:fldChar w:fldCharType="separate"/>
        </w:r>
        <w:r w:rsidR="00C72FF1">
          <w:rPr>
            <w:noProof/>
          </w:rPr>
          <w:t>18</w:t>
        </w:r>
        <w:r>
          <w:rPr>
            <w:noProof/>
          </w:rPr>
          <w:fldChar w:fldCharType="end"/>
        </w:r>
      </w:p>
    </w:sdtContent>
  </w:sdt>
  <w:p w14:paraId="350190E1" w14:textId="77777777" w:rsidR="00751875" w:rsidRDefault="00751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3091" w14:textId="77777777" w:rsidR="00CB41BD" w:rsidRDefault="00CB41BD" w:rsidP="005636A7">
      <w:r>
        <w:separator/>
      </w:r>
    </w:p>
  </w:footnote>
  <w:footnote w:type="continuationSeparator" w:id="0">
    <w:p w14:paraId="2AC7D27C" w14:textId="77777777" w:rsidR="00CB41BD" w:rsidRDefault="00CB41BD" w:rsidP="005636A7">
      <w:r>
        <w:continuationSeparator/>
      </w:r>
    </w:p>
  </w:footnote>
  <w:footnote w:id="1">
    <w:p w14:paraId="5AD033F1" w14:textId="77777777" w:rsidR="00751875" w:rsidRPr="006901AA" w:rsidRDefault="00751875">
      <w:pPr>
        <w:pStyle w:val="FootnoteText"/>
        <w:rPr>
          <w:lang w:val="en-GB"/>
        </w:rPr>
      </w:pPr>
      <w:r>
        <w:rPr>
          <w:rStyle w:val="FootnoteReference"/>
        </w:rPr>
        <w:footnoteRef/>
      </w:r>
      <w:r>
        <w:t xml:space="preserve"> </w:t>
      </w:r>
      <w:r w:rsidRPr="006901AA">
        <w:t>https://www.gov.uk/bullying-at-school</w:t>
      </w:r>
    </w:p>
  </w:footnote>
  <w:footnote w:id="2">
    <w:p w14:paraId="00659AF1" w14:textId="77777777" w:rsidR="00751875" w:rsidRPr="00FC5B79" w:rsidRDefault="00751875">
      <w:pPr>
        <w:pStyle w:val="FootnoteText"/>
        <w:rPr>
          <w:lang w:val="en-GB"/>
        </w:rPr>
      </w:pPr>
      <w:r>
        <w:rPr>
          <w:rStyle w:val="FootnoteReference"/>
        </w:rPr>
        <w:footnoteRef/>
      </w:r>
      <w:r>
        <w:t xml:space="preserve"> This document can be found at: </w:t>
      </w:r>
      <w:r w:rsidRPr="00FC5B79">
        <w:t>https://www.gov.uk/government/publications/behaviour-and-discipline-in-schools</w:t>
      </w:r>
    </w:p>
  </w:footnote>
  <w:footnote w:id="3">
    <w:p w14:paraId="54F5C2BA" w14:textId="77777777" w:rsidR="00751875" w:rsidRPr="0076405F" w:rsidRDefault="00751875" w:rsidP="00C438AA">
      <w:pPr>
        <w:pStyle w:val="FootnoteText"/>
        <w:rPr>
          <w:lang w:val="en-GB"/>
        </w:rPr>
      </w:pPr>
      <w:r>
        <w:rPr>
          <w:rStyle w:val="FootnoteReference"/>
        </w:rPr>
        <w:footnoteRef/>
      </w:r>
      <w:r>
        <w:t xml:space="preserve"> </w:t>
      </w:r>
      <w:proofErr w:type="spellStart"/>
      <w:r>
        <w:t>DfEs</w:t>
      </w:r>
      <w:proofErr w:type="spellEnd"/>
      <w:r>
        <w:t xml:space="preserve">, July 2013, </w:t>
      </w:r>
      <w:proofErr w:type="spellStart"/>
      <w:r>
        <w:t>Behaviour</w:t>
      </w:r>
      <w:proofErr w:type="spellEnd"/>
      <w:r>
        <w:t xml:space="preserve"> and Discipline in Schools: advice for </w:t>
      </w:r>
      <w:proofErr w:type="spellStart"/>
      <w:r>
        <w:t>Headteachers</w:t>
      </w:r>
      <w:proofErr w:type="spellEnd"/>
      <w:r>
        <w:t>, School Staff and Governors (updated September 2014), p.10</w:t>
      </w:r>
    </w:p>
  </w:footnote>
  <w:footnote w:id="4">
    <w:p w14:paraId="733C35BB" w14:textId="77777777" w:rsidR="00751875" w:rsidRPr="005636A7" w:rsidRDefault="00751875">
      <w:pPr>
        <w:pStyle w:val="FootnoteText"/>
        <w:rPr>
          <w:lang w:val="en-GB"/>
        </w:rPr>
      </w:pPr>
      <w:r>
        <w:rPr>
          <w:rStyle w:val="FootnoteReference"/>
        </w:rPr>
        <w:footnoteRef/>
      </w:r>
      <w:r>
        <w:t xml:space="preserve"> </w:t>
      </w:r>
      <w:r>
        <w:rPr>
          <w:lang w:val="en-GB"/>
        </w:rPr>
        <w:t xml:space="preserve">For pupils whose SEN were identified before September 2014 the code of practice can be found here: </w:t>
      </w:r>
      <w:hyperlink r:id="rId1" w:history="1">
        <w:r w:rsidRPr="00213370">
          <w:rPr>
            <w:rStyle w:val="Hyperlink"/>
            <w:lang w:val="en-GB"/>
          </w:rPr>
          <w:t>https://www.gov.uk/government/publications/special-educational-needs-sen-code-of-practice</w:t>
        </w:r>
      </w:hyperlink>
      <w:r>
        <w:rPr>
          <w:lang w:val="en-GB"/>
        </w:rPr>
        <w:t xml:space="preserve"> and for pupils whose SEN were identified after September 2014 the code of practice can be found here: </w:t>
      </w:r>
      <w:r w:rsidRPr="00097386">
        <w:rPr>
          <w:lang w:val="en-GB"/>
        </w:rPr>
        <w:t>https://www.gov.uk/government/publications/send-code-of-practice-0-to-25</w:t>
      </w:r>
    </w:p>
  </w:footnote>
  <w:footnote w:id="5">
    <w:p w14:paraId="67E63F31" w14:textId="77777777" w:rsidR="00751875" w:rsidRPr="00483DEB" w:rsidRDefault="00751875">
      <w:pPr>
        <w:pStyle w:val="FootnoteText"/>
        <w:rPr>
          <w:lang w:val="en-GB"/>
        </w:rPr>
      </w:pPr>
      <w:r>
        <w:rPr>
          <w:rStyle w:val="FootnoteReference"/>
        </w:rPr>
        <w:footnoteRef/>
      </w:r>
      <w:r>
        <w:rPr>
          <w:lang w:val="en-GB"/>
        </w:rPr>
        <w:t xml:space="preserve">This document can be found at: </w:t>
      </w:r>
      <w:r w:rsidRPr="00483DEB">
        <w:rPr>
          <w:lang w:val="en-GB"/>
        </w:rPr>
        <w:t>https://www.gov.uk/government/publications/use-of-reasonable-force-in-schools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D42"/>
    <w:multiLevelType w:val="multilevel"/>
    <w:tmpl w:val="A7A03DE6"/>
    <w:lvl w:ilvl="0">
      <w:start w:val="1"/>
      <w:numFmt w:val="decimal"/>
      <w:lvlText w:val="%1.0"/>
      <w:lvlJc w:val="left"/>
      <w:pPr>
        <w:ind w:left="523" w:hanging="405"/>
      </w:pPr>
      <w:rPr>
        <w:rFonts w:hint="default"/>
        <w:strike w:val="0"/>
        <w:color w:val="auto"/>
      </w:rPr>
    </w:lvl>
    <w:lvl w:ilvl="1">
      <w:start w:val="1"/>
      <w:numFmt w:val="decimal"/>
      <w:lvlText w:val="%1.%2"/>
      <w:lvlJc w:val="left"/>
      <w:pPr>
        <w:ind w:left="1243" w:hanging="405"/>
      </w:pPr>
      <w:rPr>
        <w:rFonts w:hint="default"/>
        <w:color w:val="auto"/>
      </w:rPr>
    </w:lvl>
    <w:lvl w:ilvl="2">
      <w:start w:val="1"/>
      <w:numFmt w:val="decimal"/>
      <w:lvlText w:val="%1.%2.%3"/>
      <w:lvlJc w:val="left"/>
      <w:pPr>
        <w:ind w:left="2278" w:hanging="720"/>
      </w:pPr>
      <w:rPr>
        <w:rFonts w:hint="default"/>
        <w:color w:val="auto"/>
      </w:rPr>
    </w:lvl>
    <w:lvl w:ilvl="3">
      <w:start w:val="1"/>
      <w:numFmt w:val="decimal"/>
      <w:lvlText w:val="%1.%2.%3.%4"/>
      <w:lvlJc w:val="left"/>
      <w:pPr>
        <w:ind w:left="3358" w:hanging="1080"/>
      </w:pPr>
      <w:rPr>
        <w:rFonts w:hint="default"/>
        <w:color w:val="auto"/>
      </w:rPr>
    </w:lvl>
    <w:lvl w:ilvl="4">
      <w:start w:val="1"/>
      <w:numFmt w:val="decimal"/>
      <w:lvlText w:val="%1.%2.%3.%4.%5"/>
      <w:lvlJc w:val="left"/>
      <w:pPr>
        <w:ind w:left="4078" w:hanging="1080"/>
      </w:pPr>
      <w:rPr>
        <w:rFonts w:hint="default"/>
        <w:color w:val="auto"/>
      </w:rPr>
    </w:lvl>
    <w:lvl w:ilvl="5">
      <w:start w:val="1"/>
      <w:numFmt w:val="decimal"/>
      <w:lvlText w:val="%1.%2.%3.%4.%5.%6"/>
      <w:lvlJc w:val="left"/>
      <w:pPr>
        <w:ind w:left="5158" w:hanging="1440"/>
      </w:pPr>
      <w:rPr>
        <w:rFonts w:hint="default"/>
        <w:color w:val="auto"/>
      </w:rPr>
    </w:lvl>
    <w:lvl w:ilvl="6">
      <w:start w:val="1"/>
      <w:numFmt w:val="decimal"/>
      <w:lvlText w:val="%1.%2.%3.%4.%5.%6.%7"/>
      <w:lvlJc w:val="left"/>
      <w:pPr>
        <w:ind w:left="5878" w:hanging="1440"/>
      </w:pPr>
      <w:rPr>
        <w:rFonts w:hint="default"/>
        <w:color w:val="auto"/>
      </w:rPr>
    </w:lvl>
    <w:lvl w:ilvl="7">
      <w:start w:val="1"/>
      <w:numFmt w:val="decimal"/>
      <w:lvlText w:val="%1.%2.%3.%4.%5.%6.%7.%8"/>
      <w:lvlJc w:val="left"/>
      <w:pPr>
        <w:ind w:left="6958" w:hanging="1800"/>
      </w:pPr>
      <w:rPr>
        <w:rFonts w:hint="default"/>
        <w:color w:val="auto"/>
      </w:rPr>
    </w:lvl>
    <w:lvl w:ilvl="8">
      <w:start w:val="1"/>
      <w:numFmt w:val="decimal"/>
      <w:lvlText w:val="%1.%2.%3.%4.%5.%6.%7.%8.%9"/>
      <w:lvlJc w:val="left"/>
      <w:pPr>
        <w:ind w:left="7678" w:hanging="1800"/>
      </w:pPr>
      <w:rPr>
        <w:rFonts w:hint="default"/>
        <w:color w:val="auto"/>
      </w:rPr>
    </w:lvl>
  </w:abstractNum>
  <w:abstractNum w:abstractNumId="1" w15:restartNumberingAfterBreak="0">
    <w:nsid w:val="07DB19BE"/>
    <w:multiLevelType w:val="multilevel"/>
    <w:tmpl w:val="904C3D88"/>
    <w:lvl w:ilvl="0">
      <w:start w:val="8"/>
      <w:numFmt w:val="decimal"/>
      <w:lvlText w:val="%1"/>
      <w:lvlJc w:val="left"/>
      <w:pPr>
        <w:ind w:left="360" w:hanging="360"/>
      </w:pPr>
      <w:rPr>
        <w:rFonts w:hint="default"/>
      </w:rPr>
    </w:lvl>
    <w:lvl w:ilvl="1">
      <w:start w:val="3"/>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2" w15:restartNumberingAfterBreak="0">
    <w:nsid w:val="093C7E10"/>
    <w:multiLevelType w:val="multilevel"/>
    <w:tmpl w:val="FDCAD274"/>
    <w:lvl w:ilvl="0">
      <w:start w:val="8"/>
      <w:numFmt w:val="decimal"/>
      <w:lvlText w:val="%1"/>
      <w:lvlJc w:val="left"/>
      <w:pPr>
        <w:ind w:left="360" w:hanging="360"/>
      </w:pPr>
      <w:rPr>
        <w:rFonts w:hint="default"/>
      </w:rPr>
    </w:lvl>
    <w:lvl w:ilvl="1">
      <w:start w:val="3"/>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3" w15:restartNumberingAfterBreak="0">
    <w:nsid w:val="120047B0"/>
    <w:multiLevelType w:val="hybridMultilevel"/>
    <w:tmpl w:val="FA26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F0C9E"/>
    <w:multiLevelType w:val="hybridMultilevel"/>
    <w:tmpl w:val="84CA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671FF"/>
    <w:multiLevelType w:val="hybridMultilevel"/>
    <w:tmpl w:val="39B2BD5C"/>
    <w:lvl w:ilvl="0" w:tplc="376CA42C">
      <w:start w:val="1"/>
      <w:numFmt w:val="bullet"/>
      <w:lvlText w:val=""/>
      <w:lvlJc w:val="left"/>
      <w:pPr>
        <w:ind w:left="15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B719E"/>
    <w:multiLevelType w:val="hybridMultilevel"/>
    <w:tmpl w:val="244849D0"/>
    <w:lvl w:ilvl="0" w:tplc="064A95C8">
      <w:start w:val="1"/>
      <w:numFmt w:val="decimal"/>
      <w:lvlText w:val="%1)"/>
      <w:lvlJc w:val="left"/>
      <w:pPr>
        <w:ind w:left="118" w:hanging="276"/>
      </w:pPr>
      <w:rPr>
        <w:rFonts w:ascii="Comic Sans MS" w:eastAsia="Times New Roman" w:hAnsi="Comic Sans MS" w:cs="Times New Roman" w:hint="default"/>
        <w:spacing w:val="-1"/>
        <w:w w:val="100"/>
        <w:sz w:val="24"/>
        <w:szCs w:val="24"/>
      </w:rPr>
    </w:lvl>
    <w:lvl w:ilvl="1" w:tplc="C7F81DDC">
      <w:start w:val="1"/>
      <w:numFmt w:val="bullet"/>
      <w:lvlText w:val=""/>
      <w:lvlJc w:val="left"/>
      <w:pPr>
        <w:ind w:left="810" w:hanging="360"/>
      </w:pPr>
      <w:rPr>
        <w:rFonts w:ascii="Symbol" w:eastAsia="Times New Roman" w:hAnsi="Symbol" w:hint="default"/>
        <w:w w:val="100"/>
      </w:rPr>
    </w:lvl>
    <w:lvl w:ilvl="2" w:tplc="E5B0274E">
      <w:start w:val="1"/>
      <w:numFmt w:val="bullet"/>
      <w:lvlText w:val="•"/>
      <w:lvlJc w:val="left"/>
      <w:pPr>
        <w:ind w:left="1762" w:hanging="360"/>
      </w:pPr>
    </w:lvl>
    <w:lvl w:ilvl="3" w:tplc="2A8C82F8">
      <w:start w:val="1"/>
      <w:numFmt w:val="bullet"/>
      <w:lvlText w:val="•"/>
      <w:lvlJc w:val="left"/>
      <w:pPr>
        <w:ind w:left="2705" w:hanging="360"/>
      </w:pPr>
    </w:lvl>
    <w:lvl w:ilvl="4" w:tplc="DF86A33A">
      <w:start w:val="1"/>
      <w:numFmt w:val="bullet"/>
      <w:lvlText w:val="•"/>
      <w:lvlJc w:val="left"/>
      <w:pPr>
        <w:ind w:left="3648" w:hanging="360"/>
      </w:pPr>
    </w:lvl>
    <w:lvl w:ilvl="5" w:tplc="67AE0A80">
      <w:start w:val="1"/>
      <w:numFmt w:val="bullet"/>
      <w:lvlText w:val="•"/>
      <w:lvlJc w:val="left"/>
      <w:pPr>
        <w:ind w:left="4591" w:hanging="360"/>
      </w:pPr>
    </w:lvl>
    <w:lvl w:ilvl="6" w:tplc="1C64B04E">
      <w:start w:val="1"/>
      <w:numFmt w:val="bullet"/>
      <w:lvlText w:val="•"/>
      <w:lvlJc w:val="left"/>
      <w:pPr>
        <w:ind w:left="5534" w:hanging="360"/>
      </w:pPr>
    </w:lvl>
    <w:lvl w:ilvl="7" w:tplc="340895FE">
      <w:start w:val="1"/>
      <w:numFmt w:val="bullet"/>
      <w:lvlText w:val="•"/>
      <w:lvlJc w:val="left"/>
      <w:pPr>
        <w:ind w:left="6477" w:hanging="360"/>
      </w:pPr>
    </w:lvl>
    <w:lvl w:ilvl="8" w:tplc="DE0E5A70">
      <w:start w:val="1"/>
      <w:numFmt w:val="bullet"/>
      <w:lvlText w:val="•"/>
      <w:lvlJc w:val="left"/>
      <w:pPr>
        <w:ind w:left="7420" w:hanging="360"/>
      </w:pPr>
    </w:lvl>
  </w:abstractNum>
  <w:abstractNum w:abstractNumId="7" w15:restartNumberingAfterBreak="0">
    <w:nsid w:val="18674A8E"/>
    <w:multiLevelType w:val="hybridMultilevel"/>
    <w:tmpl w:val="02ACCF4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15:restartNumberingAfterBreak="0">
    <w:nsid w:val="18C45C2E"/>
    <w:multiLevelType w:val="multilevel"/>
    <w:tmpl w:val="2BF0FAC8"/>
    <w:lvl w:ilvl="0">
      <w:start w:val="4"/>
      <w:numFmt w:val="decimal"/>
      <w:lvlText w:val="%1.0"/>
      <w:lvlJc w:val="left"/>
      <w:pPr>
        <w:ind w:left="478" w:hanging="360"/>
      </w:pPr>
      <w:rPr>
        <w:rFonts w:hint="default"/>
      </w:rPr>
    </w:lvl>
    <w:lvl w:ilvl="1">
      <w:start w:val="1"/>
      <w:numFmt w:val="decimal"/>
      <w:lvlText w:val="%1.%2"/>
      <w:lvlJc w:val="left"/>
      <w:pPr>
        <w:ind w:left="1198" w:hanging="36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358" w:hanging="1080"/>
      </w:pPr>
      <w:rPr>
        <w:rFonts w:hint="default"/>
      </w:rPr>
    </w:lvl>
    <w:lvl w:ilvl="4">
      <w:start w:val="1"/>
      <w:numFmt w:val="decimal"/>
      <w:lvlText w:val="%1.%2.%3.%4.%5"/>
      <w:lvlJc w:val="left"/>
      <w:pPr>
        <w:ind w:left="4078" w:hanging="1080"/>
      </w:pPr>
      <w:rPr>
        <w:rFonts w:hint="default"/>
      </w:rPr>
    </w:lvl>
    <w:lvl w:ilvl="5">
      <w:start w:val="1"/>
      <w:numFmt w:val="decimal"/>
      <w:lvlText w:val="%1.%2.%3.%4.%5.%6"/>
      <w:lvlJc w:val="left"/>
      <w:pPr>
        <w:ind w:left="5158" w:hanging="1440"/>
      </w:pPr>
      <w:rPr>
        <w:rFonts w:hint="default"/>
      </w:rPr>
    </w:lvl>
    <w:lvl w:ilvl="6">
      <w:start w:val="1"/>
      <w:numFmt w:val="decimal"/>
      <w:lvlText w:val="%1.%2.%3.%4.%5.%6.%7"/>
      <w:lvlJc w:val="left"/>
      <w:pPr>
        <w:ind w:left="5878" w:hanging="1440"/>
      </w:pPr>
      <w:rPr>
        <w:rFonts w:hint="default"/>
      </w:rPr>
    </w:lvl>
    <w:lvl w:ilvl="7">
      <w:start w:val="1"/>
      <w:numFmt w:val="decimal"/>
      <w:lvlText w:val="%1.%2.%3.%4.%5.%6.%7.%8"/>
      <w:lvlJc w:val="left"/>
      <w:pPr>
        <w:ind w:left="6958" w:hanging="1800"/>
      </w:pPr>
      <w:rPr>
        <w:rFonts w:hint="default"/>
      </w:rPr>
    </w:lvl>
    <w:lvl w:ilvl="8">
      <w:start w:val="1"/>
      <w:numFmt w:val="decimal"/>
      <w:lvlText w:val="%1.%2.%3.%4.%5.%6.%7.%8.%9"/>
      <w:lvlJc w:val="left"/>
      <w:pPr>
        <w:ind w:left="7678" w:hanging="1800"/>
      </w:pPr>
      <w:rPr>
        <w:rFonts w:hint="default"/>
      </w:rPr>
    </w:lvl>
  </w:abstractNum>
  <w:abstractNum w:abstractNumId="9" w15:restartNumberingAfterBreak="0">
    <w:nsid w:val="1BF24379"/>
    <w:multiLevelType w:val="hybridMultilevel"/>
    <w:tmpl w:val="6A92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D09AF"/>
    <w:multiLevelType w:val="hybridMultilevel"/>
    <w:tmpl w:val="FFFFFFFF"/>
    <w:lvl w:ilvl="0" w:tplc="56FEEA2A">
      <w:start w:val="1"/>
      <w:numFmt w:val="decimal"/>
      <w:lvlText w:val="%1)"/>
      <w:lvlJc w:val="left"/>
      <w:pPr>
        <w:ind w:left="118" w:hanging="310"/>
      </w:pPr>
      <w:rPr>
        <w:rFonts w:ascii="Comic Sans MS" w:eastAsia="Times New Roman" w:hAnsi="Comic Sans MS" w:cs="Times New Roman" w:hint="default"/>
        <w:spacing w:val="-1"/>
        <w:w w:val="100"/>
        <w:sz w:val="24"/>
        <w:szCs w:val="24"/>
      </w:rPr>
    </w:lvl>
    <w:lvl w:ilvl="1" w:tplc="E4BECA66">
      <w:start w:val="1"/>
      <w:numFmt w:val="bullet"/>
      <w:lvlText w:val="•"/>
      <w:lvlJc w:val="left"/>
      <w:pPr>
        <w:ind w:left="838" w:hanging="166"/>
      </w:pPr>
      <w:rPr>
        <w:rFonts w:ascii="Comic Sans MS" w:eastAsia="Times New Roman" w:hAnsi="Comic Sans MS" w:hint="default"/>
        <w:w w:val="100"/>
        <w:sz w:val="24"/>
      </w:rPr>
    </w:lvl>
    <w:lvl w:ilvl="2" w:tplc="5C2A1AAE">
      <w:start w:val="1"/>
      <w:numFmt w:val="bullet"/>
      <w:lvlText w:val=""/>
      <w:lvlJc w:val="left"/>
      <w:pPr>
        <w:ind w:left="1198" w:hanging="360"/>
      </w:pPr>
      <w:rPr>
        <w:rFonts w:ascii="Symbol" w:eastAsia="Times New Roman" w:hAnsi="Symbol" w:hint="default"/>
        <w:w w:val="100"/>
        <w:sz w:val="24"/>
      </w:rPr>
    </w:lvl>
    <w:lvl w:ilvl="3" w:tplc="D2189D44">
      <w:start w:val="1"/>
      <w:numFmt w:val="bullet"/>
      <w:lvlText w:val="•"/>
      <w:lvlJc w:val="left"/>
      <w:pPr>
        <w:ind w:left="2213" w:hanging="360"/>
      </w:pPr>
    </w:lvl>
    <w:lvl w:ilvl="4" w:tplc="B3649318">
      <w:start w:val="1"/>
      <w:numFmt w:val="bullet"/>
      <w:lvlText w:val="•"/>
      <w:lvlJc w:val="left"/>
      <w:pPr>
        <w:ind w:left="3226" w:hanging="360"/>
      </w:pPr>
    </w:lvl>
    <w:lvl w:ilvl="5" w:tplc="8352767C">
      <w:start w:val="1"/>
      <w:numFmt w:val="bullet"/>
      <w:lvlText w:val="•"/>
      <w:lvlJc w:val="left"/>
      <w:pPr>
        <w:ind w:left="4239" w:hanging="360"/>
      </w:pPr>
    </w:lvl>
    <w:lvl w:ilvl="6" w:tplc="0FDCBF9A">
      <w:start w:val="1"/>
      <w:numFmt w:val="bullet"/>
      <w:lvlText w:val="•"/>
      <w:lvlJc w:val="left"/>
      <w:pPr>
        <w:ind w:left="5253" w:hanging="360"/>
      </w:pPr>
    </w:lvl>
    <w:lvl w:ilvl="7" w:tplc="E7B010BA">
      <w:start w:val="1"/>
      <w:numFmt w:val="bullet"/>
      <w:lvlText w:val="•"/>
      <w:lvlJc w:val="left"/>
      <w:pPr>
        <w:ind w:left="6266" w:hanging="360"/>
      </w:pPr>
    </w:lvl>
    <w:lvl w:ilvl="8" w:tplc="FD6CBD64">
      <w:start w:val="1"/>
      <w:numFmt w:val="bullet"/>
      <w:lvlText w:val="•"/>
      <w:lvlJc w:val="left"/>
      <w:pPr>
        <w:ind w:left="7279" w:hanging="360"/>
      </w:pPr>
    </w:lvl>
  </w:abstractNum>
  <w:abstractNum w:abstractNumId="11" w15:restartNumberingAfterBreak="0">
    <w:nsid w:val="1E514D5C"/>
    <w:multiLevelType w:val="hybridMultilevel"/>
    <w:tmpl w:val="05E4516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2" w15:restartNumberingAfterBreak="0">
    <w:nsid w:val="1FA22E67"/>
    <w:multiLevelType w:val="hybridMultilevel"/>
    <w:tmpl w:val="E278CC0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3" w15:restartNumberingAfterBreak="0">
    <w:nsid w:val="24051476"/>
    <w:multiLevelType w:val="hybridMultilevel"/>
    <w:tmpl w:val="BD7E1B8A"/>
    <w:lvl w:ilvl="0" w:tplc="509829FA">
      <w:start w:val="1"/>
      <w:numFmt w:val="decimal"/>
      <w:lvlText w:val="%1)"/>
      <w:lvlJc w:val="left"/>
      <w:pPr>
        <w:ind w:left="478" w:hanging="360"/>
      </w:pPr>
      <w:rPr>
        <w:rFonts w:hint="default"/>
        <w:color w:val="4F81BD" w:themeColor="accent1"/>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4" w15:restartNumberingAfterBreak="0">
    <w:nsid w:val="27180837"/>
    <w:multiLevelType w:val="hybridMultilevel"/>
    <w:tmpl w:val="A67A34A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5" w15:restartNumberingAfterBreak="0">
    <w:nsid w:val="279A031C"/>
    <w:multiLevelType w:val="hybridMultilevel"/>
    <w:tmpl w:val="F0A6A09C"/>
    <w:lvl w:ilvl="0" w:tplc="C7F81DDC">
      <w:start w:val="1"/>
      <w:numFmt w:val="bullet"/>
      <w:lvlText w:val=""/>
      <w:lvlJc w:val="left"/>
      <w:pPr>
        <w:ind w:left="928" w:hanging="360"/>
      </w:pPr>
      <w:rPr>
        <w:rFonts w:ascii="Symbol" w:eastAsia="Times New Roman" w:hAnsi="Symbol" w:hint="default"/>
        <w:w w:val="100"/>
      </w:rPr>
    </w:lvl>
    <w:lvl w:ilvl="1" w:tplc="08090003">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6" w15:restartNumberingAfterBreak="0">
    <w:nsid w:val="292B0224"/>
    <w:multiLevelType w:val="hybridMultilevel"/>
    <w:tmpl w:val="7C86A24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7" w15:restartNumberingAfterBreak="0">
    <w:nsid w:val="2A6761FD"/>
    <w:multiLevelType w:val="hybridMultilevel"/>
    <w:tmpl w:val="21ECE478"/>
    <w:lvl w:ilvl="0" w:tplc="B25A95DE">
      <w:start w:val="1"/>
      <w:numFmt w:val="decimal"/>
      <w:lvlText w:val="%1."/>
      <w:lvlJc w:val="left"/>
      <w:pPr>
        <w:ind w:left="360" w:hanging="360"/>
      </w:pPr>
      <w:rPr>
        <w:strike w:val="0"/>
      </w:rPr>
    </w:lvl>
    <w:lvl w:ilvl="1" w:tplc="08090019">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18" w15:restartNumberingAfterBreak="0">
    <w:nsid w:val="398C6213"/>
    <w:multiLevelType w:val="multilevel"/>
    <w:tmpl w:val="D7A8C690"/>
    <w:lvl w:ilvl="0">
      <w:start w:val="8"/>
      <w:numFmt w:val="decimal"/>
      <w:lvlText w:val="%1"/>
      <w:lvlJc w:val="left"/>
      <w:pPr>
        <w:ind w:left="360" w:hanging="360"/>
      </w:pPr>
      <w:rPr>
        <w:rFonts w:hint="default"/>
      </w:rPr>
    </w:lvl>
    <w:lvl w:ilvl="1">
      <w:start w:val="4"/>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9" w15:restartNumberingAfterBreak="0">
    <w:nsid w:val="3E1622B0"/>
    <w:multiLevelType w:val="hybridMultilevel"/>
    <w:tmpl w:val="C95E8F9E"/>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0" w15:restartNumberingAfterBreak="0">
    <w:nsid w:val="49ED45F7"/>
    <w:multiLevelType w:val="hybridMultilevel"/>
    <w:tmpl w:val="90465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27118"/>
    <w:multiLevelType w:val="hybridMultilevel"/>
    <w:tmpl w:val="FBA22334"/>
    <w:lvl w:ilvl="0" w:tplc="C7F81DDC">
      <w:start w:val="1"/>
      <w:numFmt w:val="bullet"/>
      <w:lvlText w:val=""/>
      <w:lvlJc w:val="left"/>
      <w:pPr>
        <w:ind w:left="1198" w:hanging="360"/>
      </w:pPr>
      <w:rPr>
        <w:rFonts w:ascii="Symbol" w:eastAsia="Times New Roman" w:hAnsi="Symbol" w:hint="default"/>
        <w:w w:val="100"/>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2" w15:restartNumberingAfterBreak="0">
    <w:nsid w:val="4C564D4D"/>
    <w:multiLevelType w:val="hybridMultilevel"/>
    <w:tmpl w:val="21EA92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37ED2"/>
    <w:multiLevelType w:val="hybridMultilevel"/>
    <w:tmpl w:val="27F4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47BE5"/>
    <w:multiLevelType w:val="multilevel"/>
    <w:tmpl w:val="A7A03DE6"/>
    <w:lvl w:ilvl="0">
      <w:start w:val="1"/>
      <w:numFmt w:val="decimal"/>
      <w:lvlText w:val="%1.0"/>
      <w:lvlJc w:val="left"/>
      <w:pPr>
        <w:ind w:left="523" w:hanging="405"/>
      </w:pPr>
      <w:rPr>
        <w:rFonts w:hint="default"/>
      </w:rPr>
    </w:lvl>
    <w:lvl w:ilvl="1">
      <w:start w:val="1"/>
      <w:numFmt w:val="decimal"/>
      <w:lvlText w:val="%1.%2"/>
      <w:lvlJc w:val="left"/>
      <w:pPr>
        <w:ind w:left="1243" w:hanging="405"/>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358" w:hanging="1080"/>
      </w:pPr>
      <w:rPr>
        <w:rFonts w:hint="default"/>
      </w:rPr>
    </w:lvl>
    <w:lvl w:ilvl="4">
      <w:start w:val="1"/>
      <w:numFmt w:val="decimal"/>
      <w:lvlText w:val="%1.%2.%3.%4.%5"/>
      <w:lvlJc w:val="left"/>
      <w:pPr>
        <w:ind w:left="4078" w:hanging="1080"/>
      </w:pPr>
      <w:rPr>
        <w:rFonts w:hint="default"/>
      </w:rPr>
    </w:lvl>
    <w:lvl w:ilvl="5">
      <w:start w:val="1"/>
      <w:numFmt w:val="decimal"/>
      <w:lvlText w:val="%1.%2.%3.%4.%5.%6"/>
      <w:lvlJc w:val="left"/>
      <w:pPr>
        <w:ind w:left="5158" w:hanging="1440"/>
      </w:pPr>
      <w:rPr>
        <w:rFonts w:hint="default"/>
      </w:rPr>
    </w:lvl>
    <w:lvl w:ilvl="6">
      <w:start w:val="1"/>
      <w:numFmt w:val="decimal"/>
      <w:lvlText w:val="%1.%2.%3.%4.%5.%6.%7"/>
      <w:lvlJc w:val="left"/>
      <w:pPr>
        <w:ind w:left="5878" w:hanging="1440"/>
      </w:pPr>
      <w:rPr>
        <w:rFonts w:hint="default"/>
      </w:rPr>
    </w:lvl>
    <w:lvl w:ilvl="7">
      <w:start w:val="1"/>
      <w:numFmt w:val="decimal"/>
      <w:lvlText w:val="%1.%2.%3.%4.%5.%6.%7.%8"/>
      <w:lvlJc w:val="left"/>
      <w:pPr>
        <w:ind w:left="6958" w:hanging="1800"/>
      </w:pPr>
      <w:rPr>
        <w:rFonts w:hint="default"/>
      </w:rPr>
    </w:lvl>
    <w:lvl w:ilvl="8">
      <w:start w:val="1"/>
      <w:numFmt w:val="decimal"/>
      <w:lvlText w:val="%1.%2.%3.%4.%5.%6.%7.%8.%9"/>
      <w:lvlJc w:val="left"/>
      <w:pPr>
        <w:ind w:left="7678" w:hanging="1800"/>
      </w:pPr>
      <w:rPr>
        <w:rFonts w:hint="default"/>
      </w:rPr>
    </w:lvl>
  </w:abstractNum>
  <w:abstractNum w:abstractNumId="25" w15:restartNumberingAfterBreak="0">
    <w:nsid w:val="5E4F43E6"/>
    <w:multiLevelType w:val="hybridMultilevel"/>
    <w:tmpl w:val="E146FEFA"/>
    <w:lvl w:ilvl="0" w:tplc="E1868FD2">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6" w15:restartNumberingAfterBreak="0">
    <w:nsid w:val="652B7115"/>
    <w:multiLevelType w:val="hybridMultilevel"/>
    <w:tmpl w:val="B5EEF16A"/>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7" w15:restartNumberingAfterBreak="0">
    <w:nsid w:val="66FC13E7"/>
    <w:multiLevelType w:val="hybridMultilevel"/>
    <w:tmpl w:val="8E8C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50E15"/>
    <w:multiLevelType w:val="hybridMultilevel"/>
    <w:tmpl w:val="DD20963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9" w15:restartNumberingAfterBreak="0">
    <w:nsid w:val="69D732F0"/>
    <w:multiLevelType w:val="multilevel"/>
    <w:tmpl w:val="D7A8C690"/>
    <w:lvl w:ilvl="0">
      <w:start w:val="8"/>
      <w:numFmt w:val="decimal"/>
      <w:lvlText w:val="%1"/>
      <w:lvlJc w:val="left"/>
      <w:pPr>
        <w:ind w:left="360" w:hanging="360"/>
      </w:pPr>
      <w:rPr>
        <w:rFonts w:hint="default"/>
      </w:rPr>
    </w:lvl>
    <w:lvl w:ilvl="1">
      <w:start w:val="4"/>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30" w15:restartNumberingAfterBreak="0">
    <w:nsid w:val="6B334E3C"/>
    <w:multiLevelType w:val="hybridMultilevel"/>
    <w:tmpl w:val="FFFFFFFF"/>
    <w:lvl w:ilvl="0" w:tplc="2C809FB8">
      <w:start w:val="1"/>
      <w:numFmt w:val="bullet"/>
      <w:lvlText w:val=""/>
      <w:lvlJc w:val="left"/>
      <w:pPr>
        <w:ind w:left="838" w:hanging="360"/>
      </w:pPr>
      <w:rPr>
        <w:rFonts w:ascii="Symbol" w:eastAsia="Times New Roman" w:hAnsi="Symbol" w:hint="default"/>
        <w:w w:val="100"/>
        <w:sz w:val="24"/>
      </w:rPr>
    </w:lvl>
    <w:lvl w:ilvl="1" w:tplc="DEA85A88">
      <w:start w:val="1"/>
      <w:numFmt w:val="bullet"/>
      <w:lvlText w:val="•"/>
      <w:lvlJc w:val="left"/>
      <w:pPr>
        <w:ind w:left="1686" w:hanging="360"/>
      </w:pPr>
    </w:lvl>
    <w:lvl w:ilvl="2" w:tplc="69AC776E">
      <w:start w:val="1"/>
      <w:numFmt w:val="bullet"/>
      <w:lvlText w:val="•"/>
      <w:lvlJc w:val="left"/>
      <w:pPr>
        <w:ind w:left="2533" w:hanging="360"/>
      </w:pPr>
    </w:lvl>
    <w:lvl w:ilvl="3" w:tplc="4DA6289C">
      <w:start w:val="1"/>
      <w:numFmt w:val="bullet"/>
      <w:lvlText w:val="•"/>
      <w:lvlJc w:val="left"/>
      <w:pPr>
        <w:ind w:left="3379" w:hanging="360"/>
      </w:pPr>
    </w:lvl>
    <w:lvl w:ilvl="4" w:tplc="5D5AC9FA">
      <w:start w:val="1"/>
      <w:numFmt w:val="bullet"/>
      <w:lvlText w:val="•"/>
      <w:lvlJc w:val="left"/>
      <w:pPr>
        <w:ind w:left="4226" w:hanging="360"/>
      </w:pPr>
    </w:lvl>
    <w:lvl w:ilvl="5" w:tplc="2F18FF7E">
      <w:start w:val="1"/>
      <w:numFmt w:val="bullet"/>
      <w:lvlText w:val="•"/>
      <w:lvlJc w:val="left"/>
      <w:pPr>
        <w:ind w:left="5073" w:hanging="360"/>
      </w:pPr>
    </w:lvl>
    <w:lvl w:ilvl="6" w:tplc="44D6265A">
      <w:start w:val="1"/>
      <w:numFmt w:val="bullet"/>
      <w:lvlText w:val="•"/>
      <w:lvlJc w:val="left"/>
      <w:pPr>
        <w:ind w:left="5919" w:hanging="360"/>
      </w:pPr>
    </w:lvl>
    <w:lvl w:ilvl="7" w:tplc="BE985656">
      <w:start w:val="1"/>
      <w:numFmt w:val="bullet"/>
      <w:lvlText w:val="•"/>
      <w:lvlJc w:val="left"/>
      <w:pPr>
        <w:ind w:left="6766" w:hanging="360"/>
      </w:pPr>
    </w:lvl>
    <w:lvl w:ilvl="8" w:tplc="90AECAEC">
      <w:start w:val="1"/>
      <w:numFmt w:val="bullet"/>
      <w:lvlText w:val="•"/>
      <w:lvlJc w:val="left"/>
      <w:pPr>
        <w:ind w:left="7613" w:hanging="360"/>
      </w:pPr>
    </w:lvl>
  </w:abstractNum>
  <w:abstractNum w:abstractNumId="31" w15:restartNumberingAfterBreak="0">
    <w:nsid w:val="6C3E4E8F"/>
    <w:multiLevelType w:val="hybridMultilevel"/>
    <w:tmpl w:val="27C03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F7768"/>
    <w:multiLevelType w:val="hybridMultilevel"/>
    <w:tmpl w:val="AAEC9A6E"/>
    <w:lvl w:ilvl="0" w:tplc="B25A95DE">
      <w:start w:val="1"/>
      <w:numFmt w:val="decimal"/>
      <w:lvlText w:val="%1."/>
      <w:lvlJc w:val="left"/>
      <w:pPr>
        <w:ind w:left="478" w:hanging="360"/>
      </w:pPr>
      <w:rPr>
        <w:strike w:val="0"/>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33" w15:restartNumberingAfterBreak="0">
    <w:nsid w:val="6F9C752E"/>
    <w:multiLevelType w:val="hybridMultilevel"/>
    <w:tmpl w:val="6B40EA8C"/>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C04EB"/>
    <w:multiLevelType w:val="hybridMultilevel"/>
    <w:tmpl w:val="BF8E1BBE"/>
    <w:lvl w:ilvl="0" w:tplc="376CA42C">
      <w:start w:val="1"/>
      <w:numFmt w:val="bullet"/>
      <w:lvlText w:val=""/>
      <w:lvlJc w:val="left"/>
      <w:pPr>
        <w:ind w:left="15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F5675"/>
    <w:multiLevelType w:val="multilevel"/>
    <w:tmpl w:val="7BB2FD14"/>
    <w:lvl w:ilvl="0">
      <w:start w:val="1"/>
      <w:numFmt w:val="decimal"/>
      <w:lvlText w:val="%1."/>
      <w:lvlJc w:val="left"/>
      <w:pPr>
        <w:ind w:left="478" w:hanging="360"/>
      </w:pPr>
      <w:rPr>
        <w:rFonts w:eastAsia="Times New Roman" w:hint="default"/>
      </w:rPr>
    </w:lvl>
    <w:lvl w:ilvl="1">
      <w:numFmt w:val="decimal"/>
      <w:isLgl/>
      <w:lvlText w:val="%1.%2"/>
      <w:lvlJc w:val="left"/>
      <w:pPr>
        <w:ind w:left="523" w:hanging="405"/>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1198" w:hanging="108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558" w:hanging="144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918" w:hanging="1800"/>
      </w:pPr>
      <w:rPr>
        <w:rFonts w:hint="default"/>
      </w:rPr>
    </w:lvl>
    <w:lvl w:ilvl="8">
      <w:start w:val="1"/>
      <w:numFmt w:val="decimal"/>
      <w:isLgl/>
      <w:lvlText w:val="%1.%2.%3.%4.%5.%6.%7.%8.%9"/>
      <w:lvlJc w:val="left"/>
      <w:pPr>
        <w:ind w:left="1918" w:hanging="1800"/>
      </w:pPr>
      <w:rPr>
        <w:rFonts w:hint="default"/>
      </w:rPr>
    </w:lvl>
  </w:abstractNum>
  <w:abstractNum w:abstractNumId="36" w15:restartNumberingAfterBreak="0">
    <w:nsid w:val="77206AA3"/>
    <w:multiLevelType w:val="hybridMultilevel"/>
    <w:tmpl w:val="7F0C64D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7" w15:restartNumberingAfterBreak="0">
    <w:nsid w:val="7BCC2225"/>
    <w:multiLevelType w:val="hybridMultilevel"/>
    <w:tmpl w:val="184A1A9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8" w15:restartNumberingAfterBreak="0">
    <w:nsid w:val="7C6E69F3"/>
    <w:multiLevelType w:val="hybridMultilevel"/>
    <w:tmpl w:val="D020DF42"/>
    <w:lvl w:ilvl="0" w:tplc="C7F81DDC">
      <w:start w:val="1"/>
      <w:numFmt w:val="bullet"/>
      <w:lvlText w:val=""/>
      <w:lvlJc w:val="left"/>
      <w:pPr>
        <w:ind w:left="928" w:hanging="360"/>
      </w:pPr>
      <w:rPr>
        <w:rFonts w:ascii="Symbol" w:eastAsia="Times New Roman" w:hAnsi="Symbol" w:hint="default"/>
        <w:w w:val="100"/>
      </w:rPr>
    </w:lvl>
    <w:lvl w:ilvl="1" w:tplc="376CA42C">
      <w:start w:val="1"/>
      <w:numFmt w:val="bullet"/>
      <w:lvlText w:val=""/>
      <w:lvlJc w:val="left"/>
      <w:pPr>
        <w:ind w:left="1558" w:hanging="360"/>
      </w:pPr>
      <w:rPr>
        <w:rFonts w:ascii="Symbol" w:hAnsi="Symbol"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9" w15:restartNumberingAfterBreak="0">
    <w:nsid w:val="7F9D748A"/>
    <w:multiLevelType w:val="hybridMultilevel"/>
    <w:tmpl w:val="66204F40"/>
    <w:lvl w:ilvl="0" w:tplc="376CA42C">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num w:numId="1">
    <w:abstractNumId w:val="0"/>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22"/>
  </w:num>
  <w:num w:numId="5">
    <w:abstractNumId w:val="20"/>
  </w:num>
  <w:num w:numId="6">
    <w:abstractNumId w:val="31"/>
  </w:num>
  <w:num w:numId="7">
    <w:abstractNumId w:val="23"/>
  </w:num>
  <w:num w:numId="8">
    <w:abstractNumId w:val="4"/>
  </w:num>
  <w:num w:numId="9">
    <w:abstractNumId w:val="27"/>
  </w:num>
  <w:num w:numId="10">
    <w:abstractNumId w:val="26"/>
  </w:num>
  <w:num w:numId="11">
    <w:abstractNumId w:val="37"/>
  </w:num>
  <w:num w:numId="12">
    <w:abstractNumId w:val="16"/>
  </w:num>
  <w:num w:numId="13">
    <w:abstractNumId w:val="10"/>
  </w:num>
  <w:num w:numId="14">
    <w:abstractNumId w:val="13"/>
  </w:num>
  <w:num w:numId="15">
    <w:abstractNumId w:val="19"/>
  </w:num>
  <w:num w:numId="16">
    <w:abstractNumId w:val="11"/>
  </w:num>
  <w:num w:numId="17">
    <w:abstractNumId w:val="14"/>
  </w:num>
  <w:num w:numId="18">
    <w:abstractNumId w:val="12"/>
  </w:num>
  <w:num w:numId="19">
    <w:abstractNumId w:val="28"/>
  </w:num>
  <w:num w:numId="20">
    <w:abstractNumId w:val="17"/>
  </w:num>
  <w:num w:numId="21">
    <w:abstractNumId w:val="32"/>
  </w:num>
  <w:num w:numId="22">
    <w:abstractNumId w:val="7"/>
  </w:num>
  <w:num w:numId="23">
    <w:abstractNumId w:val="24"/>
  </w:num>
  <w:num w:numId="24">
    <w:abstractNumId w:val="30"/>
  </w:num>
  <w:num w:numId="25">
    <w:abstractNumId w:val="6"/>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3"/>
  </w:num>
  <w:num w:numId="29">
    <w:abstractNumId w:val="35"/>
  </w:num>
  <w:num w:numId="30">
    <w:abstractNumId w:val="6"/>
  </w:num>
  <w:num w:numId="31">
    <w:abstractNumId w:val="15"/>
  </w:num>
  <w:num w:numId="32">
    <w:abstractNumId w:val="38"/>
  </w:num>
  <w:num w:numId="33">
    <w:abstractNumId w:val="39"/>
  </w:num>
  <w:num w:numId="34">
    <w:abstractNumId w:val="21"/>
  </w:num>
  <w:num w:numId="35">
    <w:abstractNumId w:val="8"/>
  </w:num>
  <w:num w:numId="36">
    <w:abstractNumId w:val="25"/>
  </w:num>
  <w:num w:numId="37">
    <w:abstractNumId w:val="36"/>
  </w:num>
  <w:num w:numId="38">
    <w:abstractNumId w:val="1"/>
  </w:num>
  <w:num w:numId="39">
    <w:abstractNumId w:val="2"/>
  </w:num>
  <w:num w:numId="40">
    <w:abstractNumId w:val="29"/>
  </w:num>
  <w:num w:numId="41">
    <w:abstractNumId w:val="18"/>
  </w:num>
  <w:num w:numId="42">
    <w:abstractNumId w:val="34"/>
  </w:num>
  <w:num w:numId="43">
    <w:abstractNumId w:val="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87"/>
    <w:rsid w:val="0002312B"/>
    <w:rsid w:val="0002504F"/>
    <w:rsid w:val="00032A65"/>
    <w:rsid w:val="0004063F"/>
    <w:rsid w:val="00047496"/>
    <w:rsid w:val="00060B4E"/>
    <w:rsid w:val="00087052"/>
    <w:rsid w:val="00092426"/>
    <w:rsid w:val="000940B4"/>
    <w:rsid w:val="00097386"/>
    <w:rsid w:val="000B16C0"/>
    <w:rsid w:val="000C2200"/>
    <w:rsid w:val="000C4662"/>
    <w:rsid w:val="000E7D68"/>
    <w:rsid w:val="00107FA9"/>
    <w:rsid w:val="001146CB"/>
    <w:rsid w:val="001376FD"/>
    <w:rsid w:val="00175B8E"/>
    <w:rsid w:val="00180BA0"/>
    <w:rsid w:val="00192B5F"/>
    <w:rsid w:val="001B30AA"/>
    <w:rsid w:val="001C31B4"/>
    <w:rsid w:val="001C3F76"/>
    <w:rsid w:val="001E2D48"/>
    <w:rsid w:val="001E5238"/>
    <w:rsid w:val="00203CD6"/>
    <w:rsid w:val="00206F81"/>
    <w:rsid w:val="002274AB"/>
    <w:rsid w:val="002314EA"/>
    <w:rsid w:val="00241936"/>
    <w:rsid w:val="00270C05"/>
    <w:rsid w:val="002744FE"/>
    <w:rsid w:val="0028354D"/>
    <w:rsid w:val="002E6ADA"/>
    <w:rsid w:val="002F1F20"/>
    <w:rsid w:val="0030684C"/>
    <w:rsid w:val="00315AF2"/>
    <w:rsid w:val="00317E97"/>
    <w:rsid w:val="00320884"/>
    <w:rsid w:val="003336FE"/>
    <w:rsid w:val="0033734E"/>
    <w:rsid w:val="00345217"/>
    <w:rsid w:val="0035591F"/>
    <w:rsid w:val="003C4AE3"/>
    <w:rsid w:val="003D7846"/>
    <w:rsid w:val="003E49EF"/>
    <w:rsid w:val="003F5493"/>
    <w:rsid w:val="004058C2"/>
    <w:rsid w:val="00410AEB"/>
    <w:rsid w:val="00411C73"/>
    <w:rsid w:val="00413A9B"/>
    <w:rsid w:val="0041485F"/>
    <w:rsid w:val="0041726C"/>
    <w:rsid w:val="004174C2"/>
    <w:rsid w:val="00434A2E"/>
    <w:rsid w:val="00456D1C"/>
    <w:rsid w:val="00461B62"/>
    <w:rsid w:val="0047089A"/>
    <w:rsid w:val="004745F3"/>
    <w:rsid w:val="00483DEB"/>
    <w:rsid w:val="0048577D"/>
    <w:rsid w:val="004B232B"/>
    <w:rsid w:val="004D2870"/>
    <w:rsid w:val="005047C8"/>
    <w:rsid w:val="00510853"/>
    <w:rsid w:val="00514137"/>
    <w:rsid w:val="00550057"/>
    <w:rsid w:val="005636A7"/>
    <w:rsid w:val="005736CE"/>
    <w:rsid w:val="005832A5"/>
    <w:rsid w:val="00585A3F"/>
    <w:rsid w:val="005901D8"/>
    <w:rsid w:val="005A0D88"/>
    <w:rsid w:val="005B2087"/>
    <w:rsid w:val="005E61B1"/>
    <w:rsid w:val="005E7BD9"/>
    <w:rsid w:val="00603868"/>
    <w:rsid w:val="00604D37"/>
    <w:rsid w:val="006152EC"/>
    <w:rsid w:val="006319FE"/>
    <w:rsid w:val="00653F0D"/>
    <w:rsid w:val="006552A2"/>
    <w:rsid w:val="00655791"/>
    <w:rsid w:val="00656E0E"/>
    <w:rsid w:val="00666923"/>
    <w:rsid w:val="00675F70"/>
    <w:rsid w:val="006901AA"/>
    <w:rsid w:val="00693A3B"/>
    <w:rsid w:val="006C0BF6"/>
    <w:rsid w:val="006C2525"/>
    <w:rsid w:val="006C4661"/>
    <w:rsid w:val="006D4694"/>
    <w:rsid w:val="00732C81"/>
    <w:rsid w:val="00751875"/>
    <w:rsid w:val="0076405F"/>
    <w:rsid w:val="007771B4"/>
    <w:rsid w:val="007C5795"/>
    <w:rsid w:val="007C7B8A"/>
    <w:rsid w:val="00805E34"/>
    <w:rsid w:val="008105BF"/>
    <w:rsid w:val="008170C9"/>
    <w:rsid w:val="008343F8"/>
    <w:rsid w:val="008458EC"/>
    <w:rsid w:val="00846B4D"/>
    <w:rsid w:val="00853BB1"/>
    <w:rsid w:val="008A56FF"/>
    <w:rsid w:val="008D6ADA"/>
    <w:rsid w:val="008F405E"/>
    <w:rsid w:val="008F6421"/>
    <w:rsid w:val="00912FDF"/>
    <w:rsid w:val="00913A82"/>
    <w:rsid w:val="00936C1B"/>
    <w:rsid w:val="0094529F"/>
    <w:rsid w:val="009539EA"/>
    <w:rsid w:val="00957AAB"/>
    <w:rsid w:val="0097795D"/>
    <w:rsid w:val="00981F1E"/>
    <w:rsid w:val="009948FA"/>
    <w:rsid w:val="00997381"/>
    <w:rsid w:val="009A6D3B"/>
    <w:rsid w:val="009C052A"/>
    <w:rsid w:val="009D3708"/>
    <w:rsid w:val="009D4FF5"/>
    <w:rsid w:val="009D65D8"/>
    <w:rsid w:val="009E1D3A"/>
    <w:rsid w:val="009E6493"/>
    <w:rsid w:val="009F7003"/>
    <w:rsid w:val="00A05AA8"/>
    <w:rsid w:val="00A175DC"/>
    <w:rsid w:val="00A33BC9"/>
    <w:rsid w:val="00A51EC2"/>
    <w:rsid w:val="00A53D6B"/>
    <w:rsid w:val="00A74A22"/>
    <w:rsid w:val="00A86BA5"/>
    <w:rsid w:val="00AA0EC2"/>
    <w:rsid w:val="00AB4F27"/>
    <w:rsid w:val="00AC2B93"/>
    <w:rsid w:val="00AD0451"/>
    <w:rsid w:val="00AD046F"/>
    <w:rsid w:val="00AD4F4D"/>
    <w:rsid w:val="00AD6503"/>
    <w:rsid w:val="00AE15A5"/>
    <w:rsid w:val="00AF2888"/>
    <w:rsid w:val="00AF396F"/>
    <w:rsid w:val="00B0199B"/>
    <w:rsid w:val="00B42698"/>
    <w:rsid w:val="00B60340"/>
    <w:rsid w:val="00B64AEC"/>
    <w:rsid w:val="00B80189"/>
    <w:rsid w:val="00B905B7"/>
    <w:rsid w:val="00BA01D5"/>
    <w:rsid w:val="00BC5A75"/>
    <w:rsid w:val="00BD24FD"/>
    <w:rsid w:val="00BF5B6B"/>
    <w:rsid w:val="00C06AAF"/>
    <w:rsid w:val="00C438AA"/>
    <w:rsid w:val="00C44B34"/>
    <w:rsid w:val="00C558D6"/>
    <w:rsid w:val="00C72FF1"/>
    <w:rsid w:val="00C82369"/>
    <w:rsid w:val="00C91E57"/>
    <w:rsid w:val="00CB41BD"/>
    <w:rsid w:val="00CE27CC"/>
    <w:rsid w:val="00D00FD5"/>
    <w:rsid w:val="00D06418"/>
    <w:rsid w:val="00D337EE"/>
    <w:rsid w:val="00D53FB6"/>
    <w:rsid w:val="00D76230"/>
    <w:rsid w:val="00D777E6"/>
    <w:rsid w:val="00D81188"/>
    <w:rsid w:val="00D82DCC"/>
    <w:rsid w:val="00DB6B3D"/>
    <w:rsid w:val="00DC40DE"/>
    <w:rsid w:val="00DC4471"/>
    <w:rsid w:val="00DD0D36"/>
    <w:rsid w:val="00DE05B2"/>
    <w:rsid w:val="00E17911"/>
    <w:rsid w:val="00E61B32"/>
    <w:rsid w:val="00E704D9"/>
    <w:rsid w:val="00E76EF5"/>
    <w:rsid w:val="00E82DDC"/>
    <w:rsid w:val="00E9728F"/>
    <w:rsid w:val="00E97E63"/>
    <w:rsid w:val="00EC51EE"/>
    <w:rsid w:val="00EE115A"/>
    <w:rsid w:val="00EE5DC4"/>
    <w:rsid w:val="00F06418"/>
    <w:rsid w:val="00F1022C"/>
    <w:rsid w:val="00F11801"/>
    <w:rsid w:val="00F31F43"/>
    <w:rsid w:val="00F32BA3"/>
    <w:rsid w:val="00F646C1"/>
    <w:rsid w:val="00FA2B01"/>
    <w:rsid w:val="00FA59B0"/>
    <w:rsid w:val="00FB2E35"/>
    <w:rsid w:val="00FC5B79"/>
    <w:rsid w:val="00FD1A26"/>
    <w:rsid w:val="00FE6019"/>
    <w:rsid w:val="00FF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0AB7"/>
  <w15:docId w15:val="{8C631ED9-A136-4E92-85C0-3F0079CA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087"/>
    <w:pPr>
      <w:widowControl w:val="0"/>
    </w:pPr>
    <w:rPr>
      <w:rFonts w:ascii="Calibri" w:eastAsia="Calibri" w:hAnsi="Calibri" w:cs="Times New Roman"/>
      <w:sz w:val="22"/>
      <w:lang w:val="en-US"/>
    </w:rPr>
  </w:style>
  <w:style w:type="paragraph" w:styleId="Heading1">
    <w:name w:val="heading 1"/>
    <w:basedOn w:val="Normal"/>
    <w:next w:val="Normal"/>
    <w:link w:val="Heading1Char"/>
    <w:uiPriority w:val="9"/>
    <w:qFormat/>
    <w:rsid w:val="00315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5B2087"/>
    <w:pPr>
      <w:ind w:left="118"/>
      <w:outlineLvl w:val="1"/>
    </w:pPr>
    <w:rPr>
      <w:rFonts w:ascii="Comic Sans MS" w:hAnsi="Comic Sans MS"/>
      <w:b/>
      <w:bCs/>
      <w:sz w:val="24"/>
      <w:szCs w:val="24"/>
    </w:rPr>
  </w:style>
  <w:style w:type="paragraph" w:styleId="Heading3">
    <w:name w:val="heading 3"/>
    <w:basedOn w:val="Normal"/>
    <w:next w:val="Normal"/>
    <w:link w:val="Heading3Char"/>
    <w:uiPriority w:val="9"/>
    <w:semiHidden/>
    <w:unhideWhenUsed/>
    <w:qFormat/>
    <w:rsid w:val="00FE6019"/>
    <w:pPr>
      <w:keepNext/>
      <w:keepLines/>
      <w:widowControl/>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B2087"/>
    <w:rPr>
      <w:rFonts w:ascii="Comic Sans MS" w:eastAsia="Calibri" w:hAnsi="Comic Sans MS" w:cs="Times New Roman"/>
      <w:b/>
      <w:bCs/>
      <w:szCs w:val="24"/>
      <w:lang w:val="en-US"/>
    </w:rPr>
  </w:style>
  <w:style w:type="paragraph" w:styleId="BodyText">
    <w:name w:val="Body Text"/>
    <w:basedOn w:val="Normal"/>
    <w:link w:val="BodyTextChar"/>
    <w:uiPriority w:val="99"/>
    <w:rsid w:val="005B2087"/>
    <w:pPr>
      <w:ind w:left="118"/>
    </w:pPr>
    <w:rPr>
      <w:rFonts w:ascii="Comic Sans MS" w:hAnsi="Comic Sans MS"/>
      <w:sz w:val="24"/>
      <w:szCs w:val="24"/>
    </w:rPr>
  </w:style>
  <w:style w:type="character" w:customStyle="1" w:styleId="BodyTextChar">
    <w:name w:val="Body Text Char"/>
    <w:basedOn w:val="DefaultParagraphFont"/>
    <w:link w:val="BodyText"/>
    <w:uiPriority w:val="99"/>
    <w:rsid w:val="005B2087"/>
    <w:rPr>
      <w:rFonts w:ascii="Comic Sans MS" w:eastAsia="Calibri" w:hAnsi="Comic Sans MS" w:cs="Times New Roman"/>
      <w:szCs w:val="24"/>
      <w:lang w:val="en-US"/>
    </w:rPr>
  </w:style>
  <w:style w:type="paragraph" w:styleId="ListParagraph">
    <w:name w:val="List Paragraph"/>
    <w:basedOn w:val="Normal"/>
    <w:uiPriority w:val="99"/>
    <w:qFormat/>
    <w:rsid w:val="00315AF2"/>
  </w:style>
  <w:style w:type="character" w:customStyle="1" w:styleId="Heading1Char">
    <w:name w:val="Heading 1 Char"/>
    <w:basedOn w:val="DefaultParagraphFont"/>
    <w:link w:val="Heading1"/>
    <w:uiPriority w:val="9"/>
    <w:rsid w:val="00315AF2"/>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semiHidden/>
    <w:unhideWhenUsed/>
    <w:rsid w:val="005636A7"/>
    <w:rPr>
      <w:sz w:val="20"/>
      <w:szCs w:val="20"/>
    </w:rPr>
  </w:style>
  <w:style w:type="character" w:customStyle="1" w:styleId="FootnoteTextChar">
    <w:name w:val="Footnote Text Char"/>
    <w:basedOn w:val="DefaultParagraphFont"/>
    <w:link w:val="FootnoteText"/>
    <w:uiPriority w:val="99"/>
    <w:semiHidden/>
    <w:rsid w:val="005636A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636A7"/>
    <w:rPr>
      <w:vertAlign w:val="superscript"/>
    </w:rPr>
  </w:style>
  <w:style w:type="character" w:styleId="Hyperlink">
    <w:name w:val="Hyperlink"/>
    <w:basedOn w:val="DefaultParagraphFont"/>
    <w:uiPriority w:val="99"/>
    <w:unhideWhenUsed/>
    <w:rsid w:val="00097386"/>
    <w:rPr>
      <w:color w:val="0000FF" w:themeColor="hyperlink"/>
      <w:u w:val="single"/>
    </w:rPr>
  </w:style>
  <w:style w:type="paragraph" w:customStyle="1" w:styleId="Default">
    <w:name w:val="Default"/>
    <w:rsid w:val="00D81188"/>
    <w:pPr>
      <w:autoSpaceDE w:val="0"/>
      <w:autoSpaceDN w:val="0"/>
      <w:adjustRightInd w:val="0"/>
    </w:pPr>
    <w:rPr>
      <w:rFonts w:cs="Arial"/>
      <w:color w:val="000000"/>
      <w:szCs w:val="24"/>
    </w:rPr>
  </w:style>
  <w:style w:type="character" w:customStyle="1" w:styleId="Heading3Char">
    <w:name w:val="Heading 3 Char"/>
    <w:basedOn w:val="DefaultParagraphFont"/>
    <w:link w:val="Heading3"/>
    <w:uiPriority w:val="9"/>
    <w:semiHidden/>
    <w:rsid w:val="00FE6019"/>
    <w:rPr>
      <w:rFonts w:asciiTheme="majorHAnsi" w:eastAsiaTheme="majorEastAsia" w:hAnsiTheme="majorHAnsi" w:cstheme="majorBidi"/>
      <w:b/>
      <w:bCs/>
      <w:color w:val="4F81BD" w:themeColor="accent1"/>
      <w:szCs w:val="24"/>
      <w:lang w:val="en-US"/>
    </w:rPr>
  </w:style>
  <w:style w:type="character" w:styleId="FollowedHyperlink">
    <w:name w:val="FollowedHyperlink"/>
    <w:basedOn w:val="DefaultParagraphFont"/>
    <w:uiPriority w:val="99"/>
    <w:semiHidden/>
    <w:unhideWhenUsed/>
    <w:rsid w:val="00EC51EE"/>
    <w:rPr>
      <w:color w:val="800080" w:themeColor="followedHyperlink"/>
      <w:u w:val="single"/>
    </w:rPr>
  </w:style>
  <w:style w:type="table" w:styleId="TableGrid">
    <w:name w:val="Table Grid"/>
    <w:basedOn w:val="TableNormal"/>
    <w:uiPriority w:val="59"/>
    <w:rsid w:val="0058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2A5"/>
    <w:pPr>
      <w:tabs>
        <w:tab w:val="center" w:pos="4513"/>
        <w:tab w:val="right" w:pos="9026"/>
      </w:tabs>
    </w:pPr>
  </w:style>
  <w:style w:type="character" w:customStyle="1" w:styleId="HeaderChar">
    <w:name w:val="Header Char"/>
    <w:basedOn w:val="DefaultParagraphFont"/>
    <w:link w:val="Header"/>
    <w:uiPriority w:val="99"/>
    <w:rsid w:val="005832A5"/>
    <w:rPr>
      <w:rFonts w:ascii="Calibri" w:eastAsia="Calibri" w:hAnsi="Calibri" w:cs="Times New Roman"/>
      <w:sz w:val="22"/>
      <w:lang w:val="en-US"/>
    </w:rPr>
  </w:style>
  <w:style w:type="paragraph" w:styleId="Footer">
    <w:name w:val="footer"/>
    <w:basedOn w:val="Normal"/>
    <w:link w:val="FooterChar"/>
    <w:uiPriority w:val="99"/>
    <w:unhideWhenUsed/>
    <w:rsid w:val="005832A5"/>
    <w:pPr>
      <w:tabs>
        <w:tab w:val="center" w:pos="4513"/>
        <w:tab w:val="right" w:pos="9026"/>
      </w:tabs>
    </w:pPr>
  </w:style>
  <w:style w:type="character" w:customStyle="1" w:styleId="FooterChar">
    <w:name w:val="Footer Char"/>
    <w:basedOn w:val="DefaultParagraphFont"/>
    <w:link w:val="Footer"/>
    <w:uiPriority w:val="99"/>
    <w:rsid w:val="005832A5"/>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AF2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8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3818">
      <w:bodyDiv w:val="1"/>
      <w:marLeft w:val="0"/>
      <w:marRight w:val="0"/>
      <w:marTop w:val="0"/>
      <w:marBottom w:val="0"/>
      <w:divBdr>
        <w:top w:val="none" w:sz="0" w:space="0" w:color="auto"/>
        <w:left w:val="none" w:sz="0" w:space="0" w:color="auto"/>
        <w:bottom w:val="none" w:sz="0" w:space="0" w:color="auto"/>
        <w:right w:val="none" w:sz="0" w:space="0" w:color="auto"/>
      </w:divBdr>
    </w:div>
    <w:div w:id="692993570">
      <w:bodyDiv w:val="1"/>
      <w:marLeft w:val="0"/>
      <w:marRight w:val="0"/>
      <w:marTop w:val="0"/>
      <w:marBottom w:val="0"/>
      <w:divBdr>
        <w:top w:val="none" w:sz="0" w:space="0" w:color="auto"/>
        <w:left w:val="none" w:sz="0" w:space="0" w:color="auto"/>
        <w:bottom w:val="none" w:sz="0" w:space="0" w:color="auto"/>
        <w:right w:val="none" w:sz="0" w:space="0" w:color="auto"/>
      </w:divBdr>
    </w:div>
    <w:div w:id="9635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se-of-reasonable-force-in-schools" TargetMode="External"/><Relationship Id="rId5" Type="http://schemas.openxmlformats.org/officeDocument/2006/relationships/webSettings" Target="webSettings.xml"/><Relationship Id="rId10" Type="http://schemas.openxmlformats.org/officeDocument/2006/relationships/hyperlink" Target="https://www.gov.uk/government/publications/searching-screening-and-confiscation"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pecial-educational-needs-sen-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EA0E-C474-4198-88FC-1EDCF441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738B1DAA</Template>
  <TotalTime>6</TotalTime>
  <Pages>18</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Thurston Community College</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Woodhouse</dc:creator>
  <cp:lastModifiedBy>Helen Ballam</cp:lastModifiedBy>
  <cp:revision>3</cp:revision>
  <cp:lastPrinted>2018-01-08T09:53:00Z</cp:lastPrinted>
  <dcterms:created xsi:type="dcterms:W3CDTF">2018-01-08T09:53:00Z</dcterms:created>
  <dcterms:modified xsi:type="dcterms:W3CDTF">2018-01-15T14:48:00Z</dcterms:modified>
</cp:coreProperties>
</file>